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8719" w14:textId="77777777" w:rsidR="0032792B" w:rsidRDefault="0032792B" w:rsidP="000B2CDE">
      <w:pPr>
        <w:jc w:val="center"/>
        <w:rPr>
          <w:rFonts w:ascii="Times New Roman" w:hAnsi="Times New Roman" w:cs="Times New Roman"/>
          <w:b/>
          <w:bCs/>
          <w:color w:val="FF0000"/>
          <w:sz w:val="28"/>
          <w:szCs w:val="28"/>
          <w:shd w:val="clear" w:color="auto" w:fill="FFFFFF"/>
        </w:rPr>
      </w:pPr>
    </w:p>
    <w:p w14:paraId="26C594B6" w14:textId="77777777" w:rsidR="0032792B" w:rsidRDefault="0032792B" w:rsidP="000B2CDE">
      <w:pPr>
        <w:jc w:val="center"/>
        <w:rPr>
          <w:rFonts w:ascii="Times New Roman" w:hAnsi="Times New Roman" w:cs="Times New Roman"/>
          <w:b/>
          <w:bCs/>
          <w:color w:val="FF0000"/>
          <w:sz w:val="28"/>
          <w:szCs w:val="28"/>
          <w:shd w:val="clear" w:color="auto" w:fill="FFFFFF"/>
        </w:rPr>
      </w:pPr>
      <w:r w:rsidRPr="008D12D1">
        <w:rPr>
          <w:noProof/>
        </w:rPr>
        <w:drawing>
          <wp:inline distT="0" distB="0" distL="0" distR="0" wp14:anchorId="40867139" wp14:editId="00B26FE7">
            <wp:extent cx="62865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904875"/>
                    </a:xfrm>
                    <a:prstGeom prst="rect">
                      <a:avLst/>
                    </a:prstGeom>
                    <a:noFill/>
                    <a:ln>
                      <a:noFill/>
                    </a:ln>
                  </pic:spPr>
                </pic:pic>
              </a:graphicData>
            </a:graphic>
          </wp:inline>
        </w:drawing>
      </w:r>
    </w:p>
    <w:p w14:paraId="04E6E0AA" w14:textId="77777777" w:rsidR="0032792B" w:rsidRDefault="0032792B" w:rsidP="00F85755">
      <w:pPr>
        <w:spacing w:after="0" w:line="276" w:lineRule="auto"/>
        <w:jc w:val="center"/>
        <w:rPr>
          <w:rFonts w:ascii="Times New Roman" w:hAnsi="Times New Roman" w:cs="Times New Roman"/>
          <w:b/>
          <w:bCs/>
          <w:color w:val="FF0000"/>
          <w:sz w:val="28"/>
          <w:szCs w:val="28"/>
          <w:shd w:val="clear" w:color="auto" w:fill="FFFFFF"/>
        </w:rPr>
      </w:pPr>
    </w:p>
    <w:p w14:paraId="2845855E" w14:textId="77777777" w:rsidR="0032792B" w:rsidRPr="00F85755" w:rsidRDefault="000B2CDE" w:rsidP="00F85755">
      <w:pPr>
        <w:spacing w:after="0" w:line="276" w:lineRule="auto"/>
        <w:jc w:val="center"/>
        <w:rPr>
          <w:rFonts w:ascii="Times New Roman" w:hAnsi="Times New Roman" w:cs="Times New Roman"/>
          <w:b/>
          <w:bCs/>
          <w:color w:val="FF0000"/>
          <w:sz w:val="28"/>
          <w:szCs w:val="28"/>
          <w:shd w:val="clear" w:color="auto" w:fill="FFFFFF"/>
          <w:lang w:val="ro-RO"/>
        </w:rPr>
      </w:pPr>
      <w:r w:rsidRPr="00F85755">
        <w:rPr>
          <w:rFonts w:ascii="Times New Roman" w:hAnsi="Times New Roman" w:cs="Times New Roman"/>
          <w:b/>
          <w:bCs/>
          <w:color w:val="FF0000"/>
          <w:sz w:val="28"/>
          <w:szCs w:val="28"/>
          <w:shd w:val="clear" w:color="auto" w:fill="FFFFFF"/>
          <w:lang w:val="ro-RO"/>
        </w:rPr>
        <w:t xml:space="preserve">ORDONANŢĂ DE URGENŢĂ </w:t>
      </w:r>
    </w:p>
    <w:p w14:paraId="0E1A360D" w14:textId="77777777" w:rsidR="00F85755" w:rsidRDefault="000B2CDE" w:rsidP="00F85755">
      <w:pPr>
        <w:spacing w:after="0" w:line="276" w:lineRule="auto"/>
        <w:jc w:val="center"/>
        <w:rPr>
          <w:rStyle w:val="panchor"/>
          <w:rFonts w:ascii="Times New Roman" w:hAnsi="Times New Roman" w:cs="Times New Roman"/>
          <w:b/>
          <w:bCs/>
          <w:color w:val="FF0000"/>
          <w:sz w:val="28"/>
          <w:szCs w:val="28"/>
          <w:shd w:val="clear" w:color="auto" w:fill="FFFFFF"/>
          <w:lang w:val="ro-RO"/>
        </w:rPr>
      </w:pPr>
      <w:r w:rsidRPr="00F85755">
        <w:rPr>
          <w:rFonts w:ascii="Times New Roman" w:hAnsi="Times New Roman" w:cs="Times New Roman"/>
          <w:b/>
          <w:bCs/>
          <w:color w:val="FF0000"/>
          <w:sz w:val="28"/>
          <w:szCs w:val="28"/>
          <w:shd w:val="clear" w:color="auto" w:fill="FFFFFF"/>
          <w:lang w:val="ro-RO"/>
        </w:rPr>
        <w:t>pentru modificarea și  completarea </w:t>
      </w:r>
      <w:proofErr w:type="spellStart"/>
      <w:r w:rsidRPr="00F85755">
        <w:rPr>
          <w:rStyle w:val="panchor"/>
          <w:rFonts w:ascii="Times New Roman" w:hAnsi="Times New Roman" w:cs="Times New Roman"/>
          <w:b/>
          <w:bCs/>
          <w:color w:val="FF0000"/>
          <w:sz w:val="28"/>
          <w:szCs w:val="28"/>
          <w:shd w:val="clear" w:color="auto" w:fill="FFFFFF"/>
          <w:lang w:val="ro-RO"/>
        </w:rPr>
        <w:t>Ordonanţei</w:t>
      </w:r>
      <w:proofErr w:type="spellEnd"/>
      <w:r w:rsidRPr="00F85755">
        <w:rPr>
          <w:rStyle w:val="panchor"/>
          <w:rFonts w:ascii="Times New Roman" w:hAnsi="Times New Roman" w:cs="Times New Roman"/>
          <w:b/>
          <w:bCs/>
          <w:color w:val="FF0000"/>
          <w:sz w:val="28"/>
          <w:szCs w:val="28"/>
          <w:shd w:val="clear" w:color="auto" w:fill="FFFFFF"/>
          <w:lang w:val="ro-RO"/>
        </w:rPr>
        <w:t xml:space="preserve"> de </w:t>
      </w:r>
      <w:proofErr w:type="spellStart"/>
      <w:r w:rsidRPr="00F85755">
        <w:rPr>
          <w:rStyle w:val="panchor"/>
          <w:rFonts w:ascii="Times New Roman" w:hAnsi="Times New Roman" w:cs="Times New Roman"/>
          <w:b/>
          <w:bCs/>
          <w:color w:val="FF0000"/>
          <w:sz w:val="28"/>
          <w:szCs w:val="28"/>
          <w:shd w:val="clear" w:color="auto" w:fill="FFFFFF"/>
          <w:lang w:val="ro-RO"/>
        </w:rPr>
        <w:t>urgenţă</w:t>
      </w:r>
      <w:proofErr w:type="spellEnd"/>
      <w:r w:rsidRPr="00F85755">
        <w:rPr>
          <w:rStyle w:val="panchor"/>
          <w:rFonts w:ascii="Times New Roman" w:hAnsi="Times New Roman" w:cs="Times New Roman"/>
          <w:b/>
          <w:bCs/>
          <w:color w:val="FF0000"/>
          <w:sz w:val="28"/>
          <w:szCs w:val="28"/>
          <w:shd w:val="clear" w:color="auto" w:fill="FFFFFF"/>
          <w:lang w:val="ro-RO"/>
        </w:rPr>
        <w:t xml:space="preserve"> a Guvernului </w:t>
      </w:r>
    </w:p>
    <w:p w14:paraId="1E984E77" w14:textId="77777777" w:rsidR="000B2CDE" w:rsidRPr="00F85755" w:rsidRDefault="000B2CDE" w:rsidP="00F85755">
      <w:pPr>
        <w:spacing w:after="0" w:line="276" w:lineRule="auto"/>
        <w:jc w:val="center"/>
        <w:rPr>
          <w:rFonts w:ascii="Times New Roman" w:hAnsi="Times New Roman" w:cs="Times New Roman"/>
          <w:b/>
          <w:bCs/>
          <w:color w:val="FF0000"/>
          <w:sz w:val="28"/>
          <w:szCs w:val="28"/>
          <w:shd w:val="clear" w:color="auto" w:fill="FFFFFF"/>
          <w:lang w:val="ro-RO"/>
        </w:rPr>
      </w:pPr>
      <w:r w:rsidRPr="00F85755">
        <w:rPr>
          <w:rStyle w:val="panchor"/>
          <w:rFonts w:ascii="Times New Roman" w:hAnsi="Times New Roman" w:cs="Times New Roman"/>
          <w:b/>
          <w:bCs/>
          <w:color w:val="FF0000"/>
          <w:sz w:val="28"/>
          <w:szCs w:val="28"/>
          <w:shd w:val="clear" w:color="auto" w:fill="FFFFFF"/>
          <w:lang w:val="ro-RO"/>
        </w:rPr>
        <w:t>nr. 109/2011</w:t>
      </w:r>
      <w:r w:rsidRPr="00F85755">
        <w:rPr>
          <w:rFonts w:ascii="Times New Roman" w:hAnsi="Times New Roman" w:cs="Times New Roman"/>
          <w:b/>
          <w:bCs/>
          <w:color w:val="FF0000"/>
          <w:sz w:val="28"/>
          <w:szCs w:val="28"/>
          <w:shd w:val="clear" w:color="auto" w:fill="FFFFFF"/>
          <w:lang w:val="ro-RO"/>
        </w:rPr>
        <w:t xml:space="preserve"> privind </w:t>
      </w:r>
      <w:proofErr w:type="spellStart"/>
      <w:r w:rsidRPr="00F85755">
        <w:rPr>
          <w:rFonts w:ascii="Times New Roman" w:hAnsi="Times New Roman" w:cs="Times New Roman"/>
          <w:b/>
          <w:bCs/>
          <w:color w:val="FF0000"/>
          <w:sz w:val="28"/>
          <w:szCs w:val="28"/>
          <w:shd w:val="clear" w:color="auto" w:fill="FFFFFF"/>
          <w:lang w:val="ro-RO"/>
        </w:rPr>
        <w:t>guvernanţa</w:t>
      </w:r>
      <w:proofErr w:type="spellEnd"/>
      <w:r w:rsidRPr="00F85755">
        <w:rPr>
          <w:rFonts w:ascii="Times New Roman" w:hAnsi="Times New Roman" w:cs="Times New Roman"/>
          <w:b/>
          <w:bCs/>
          <w:color w:val="FF0000"/>
          <w:sz w:val="28"/>
          <w:szCs w:val="28"/>
          <w:shd w:val="clear" w:color="auto" w:fill="FFFFFF"/>
          <w:lang w:val="ro-RO"/>
        </w:rPr>
        <w:t xml:space="preserve"> corporativă a întreprinderilor publice</w:t>
      </w:r>
    </w:p>
    <w:p w14:paraId="5406F87B" w14:textId="77777777" w:rsidR="000B2CDE" w:rsidRPr="0032792B" w:rsidRDefault="000B2CDE" w:rsidP="000B2CDE">
      <w:pPr>
        <w:jc w:val="center"/>
        <w:rPr>
          <w:rFonts w:ascii="Times New Roman" w:hAnsi="Times New Roman" w:cs="Times New Roman"/>
          <w:b/>
          <w:bCs/>
          <w:color w:val="FF0000"/>
          <w:sz w:val="28"/>
          <w:szCs w:val="28"/>
          <w:shd w:val="clear" w:color="auto" w:fill="FFFFFF"/>
        </w:rPr>
      </w:pPr>
    </w:p>
    <w:p w14:paraId="2A776AF0" w14:textId="77777777" w:rsidR="000B2CDE" w:rsidRPr="0032792B" w:rsidRDefault="000B2CDE" w:rsidP="0032792B">
      <w:pPr>
        <w:ind w:firstLine="720"/>
        <w:jc w:val="both"/>
        <w:rPr>
          <w:rFonts w:ascii="Times New Roman" w:hAnsi="Times New Roman" w:cs="Times New Roman"/>
          <w:color w:val="FF0000"/>
          <w:sz w:val="28"/>
          <w:szCs w:val="28"/>
        </w:rPr>
      </w:pPr>
      <w:proofErr w:type="spellStart"/>
      <w:r w:rsidRPr="0032792B">
        <w:rPr>
          <w:rFonts w:ascii="Times New Roman" w:hAnsi="Times New Roman" w:cs="Times New Roman"/>
          <w:color w:val="FF0000"/>
          <w:sz w:val="28"/>
          <w:szCs w:val="28"/>
        </w:rPr>
        <w:t>Având</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în</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vedere</w:t>
      </w:r>
      <w:proofErr w:type="spellEnd"/>
      <w:r w:rsidRPr="0032792B">
        <w:rPr>
          <w:rFonts w:ascii="Times New Roman" w:hAnsi="Times New Roman" w:cs="Times New Roman"/>
          <w:color w:val="FF0000"/>
          <w:sz w:val="28"/>
          <w:szCs w:val="28"/>
        </w:rPr>
        <w:t xml:space="preserve"> </w:t>
      </w:r>
      <w:proofErr w:type="spellStart"/>
      <w:r w:rsidRPr="00C71CF6">
        <w:rPr>
          <w:rFonts w:ascii="Times New Roman" w:hAnsi="Times New Roman" w:cs="Times New Roman"/>
          <w:color w:val="FF0000"/>
          <w:sz w:val="28"/>
          <w:szCs w:val="28"/>
        </w:rPr>
        <w:t>prevederile</w:t>
      </w:r>
      <w:proofErr w:type="spellEnd"/>
      <w:r w:rsidRPr="00C71CF6">
        <w:rPr>
          <w:rFonts w:ascii="Times New Roman" w:hAnsi="Times New Roman" w:cs="Times New Roman"/>
          <w:color w:val="FF0000"/>
          <w:sz w:val="28"/>
          <w:szCs w:val="28"/>
        </w:rPr>
        <w:t> </w:t>
      </w:r>
      <w:proofErr w:type="spellStart"/>
      <w:r w:rsidR="00000000">
        <w:fldChar w:fldCharType="begin"/>
      </w:r>
      <w:r w:rsidR="00000000">
        <w:instrText xml:space="preserve"> HYPERLINK "https://www.legisplus.ro/Intralegis6/oficiale/afis.php?f=256130&amp;datavig=2022-08-13&amp;datav=2022-08-13&amp;dataact=&amp;showLM=&amp;modBefore=" </w:instrText>
      </w:r>
      <w:r w:rsidR="00000000">
        <w:fldChar w:fldCharType="separate"/>
      </w:r>
      <w:r w:rsidRPr="00C71CF6">
        <w:rPr>
          <w:rStyle w:val="Hyperlink"/>
          <w:rFonts w:ascii="Times New Roman" w:hAnsi="Times New Roman" w:cs="Times New Roman"/>
          <w:color w:val="FF0000"/>
          <w:sz w:val="28"/>
          <w:szCs w:val="28"/>
          <w:u w:val="none"/>
        </w:rPr>
        <w:t>Regulamentului</w:t>
      </w:r>
      <w:proofErr w:type="spellEnd"/>
      <w:r w:rsidRPr="00C71CF6">
        <w:rPr>
          <w:rStyle w:val="Hyperlink"/>
          <w:rFonts w:ascii="Times New Roman" w:hAnsi="Times New Roman" w:cs="Times New Roman"/>
          <w:color w:val="FF0000"/>
          <w:sz w:val="28"/>
          <w:szCs w:val="28"/>
          <w:u w:val="none"/>
        </w:rPr>
        <w:t xml:space="preserve"> (UE) 2021/241</w:t>
      </w:r>
      <w:r w:rsidR="00000000">
        <w:rPr>
          <w:rStyle w:val="Hyperlink"/>
          <w:rFonts w:ascii="Times New Roman" w:hAnsi="Times New Roman" w:cs="Times New Roman"/>
          <w:color w:val="FF0000"/>
          <w:sz w:val="28"/>
          <w:szCs w:val="28"/>
          <w:u w:val="none"/>
        </w:rPr>
        <w:fldChar w:fldCharType="end"/>
      </w:r>
      <w:r w:rsidRPr="00C71CF6">
        <w:rPr>
          <w:rFonts w:ascii="Times New Roman" w:hAnsi="Times New Roman" w:cs="Times New Roman"/>
          <w:color w:val="FF0000"/>
          <w:sz w:val="28"/>
          <w:szCs w:val="28"/>
        </w:rPr>
        <w:t xml:space="preserve"> al </w:t>
      </w:r>
      <w:proofErr w:type="spellStart"/>
      <w:r w:rsidRPr="00C71CF6">
        <w:rPr>
          <w:rFonts w:ascii="Times New Roman" w:hAnsi="Times New Roman" w:cs="Times New Roman"/>
          <w:color w:val="FF0000"/>
          <w:sz w:val="28"/>
          <w:szCs w:val="28"/>
        </w:rPr>
        <w:t>Parlamentului</w:t>
      </w:r>
      <w:proofErr w:type="spellEnd"/>
      <w:r w:rsidRPr="0032792B">
        <w:rPr>
          <w:rFonts w:ascii="Times New Roman" w:hAnsi="Times New Roman" w:cs="Times New Roman"/>
          <w:color w:val="FF0000"/>
          <w:sz w:val="28"/>
          <w:szCs w:val="28"/>
        </w:rPr>
        <w:t xml:space="preserve"> European </w:t>
      </w:r>
      <w:proofErr w:type="spellStart"/>
      <w:r w:rsidRPr="0032792B">
        <w:rPr>
          <w:rFonts w:ascii="Times New Roman" w:hAnsi="Times New Roman" w:cs="Times New Roman"/>
          <w:color w:val="FF0000"/>
          <w:sz w:val="28"/>
          <w:szCs w:val="28"/>
        </w:rPr>
        <w:t>şi</w:t>
      </w:r>
      <w:proofErr w:type="spellEnd"/>
      <w:r w:rsidRPr="0032792B">
        <w:rPr>
          <w:rFonts w:ascii="Times New Roman" w:hAnsi="Times New Roman" w:cs="Times New Roman"/>
          <w:color w:val="FF0000"/>
          <w:sz w:val="28"/>
          <w:szCs w:val="28"/>
        </w:rPr>
        <w:t xml:space="preserve"> al </w:t>
      </w:r>
      <w:proofErr w:type="spellStart"/>
      <w:r w:rsidRPr="0032792B">
        <w:rPr>
          <w:rFonts w:ascii="Times New Roman" w:hAnsi="Times New Roman" w:cs="Times New Roman"/>
          <w:color w:val="FF0000"/>
          <w:sz w:val="28"/>
          <w:szCs w:val="28"/>
        </w:rPr>
        <w:t>Consiliului</w:t>
      </w:r>
      <w:proofErr w:type="spellEnd"/>
      <w:r w:rsidRPr="0032792B">
        <w:rPr>
          <w:rFonts w:ascii="Times New Roman" w:hAnsi="Times New Roman" w:cs="Times New Roman"/>
          <w:color w:val="FF0000"/>
          <w:sz w:val="28"/>
          <w:szCs w:val="28"/>
        </w:rPr>
        <w:t xml:space="preserve"> din 12 </w:t>
      </w:r>
      <w:proofErr w:type="spellStart"/>
      <w:r w:rsidRPr="0032792B">
        <w:rPr>
          <w:rFonts w:ascii="Times New Roman" w:hAnsi="Times New Roman" w:cs="Times New Roman"/>
          <w:color w:val="FF0000"/>
          <w:sz w:val="28"/>
          <w:szCs w:val="28"/>
        </w:rPr>
        <w:t>februarie</w:t>
      </w:r>
      <w:proofErr w:type="spellEnd"/>
      <w:r w:rsidRPr="0032792B">
        <w:rPr>
          <w:rFonts w:ascii="Times New Roman" w:hAnsi="Times New Roman" w:cs="Times New Roman"/>
          <w:color w:val="FF0000"/>
          <w:sz w:val="28"/>
          <w:szCs w:val="28"/>
        </w:rPr>
        <w:t xml:space="preserve"> 2021 de </w:t>
      </w:r>
      <w:proofErr w:type="spellStart"/>
      <w:r w:rsidRPr="0032792B">
        <w:rPr>
          <w:rFonts w:ascii="Times New Roman" w:hAnsi="Times New Roman" w:cs="Times New Roman"/>
          <w:color w:val="FF0000"/>
          <w:sz w:val="28"/>
          <w:szCs w:val="28"/>
        </w:rPr>
        <w:t>instituire</w:t>
      </w:r>
      <w:proofErr w:type="spellEnd"/>
      <w:r w:rsidRPr="0032792B">
        <w:rPr>
          <w:rFonts w:ascii="Times New Roman" w:hAnsi="Times New Roman" w:cs="Times New Roman"/>
          <w:color w:val="FF0000"/>
          <w:sz w:val="28"/>
          <w:szCs w:val="28"/>
        </w:rPr>
        <w:t xml:space="preserve"> a </w:t>
      </w:r>
      <w:proofErr w:type="spellStart"/>
      <w:r w:rsidRPr="0032792B">
        <w:rPr>
          <w:rFonts w:ascii="Times New Roman" w:hAnsi="Times New Roman" w:cs="Times New Roman"/>
          <w:color w:val="FF0000"/>
          <w:sz w:val="28"/>
          <w:szCs w:val="28"/>
        </w:rPr>
        <w:t>Mecanismului</w:t>
      </w:r>
      <w:proofErr w:type="spellEnd"/>
      <w:r w:rsidRPr="0032792B">
        <w:rPr>
          <w:rFonts w:ascii="Times New Roman" w:hAnsi="Times New Roman" w:cs="Times New Roman"/>
          <w:color w:val="FF0000"/>
          <w:sz w:val="28"/>
          <w:szCs w:val="28"/>
        </w:rPr>
        <w:t xml:space="preserve"> de </w:t>
      </w:r>
      <w:proofErr w:type="spellStart"/>
      <w:r w:rsidRPr="0032792B">
        <w:rPr>
          <w:rFonts w:ascii="Times New Roman" w:hAnsi="Times New Roman" w:cs="Times New Roman"/>
          <w:color w:val="FF0000"/>
          <w:sz w:val="28"/>
          <w:szCs w:val="28"/>
        </w:rPr>
        <w:t>redresare</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şi</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rezilienţă</w:t>
      </w:r>
      <w:proofErr w:type="spellEnd"/>
      <w:r w:rsidRPr="0032792B">
        <w:rPr>
          <w:rFonts w:ascii="Times New Roman" w:hAnsi="Times New Roman" w:cs="Times New Roman"/>
          <w:color w:val="FF0000"/>
          <w:sz w:val="28"/>
          <w:szCs w:val="28"/>
        </w:rPr>
        <w:t>,</w:t>
      </w:r>
    </w:p>
    <w:p w14:paraId="424E5460" w14:textId="77777777" w:rsidR="000B2CDE" w:rsidRPr="0032792B" w:rsidRDefault="000B2CDE" w:rsidP="0032792B">
      <w:pPr>
        <w:ind w:firstLine="720"/>
        <w:jc w:val="both"/>
        <w:rPr>
          <w:rFonts w:ascii="Times New Roman" w:hAnsi="Times New Roman" w:cs="Times New Roman"/>
          <w:color w:val="FF0000"/>
          <w:sz w:val="28"/>
          <w:szCs w:val="28"/>
        </w:rPr>
      </w:pPr>
      <w:proofErr w:type="spellStart"/>
      <w:r w:rsidRPr="0032792B">
        <w:rPr>
          <w:rFonts w:ascii="Times New Roman" w:hAnsi="Times New Roman" w:cs="Times New Roman"/>
          <w:color w:val="FF0000"/>
          <w:sz w:val="28"/>
          <w:szCs w:val="28"/>
        </w:rPr>
        <w:t>ţinând</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cont</w:t>
      </w:r>
      <w:proofErr w:type="spellEnd"/>
      <w:r w:rsidRPr="0032792B">
        <w:rPr>
          <w:rFonts w:ascii="Times New Roman" w:hAnsi="Times New Roman" w:cs="Times New Roman"/>
          <w:color w:val="FF0000"/>
          <w:sz w:val="28"/>
          <w:szCs w:val="28"/>
        </w:rPr>
        <w:t xml:space="preserve"> de </w:t>
      </w:r>
      <w:proofErr w:type="spellStart"/>
      <w:r w:rsidRPr="0032792B">
        <w:rPr>
          <w:rFonts w:ascii="Times New Roman" w:hAnsi="Times New Roman" w:cs="Times New Roman"/>
          <w:color w:val="FF0000"/>
          <w:sz w:val="28"/>
          <w:szCs w:val="28"/>
        </w:rPr>
        <w:t>Decizia</w:t>
      </w:r>
      <w:proofErr w:type="spellEnd"/>
      <w:r w:rsidRPr="0032792B">
        <w:rPr>
          <w:rFonts w:ascii="Times New Roman" w:hAnsi="Times New Roman" w:cs="Times New Roman"/>
          <w:color w:val="FF0000"/>
          <w:sz w:val="28"/>
          <w:szCs w:val="28"/>
        </w:rPr>
        <w:t xml:space="preserve"> de </w:t>
      </w:r>
      <w:proofErr w:type="spellStart"/>
      <w:r w:rsidRPr="0032792B">
        <w:rPr>
          <w:rFonts w:ascii="Times New Roman" w:hAnsi="Times New Roman" w:cs="Times New Roman"/>
          <w:color w:val="FF0000"/>
          <w:sz w:val="28"/>
          <w:szCs w:val="28"/>
        </w:rPr>
        <w:t>punere</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în</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aplicare</w:t>
      </w:r>
      <w:proofErr w:type="spellEnd"/>
      <w:r w:rsidRPr="0032792B">
        <w:rPr>
          <w:rFonts w:ascii="Times New Roman" w:hAnsi="Times New Roman" w:cs="Times New Roman"/>
          <w:color w:val="FF0000"/>
          <w:sz w:val="28"/>
          <w:szCs w:val="28"/>
        </w:rPr>
        <w:t xml:space="preserve"> a </w:t>
      </w:r>
      <w:proofErr w:type="spellStart"/>
      <w:r w:rsidRPr="0032792B">
        <w:rPr>
          <w:rFonts w:ascii="Times New Roman" w:hAnsi="Times New Roman" w:cs="Times New Roman"/>
          <w:color w:val="FF0000"/>
          <w:sz w:val="28"/>
          <w:szCs w:val="28"/>
        </w:rPr>
        <w:t>Consiliului</w:t>
      </w:r>
      <w:proofErr w:type="spellEnd"/>
      <w:r w:rsidRPr="0032792B">
        <w:rPr>
          <w:rFonts w:ascii="Times New Roman" w:hAnsi="Times New Roman" w:cs="Times New Roman"/>
          <w:color w:val="FF0000"/>
          <w:sz w:val="28"/>
          <w:szCs w:val="28"/>
        </w:rPr>
        <w:t xml:space="preserve"> din 3 </w:t>
      </w:r>
      <w:proofErr w:type="spellStart"/>
      <w:r w:rsidRPr="0032792B">
        <w:rPr>
          <w:rFonts w:ascii="Times New Roman" w:hAnsi="Times New Roman" w:cs="Times New Roman"/>
          <w:color w:val="FF0000"/>
          <w:sz w:val="28"/>
          <w:szCs w:val="28"/>
        </w:rPr>
        <w:t>noiembrie</w:t>
      </w:r>
      <w:proofErr w:type="spellEnd"/>
      <w:r w:rsidRPr="0032792B">
        <w:rPr>
          <w:rFonts w:ascii="Times New Roman" w:hAnsi="Times New Roman" w:cs="Times New Roman"/>
          <w:color w:val="FF0000"/>
          <w:sz w:val="28"/>
          <w:szCs w:val="28"/>
        </w:rPr>
        <w:t xml:space="preserve"> 2021 de </w:t>
      </w:r>
      <w:proofErr w:type="spellStart"/>
      <w:r w:rsidRPr="0032792B">
        <w:rPr>
          <w:rFonts w:ascii="Times New Roman" w:hAnsi="Times New Roman" w:cs="Times New Roman"/>
          <w:color w:val="FF0000"/>
          <w:sz w:val="28"/>
          <w:szCs w:val="28"/>
        </w:rPr>
        <w:t>aprobare</w:t>
      </w:r>
      <w:proofErr w:type="spellEnd"/>
      <w:r w:rsidRPr="0032792B">
        <w:rPr>
          <w:rFonts w:ascii="Times New Roman" w:hAnsi="Times New Roman" w:cs="Times New Roman"/>
          <w:color w:val="FF0000"/>
          <w:sz w:val="28"/>
          <w:szCs w:val="28"/>
        </w:rPr>
        <w:t xml:space="preserve"> </w:t>
      </w:r>
      <w:proofErr w:type="gramStart"/>
      <w:r w:rsidRPr="0032792B">
        <w:rPr>
          <w:rFonts w:ascii="Times New Roman" w:hAnsi="Times New Roman" w:cs="Times New Roman"/>
          <w:color w:val="FF0000"/>
          <w:sz w:val="28"/>
          <w:szCs w:val="28"/>
        </w:rPr>
        <w:t>a</w:t>
      </w:r>
      <w:proofErr w:type="gram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evaluării</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planului</w:t>
      </w:r>
      <w:proofErr w:type="spellEnd"/>
      <w:r w:rsidRPr="0032792B">
        <w:rPr>
          <w:rFonts w:ascii="Times New Roman" w:hAnsi="Times New Roman" w:cs="Times New Roman"/>
          <w:color w:val="FF0000"/>
          <w:sz w:val="28"/>
          <w:szCs w:val="28"/>
        </w:rPr>
        <w:t xml:space="preserve"> de </w:t>
      </w:r>
      <w:proofErr w:type="spellStart"/>
      <w:r w:rsidRPr="0032792B">
        <w:rPr>
          <w:rFonts w:ascii="Times New Roman" w:hAnsi="Times New Roman" w:cs="Times New Roman"/>
          <w:color w:val="FF0000"/>
          <w:sz w:val="28"/>
          <w:szCs w:val="28"/>
        </w:rPr>
        <w:t>redresare</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şi</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rezilienţă</w:t>
      </w:r>
      <w:proofErr w:type="spellEnd"/>
      <w:r w:rsidRPr="0032792B">
        <w:rPr>
          <w:rFonts w:ascii="Times New Roman" w:hAnsi="Times New Roman" w:cs="Times New Roman"/>
          <w:color w:val="FF0000"/>
          <w:sz w:val="28"/>
          <w:szCs w:val="28"/>
        </w:rPr>
        <w:t xml:space="preserve"> al </w:t>
      </w:r>
      <w:proofErr w:type="spellStart"/>
      <w:r w:rsidRPr="0032792B">
        <w:rPr>
          <w:rFonts w:ascii="Times New Roman" w:hAnsi="Times New Roman" w:cs="Times New Roman"/>
          <w:color w:val="FF0000"/>
          <w:sz w:val="28"/>
          <w:szCs w:val="28"/>
        </w:rPr>
        <w:t>României</w:t>
      </w:r>
      <w:proofErr w:type="spellEnd"/>
      <w:r w:rsidRPr="0032792B">
        <w:rPr>
          <w:rFonts w:ascii="Times New Roman" w:hAnsi="Times New Roman" w:cs="Times New Roman"/>
          <w:color w:val="FF0000"/>
          <w:sz w:val="28"/>
          <w:szCs w:val="28"/>
        </w:rPr>
        <w:t xml:space="preserve"> (PNRR),</w:t>
      </w:r>
    </w:p>
    <w:p w14:paraId="5207C2E3" w14:textId="77777777" w:rsidR="000B2CDE" w:rsidRPr="0032792B" w:rsidRDefault="000B2CDE" w:rsidP="0032792B">
      <w:pPr>
        <w:spacing w:after="120"/>
        <w:ind w:firstLine="720"/>
        <w:jc w:val="both"/>
        <w:rPr>
          <w:rFonts w:ascii="Times New Roman" w:hAnsi="Times New Roman" w:cs="Times New Roman"/>
          <w:color w:val="FF0000"/>
          <w:sz w:val="28"/>
          <w:szCs w:val="28"/>
        </w:rPr>
      </w:pPr>
      <w:proofErr w:type="spellStart"/>
      <w:r w:rsidRPr="0032792B">
        <w:rPr>
          <w:rFonts w:ascii="Times New Roman" w:hAnsi="Times New Roman" w:cs="Times New Roman"/>
          <w:color w:val="FF0000"/>
          <w:sz w:val="28"/>
          <w:szCs w:val="28"/>
        </w:rPr>
        <w:t>având</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în</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vedere</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necesitatea</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implementării</w:t>
      </w:r>
      <w:proofErr w:type="spellEnd"/>
      <w:r w:rsidRPr="0032792B">
        <w:rPr>
          <w:rFonts w:ascii="Times New Roman" w:hAnsi="Times New Roman" w:cs="Times New Roman"/>
          <w:color w:val="FF0000"/>
          <w:sz w:val="28"/>
          <w:szCs w:val="28"/>
        </w:rPr>
        <w:t xml:space="preserve"> cu </w:t>
      </w:r>
      <w:proofErr w:type="spellStart"/>
      <w:r w:rsidRPr="0032792B">
        <w:rPr>
          <w:rFonts w:ascii="Times New Roman" w:hAnsi="Times New Roman" w:cs="Times New Roman"/>
          <w:color w:val="FF0000"/>
          <w:sz w:val="28"/>
          <w:szCs w:val="28"/>
        </w:rPr>
        <w:t>celeritate</w:t>
      </w:r>
      <w:proofErr w:type="spellEnd"/>
      <w:r w:rsidRPr="0032792B">
        <w:rPr>
          <w:rFonts w:ascii="Times New Roman" w:hAnsi="Times New Roman" w:cs="Times New Roman"/>
          <w:color w:val="FF0000"/>
          <w:sz w:val="28"/>
          <w:szCs w:val="28"/>
        </w:rPr>
        <w:t xml:space="preserve"> a </w:t>
      </w:r>
      <w:proofErr w:type="spellStart"/>
      <w:r w:rsidRPr="0032792B">
        <w:rPr>
          <w:rFonts w:ascii="Times New Roman" w:hAnsi="Times New Roman" w:cs="Times New Roman"/>
          <w:b/>
          <w:bCs/>
          <w:color w:val="FF0000"/>
          <w:sz w:val="28"/>
          <w:szCs w:val="28"/>
        </w:rPr>
        <w:t>Jalonului</w:t>
      </w:r>
      <w:proofErr w:type="spellEnd"/>
      <w:r w:rsidRPr="0032792B">
        <w:rPr>
          <w:rFonts w:ascii="Times New Roman" w:hAnsi="Times New Roman" w:cs="Times New Roman"/>
          <w:b/>
          <w:bCs/>
          <w:color w:val="FF0000"/>
          <w:sz w:val="28"/>
          <w:szCs w:val="28"/>
        </w:rPr>
        <w:t xml:space="preserve"> 439</w:t>
      </w:r>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b/>
          <w:bCs/>
          <w:i/>
          <w:iCs/>
          <w:color w:val="FF0000"/>
          <w:sz w:val="28"/>
          <w:szCs w:val="28"/>
        </w:rPr>
        <w:t>Intrarea</w:t>
      </w:r>
      <w:proofErr w:type="spellEnd"/>
      <w:r w:rsidRPr="0032792B">
        <w:rPr>
          <w:rFonts w:ascii="Times New Roman" w:hAnsi="Times New Roman" w:cs="Times New Roman"/>
          <w:b/>
          <w:bCs/>
          <w:i/>
          <w:iCs/>
          <w:color w:val="FF0000"/>
          <w:sz w:val="28"/>
          <w:szCs w:val="28"/>
        </w:rPr>
        <w:t xml:space="preserve"> </w:t>
      </w:r>
      <w:proofErr w:type="spellStart"/>
      <w:r w:rsidRPr="0032792B">
        <w:rPr>
          <w:rFonts w:ascii="Times New Roman" w:hAnsi="Times New Roman" w:cs="Times New Roman"/>
          <w:b/>
          <w:bCs/>
          <w:i/>
          <w:iCs/>
          <w:color w:val="FF0000"/>
          <w:sz w:val="28"/>
          <w:szCs w:val="28"/>
        </w:rPr>
        <w:t>în</w:t>
      </w:r>
      <w:proofErr w:type="spellEnd"/>
      <w:r w:rsidRPr="0032792B">
        <w:rPr>
          <w:rFonts w:ascii="Times New Roman" w:hAnsi="Times New Roman" w:cs="Times New Roman"/>
          <w:b/>
          <w:bCs/>
          <w:i/>
          <w:iCs/>
          <w:color w:val="FF0000"/>
          <w:sz w:val="28"/>
          <w:szCs w:val="28"/>
        </w:rPr>
        <w:t xml:space="preserve"> </w:t>
      </w:r>
      <w:proofErr w:type="spellStart"/>
      <w:r w:rsidRPr="0032792B">
        <w:rPr>
          <w:rFonts w:ascii="Times New Roman" w:hAnsi="Times New Roman" w:cs="Times New Roman"/>
          <w:b/>
          <w:bCs/>
          <w:i/>
          <w:iCs/>
          <w:color w:val="FF0000"/>
          <w:sz w:val="28"/>
          <w:szCs w:val="28"/>
        </w:rPr>
        <w:t>vigoare</w:t>
      </w:r>
      <w:proofErr w:type="spellEnd"/>
      <w:r w:rsidRPr="0032792B">
        <w:rPr>
          <w:rFonts w:ascii="Times New Roman" w:hAnsi="Times New Roman" w:cs="Times New Roman"/>
          <w:b/>
          <w:bCs/>
          <w:i/>
          <w:iCs/>
          <w:color w:val="FF0000"/>
          <w:sz w:val="28"/>
          <w:szCs w:val="28"/>
        </w:rPr>
        <w:t xml:space="preserve"> a </w:t>
      </w:r>
      <w:proofErr w:type="spellStart"/>
      <w:r w:rsidRPr="0032792B">
        <w:rPr>
          <w:rFonts w:ascii="Times New Roman" w:hAnsi="Times New Roman" w:cs="Times New Roman"/>
          <w:b/>
          <w:bCs/>
          <w:i/>
          <w:iCs/>
          <w:color w:val="FF0000"/>
          <w:sz w:val="28"/>
          <w:szCs w:val="28"/>
        </w:rPr>
        <w:t>legislației</w:t>
      </w:r>
      <w:proofErr w:type="spellEnd"/>
      <w:r w:rsidRPr="0032792B">
        <w:rPr>
          <w:rFonts w:ascii="Times New Roman" w:hAnsi="Times New Roman" w:cs="Times New Roman"/>
          <w:b/>
          <w:bCs/>
          <w:i/>
          <w:iCs/>
          <w:color w:val="FF0000"/>
          <w:sz w:val="28"/>
          <w:szCs w:val="28"/>
        </w:rPr>
        <w:t xml:space="preserve"> </w:t>
      </w:r>
      <w:proofErr w:type="spellStart"/>
      <w:r w:rsidRPr="0032792B">
        <w:rPr>
          <w:rFonts w:ascii="Times New Roman" w:hAnsi="Times New Roman" w:cs="Times New Roman"/>
          <w:b/>
          <w:bCs/>
          <w:i/>
          <w:iCs/>
          <w:color w:val="FF0000"/>
          <w:sz w:val="28"/>
          <w:szCs w:val="28"/>
        </w:rPr>
        <w:t>actualizate</w:t>
      </w:r>
      <w:proofErr w:type="spellEnd"/>
      <w:r w:rsidRPr="0032792B">
        <w:rPr>
          <w:rFonts w:ascii="Times New Roman" w:hAnsi="Times New Roman" w:cs="Times New Roman"/>
          <w:b/>
          <w:bCs/>
          <w:i/>
          <w:iCs/>
          <w:color w:val="FF0000"/>
          <w:sz w:val="28"/>
          <w:szCs w:val="28"/>
        </w:rPr>
        <w:t xml:space="preserve"> </w:t>
      </w:r>
      <w:proofErr w:type="spellStart"/>
      <w:r w:rsidRPr="0032792B">
        <w:rPr>
          <w:rFonts w:ascii="Times New Roman" w:hAnsi="Times New Roman" w:cs="Times New Roman"/>
          <w:b/>
          <w:bCs/>
          <w:i/>
          <w:iCs/>
          <w:color w:val="FF0000"/>
          <w:sz w:val="28"/>
          <w:szCs w:val="28"/>
        </w:rPr>
        <w:t>privind</w:t>
      </w:r>
      <w:proofErr w:type="spellEnd"/>
      <w:r w:rsidRPr="0032792B">
        <w:rPr>
          <w:rFonts w:ascii="Times New Roman" w:hAnsi="Times New Roman" w:cs="Times New Roman"/>
          <w:b/>
          <w:bCs/>
          <w:i/>
          <w:iCs/>
          <w:color w:val="FF0000"/>
          <w:sz w:val="28"/>
          <w:szCs w:val="28"/>
        </w:rPr>
        <w:t xml:space="preserve"> </w:t>
      </w:r>
      <w:proofErr w:type="spellStart"/>
      <w:r w:rsidRPr="0032792B">
        <w:rPr>
          <w:rFonts w:ascii="Times New Roman" w:hAnsi="Times New Roman" w:cs="Times New Roman"/>
          <w:b/>
          <w:bCs/>
          <w:i/>
          <w:iCs/>
          <w:color w:val="FF0000"/>
          <w:sz w:val="28"/>
          <w:szCs w:val="28"/>
        </w:rPr>
        <w:t>companiile</w:t>
      </w:r>
      <w:proofErr w:type="spellEnd"/>
      <w:r w:rsidRPr="0032792B">
        <w:rPr>
          <w:rFonts w:ascii="Times New Roman" w:hAnsi="Times New Roman" w:cs="Times New Roman"/>
          <w:b/>
          <w:bCs/>
          <w:i/>
          <w:iCs/>
          <w:color w:val="FF0000"/>
          <w:sz w:val="28"/>
          <w:szCs w:val="28"/>
        </w:rPr>
        <w:t xml:space="preserve"> de stat. </w:t>
      </w:r>
      <w:proofErr w:type="spellStart"/>
      <w:r w:rsidRPr="0032792B">
        <w:rPr>
          <w:rFonts w:ascii="Times New Roman" w:hAnsi="Times New Roman" w:cs="Times New Roman"/>
          <w:b/>
          <w:bCs/>
          <w:i/>
          <w:iCs/>
          <w:color w:val="FF0000"/>
          <w:sz w:val="28"/>
          <w:szCs w:val="28"/>
        </w:rPr>
        <w:t>Intrarea</w:t>
      </w:r>
      <w:proofErr w:type="spellEnd"/>
      <w:r w:rsidRPr="0032792B">
        <w:rPr>
          <w:rFonts w:ascii="Times New Roman" w:hAnsi="Times New Roman" w:cs="Times New Roman"/>
          <w:b/>
          <w:bCs/>
          <w:i/>
          <w:iCs/>
          <w:color w:val="FF0000"/>
          <w:sz w:val="28"/>
          <w:szCs w:val="28"/>
        </w:rPr>
        <w:t xml:space="preserve"> </w:t>
      </w:r>
      <w:proofErr w:type="spellStart"/>
      <w:r w:rsidRPr="0032792B">
        <w:rPr>
          <w:rFonts w:ascii="Times New Roman" w:hAnsi="Times New Roman" w:cs="Times New Roman"/>
          <w:b/>
          <w:bCs/>
          <w:i/>
          <w:iCs/>
          <w:color w:val="FF0000"/>
          <w:sz w:val="28"/>
          <w:szCs w:val="28"/>
        </w:rPr>
        <w:t>în</w:t>
      </w:r>
      <w:proofErr w:type="spellEnd"/>
      <w:r w:rsidRPr="0032792B">
        <w:rPr>
          <w:rFonts w:ascii="Times New Roman" w:hAnsi="Times New Roman" w:cs="Times New Roman"/>
          <w:b/>
          <w:bCs/>
          <w:i/>
          <w:iCs/>
          <w:color w:val="FF0000"/>
          <w:sz w:val="28"/>
          <w:szCs w:val="28"/>
        </w:rPr>
        <w:t xml:space="preserve"> </w:t>
      </w:r>
      <w:proofErr w:type="spellStart"/>
      <w:r w:rsidRPr="0032792B">
        <w:rPr>
          <w:rFonts w:ascii="Times New Roman" w:hAnsi="Times New Roman" w:cs="Times New Roman"/>
          <w:b/>
          <w:bCs/>
          <w:i/>
          <w:iCs/>
          <w:color w:val="FF0000"/>
          <w:sz w:val="28"/>
          <w:szCs w:val="28"/>
        </w:rPr>
        <w:t>vigoare</w:t>
      </w:r>
      <w:proofErr w:type="spellEnd"/>
      <w:r w:rsidRPr="0032792B">
        <w:rPr>
          <w:rFonts w:ascii="Times New Roman" w:hAnsi="Times New Roman" w:cs="Times New Roman"/>
          <w:b/>
          <w:bCs/>
          <w:i/>
          <w:iCs/>
          <w:color w:val="FF0000"/>
          <w:sz w:val="28"/>
          <w:szCs w:val="28"/>
        </w:rPr>
        <w:t xml:space="preserve"> a </w:t>
      </w:r>
      <w:proofErr w:type="spellStart"/>
      <w:r w:rsidRPr="0032792B">
        <w:rPr>
          <w:rFonts w:ascii="Times New Roman" w:hAnsi="Times New Roman" w:cs="Times New Roman"/>
          <w:b/>
          <w:bCs/>
          <w:i/>
          <w:iCs/>
          <w:color w:val="FF0000"/>
          <w:sz w:val="28"/>
          <w:szCs w:val="28"/>
        </w:rPr>
        <w:t>Legii</w:t>
      </w:r>
      <w:proofErr w:type="spellEnd"/>
      <w:r w:rsidRPr="0032792B">
        <w:rPr>
          <w:rFonts w:ascii="Times New Roman" w:hAnsi="Times New Roman" w:cs="Times New Roman"/>
          <w:b/>
          <w:bCs/>
          <w:i/>
          <w:iCs/>
          <w:color w:val="FF0000"/>
          <w:sz w:val="28"/>
          <w:szCs w:val="28"/>
        </w:rPr>
        <w:t xml:space="preserve"> nr. 111/2016 </w:t>
      </w:r>
      <w:proofErr w:type="spellStart"/>
      <w:r w:rsidRPr="0032792B">
        <w:rPr>
          <w:rFonts w:ascii="Times New Roman" w:hAnsi="Times New Roman" w:cs="Times New Roman"/>
          <w:b/>
          <w:bCs/>
          <w:i/>
          <w:iCs/>
          <w:color w:val="FF0000"/>
          <w:sz w:val="28"/>
          <w:szCs w:val="28"/>
        </w:rPr>
        <w:t>modificate</w:t>
      </w:r>
      <w:proofErr w:type="spellEnd"/>
      <w:r w:rsidRPr="0032792B">
        <w:rPr>
          <w:rFonts w:ascii="Times New Roman" w:hAnsi="Times New Roman" w:cs="Times New Roman"/>
          <w:b/>
          <w:bCs/>
          <w:i/>
          <w:iCs/>
          <w:color w:val="FF0000"/>
          <w:sz w:val="28"/>
          <w:szCs w:val="28"/>
        </w:rPr>
        <w:t xml:space="preserve">, </w:t>
      </w:r>
      <w:proofErr w:type="spellStart"/>
      <w:r w:rsidRPr="0032792B">
        <w:rPr>
          <w:rFonts w:ascii="Times New Roman" w:hAnsi="Times New Roman" w:cs="Times New Roman"/>
          <w:b/>
          <w:bCs/>
          <w:i/>
          <w:iCs/>
          <w:color w:val="FF0000"/>
          <w:sz w:val="28"/>
          <w:szCs w:val="28"/>
        </w:rPr>
        <w:t>eliminându</w:t>
      </w:r>
      <w:proofErr w:type="spellEnd"/>
      <w:r w:rsidRPr="0032792B">
        <w:rPr>
          <w:rFonts w:ascii="Times New Roman" w:hAnsi="Times New Roman" w:cs="Times New Roman"/>
          <w:b/>
          <w:bCs/>
          <w:i/>
          <w:iCs/>
          <w:color w:val="FF0000"/>
          <w:sz w:val="28"/>
          <w:szCs w:val="28"/>
        </w:rPr>
        <w:t xml:space="preserve">-se </w:t>
      </w:r>
      <w:proofErr w:type="spellStart"/>
      <w:r w:rsidRPr="0032792B">
        <w:rPr>
          <w:rFonts w:ascii="Times New Roman" w:hAnsi="Times New Roman" w:cs="Times New Roman"/>
          <w:b/>
          <w:bCs/>
          <w:i/>
          <w:iCs/>
          <w:color w:val="FF0000"/>
          <w:sz w:val="28"/>
          <w:szCs w:val="28"/>
        </w:rPr>
        <w:t>toate</w:t>
      </w:r>
      <w:proofErr w:type="spellEnd"/>
      <w:r w:rsidRPr="0032792B">
        <w:rPr>
          <w:rFonts w:ascii="Times New Roman" w:hAnsi="Times New Roman" w:cs="Times New Roman"/>
          <w:b/>
          <w:bCs/>
          <w:i/>
          <w:iCs/>
          <w:color w:val="FF0000"/>
          <w:sz w:val="28"/>
          <w:szCs w:val="28"/>
        </w:rPr>
        <w:t xml:space="preserve"> </w:t>
      </w:r>
      <w:proofErr w:type="spellStart"/>
      <w:r w:rsidRPr="0032792B">
        <w:rPr>
          <w:rFonts w:ascii="Times New Roman" w:hAnsi="Times New Roman" w:cs="Times New Roman"/>
          <w:b/>
          <w:bCs/>
          <w:i/>
          <w:iCs/>
          <w:color w:val="FF0000"/>
          <w:sz w:val="28"/>
          <w:szCs w:val="28"/>
        </w:rPr>
        <w:t>excepțiile</w:t>
      </w:r>
      <w:proofErr w:type="spellEnd"/>
      <w:r w:rsidRPr="0032792B">
        <w:rPr>
          <w:rFonts w:ascii="Times New Roman" w:hAnsi="Times New Roman" w:cs="Times New Roman"/>
          <w:b/>
          <w:bCs/>
          <w:i/>
          <w:iCs/>
          <w:color w:val="FF0000"/>
          <w:sz w:val="28"/>
          <w:szCs w:val="28"/>
        </w:rPr>
        <w:t xml:space="preserve">, </w:t>
      </w:r>
      <w:proofErr w:type="spellStart"/>
      <w:r w:rsidRPr="0032792B">
        <w:rPr>
          <w:rFonts w:ascii="Times New Roman" w:hAnsi="Times New Roman" w:cs="Times New Roman"/>
          <w:b/>
          <w:bCs/>
          <w:i/>
          <w:iCs/>
          <w:color w:val="FF0000"/>
          <w:sz w:val="28"/>
          <w:szCs w:val="28"/>
        </w:rPr>
        <w:t>inclusiv</w:t>
      </w:r>
      <w:proofErr w:type="spellEnd"/>
      <w:r w:rsidRPr="0032792B">
        <w:rPr>
          <w:rFonts w:ascii="Times New Roman" w:hAnsi="Times New Roman" w:cs="Times New Roman"/>
          <w:b/>
          <w:bCs/>
          <w:i/>
          <w:iCs/>
          <w:color w:val="FF0000"/>
          <w:sz w:val="28"/>
          <w:szCs w:val="28"/>
        </w:rPr>
        <w:t xml:space="preserve"> </w:t>
      </w:r>
      <w:proofErr w:type="spellStart"/>
      <w:r w:rsidRPr="0032792B">
        <w:rPr>
          <w:rFonts w:ascii="Times New Roman" w:hAnsi="Times New Roman" w:cs="Times New Roman"/>
          <w:b/>
          <w:bCs/>
          <w:i/>
          <w:iCs/>
          <w:color w:val="FF0000"/>
          <w:sz w:val="28"/>
          <w:szCs w:val="28"/>
        </w:rPr>
        <w:t>pentru</w:t>
      </w:r>
      <w:proofErr w:type="spellEnd"/>
      <w:r w:rsidRPr="0032792B">
        <w:rPr>
          <w:rFonts w:ascii="Times New Roman" w:hAnsi="Times New Roman" w:cs="Times New Roman"/>
          <w:b/>
          <w:bCs/>
          <w:i/>
          <w:iCs/>
          <w:color w:val="FF0000"/>
          <w:sz w:val="28"/>
          <w:szCs w:val="28"/>
        </w:rPr>
        <w:t xml:space="preserve"> </w:t>
      </w:r>
      <w:proofErr w:type="spellStart"/>
      <w:r w:rsidRPr="0032792B">
        <w:rPr>
          <w:rFonts w:ascii="Times New Roman" w:hAnsi="Times New Roman" w:cs="Times New Roman"/>
          <w:b/>
          <w:bCs/>
          <w:i/>
          <w:iCs/>
          <w:color w:val="FF0000"/>
          <w:sz w:val="28"/>
          <w:szCs w:val="28"/>
        </w:rPr>
        <w:t>companiile</w:t>
      </w:r>
      <w:proofErr w:type="spellEnd"/>
      <w:r w:rsidRPr="0032792B">
        <w:rPr>
          <w:rFonts w:ascii="Times New Roman" w:hAnsi="Times New Roman" w:cs="Times New Roman"/>
          <w:b/>
          <w:bCs/>
          <w:i/>
          <w:iCs/>
          <w:color w:val="FF0000"/>
          <w:sz w:val="28"/>
          <w:szCs w:val="28"/>
        </w:rPr>
        <w:t xml:space="preserve"> de stat de la </w:t>
      </w:r>
      <w:proofErr w:type="spellStart"/>
      <w:r w:rsidRPr="0032792B">
        <w:rPr>
          <w:rFonts w:ascii="Times New Roman" w:hAnsi="Times New Roman" w:cs="Times New Roman"/>
          <w:b/>
          <w:bCs/>
          <w:i/>
          <w:iCs/>
          <w:color w:val="FF0000"/>
          <w:sz w:val="28"/>
          <w:szCs w:val="28"/>
        </w:rPr>
        <w:t>nivel</w:t>
      </w:r>
      <w:proofErr w:type="spellEnd"/>
      <w:r w:rsidRPr="0032792B">
        <w:rPr>
          <w:rFonts w:ascii="Times New Roman" w:hAnsi="Times New Roman" w:cs="Times New Roman"/>
          <w:b/>
          <w:bCs/>
          <w:i/>
          <w:iCs/>
          <w:color w:val="FF0000"/>
          <w:sz w:val="28"/>
          <w:szCs w:val="28"/>
        </w:rPr>
        <w:t xml:space="preserve"> local</w:t>
      </w:r>
      <w:r w:rsidRPr="0032792B">
        <w:rPr>
          <w:rFonts w:ascii="Times New Roman" w:hAnsi="Times New Roman" w:cs="Times New Roman"/>
          <w:color w:val="FF0000"/>
          <w:sz w:val="28"/>
          <w:szCs w:val="28"/>
        </w:rPr>
        <w:t xml:space="preserve">, din </w:t>
      </w:r>
      <w:proofErr w:type="spellStart"/>
      <w:r w:rsidRPr="0032792B">
        <w:rPr>
          <w:rFonts w:ascii="Times New Roman" w:hAnsi="Times New Roman" w:cs="Times New Roman"/>
          <w:color w:val="FF0000"/>
          <w:sz w:val="28"/>
          <w:szCs w:val="28"/>
        </w:rPr>
        <w:t>cadrul</w:t>
      </w:r>
      <w:proofErr w:type="spellEnd"/>
      <w:r w:rsidRPr="0032792B">
        <w:rPr>
          <w:rFonts w:ascii="Times New Roman" w:hAnsi="Times New Roman" w:cs="Times New Roman"/>
          <w:color w:val="FF0000"/>
          <w:sz w:val="28"/>
          <w:szCs w:val="28"/>
        </w:rPr>
        <w:t xml:space="preserve"> </w:t>
      </w:r>
      <w:r w:rsidRPr="0032792B">
        <w:rPr>
          <w:rFonts w:ascii="Times New Roman" w:hAnsi="Times New Roman" w:cs="Times New Roman"/>
          <w:b/>
          <w:color w:val="FF0000"/>
          <w:sz w:val="28"/>
          <w:szCs w:val="28"/>
        </w:rPr>
        <w:t xml:space="preserve">REFORMEI 9 </w:t>
      </w:r>
      <w:r w:rsidRPr="0032792B">
        <w:rPr>
          <w:rFonts w:ascii="Times New Roman" w:hAnsi="Times New Roman" w:cs="Times New Roman"/>
          <w:bCs/>
          <w:color w:val="FF0000"/>
          <w:sz w:val="28"/>
          <w:szCs w:val="28"/>
        </w:rPr>
        <w:t>„</w:t>
      </w:r>
      <w:proofErr w:type="spellStart"/>
      <w:r w:rsidRPr="0032792B">
        <w:rPr>
          <w:rFonts w:ascii="Times New Roman" w:hAnsi="Times New Roman" w:cs="Times New Roman"/>
          <w:i/>
          <w:color w:val="FF0000"/>
          <w:sz w:val="28"/>
          <w:szCs w:val="28"/>
        </w:rPr>
        <w:t>Îmbunătățirea</w:t>
      </w:r>
      <w:proofErr w:type="spellEnd"/>
      <w:r w:rsidRPr="0032792B">
        <w:rPr>
          <w:rFonts w:ascii="Times New Roman" w:hAnsi="Times New Roman" w:cs="Times New Roman"/>
          <w:i/>
          <w:color w:val="FF0000"/>
          <w:sz w:val="28"/>
          <w:szCs w:val="28"/>
        </w:rPr>
        <w:t xml:space="preserve"> </w:t>
      </w:r>
      <w:proofErr w:type="spellStart"/>
      <w:r w:rsidRPr="0032792B">
        <w:rPr>
          <w:rFonts w:ascii="Times New Roman" w:hAnsi="Times New Roman" w:cs="Times New Roman"/>
          <w:i/>
          <w:color w:val="FF0000"/>
          <w:sz w:val="28"/>
          <w:szCs w:val="28"/>
        </w:rPr>
        <w:t>cadrului</w:t>
      </w:r>
      <w:proofErr w:type="spellEnd"/>
      <w:r w:rsidRPr="0032792B">
        <w:rPr>
          <w:rFonts w:ascii="Times New Roman" w:hAnsi="Times New Roman" w:cs="Times New Roman"/>
          <w:i/>
          <w:color w:val="FF0000"/>
          <w:sz w:val="28"/>
          <w:szCs w:val="28"/>
        </w:rPr>
        <w:t xml:space="preserve"> procedural de </w:t>
      </w:r>
      <w:proofErr w:type="spellStart"/>
      <w:r w:rsidRPr="0032792B">
        <w:rPr>
          <w:rFonts w:ascii="Times New Roman" w:hAnsi="Times New Roman" w:cs="Times New Roman"/>
          <w:i/>
          <w:color w:val="FF0000"/>
          <w:sz w:val="28"/>
          <w:szCs w:val="28"/>
        </w:rPr>
        <w:t>implementare</w:t>
      </w:r>
      <w:proofErr w:type="spellEnd"/>
      <w:r w:rsidRPr="0032792B">
        <w:rPr>
          <w:rFonts w:ascii="Times New Roman" w:hAnsi="Times New Roman" w:cs="Times New Roman"/>
          <w:i/>
          <w:color w:val="FF0000"/>
          <w:sz w:val="28"/>
          <w:szCs w:val="28"/>
        </w:rPr>
        <w:t xml:space="preserve"> a </w:t>
      </w:r>
      <w:proofErr w:type="spellStart"/>
      <w:r w:rsidRPr="0032792B">
        <w:rPr>
          <w:rFonts w:ascii="Times New Roman" w:hAnsi="Times New Roman" w:cs="Times New Roman"/>
          <w:i/>
          <w:color w:val="FF0000"/>
          <w:sz w:val="28"/>
          <w:szCs w:val="28"/>
        </w:rPr>
        <w:t>principiilor</w:t>
      </w:r>
      <w:proofErr w:type="spellEnd"/>
      <w:r w:rsidRPr="0032792B">
        <w:rPr>
          <w:rFonts w:ascii="Times New Roman" w:hAnsi="Times New Roman" w:cs="Times New Roman"/>
          <w:i/>
          <w:color w:val="FF0000"/>
          <w:sz w:val="28"/>
          <w:szCs w:val="28"/>
        </w:rPr>
        <w:t xml:space="preserve"> </w:t>
      </w:r>
      <w:proofErr w:type="spellStart"/>
      <w:r w:rsidRPr="0032792B">
        <w:rPr>
          <w:rFonts w:ascii="Times New Roman" w:hAnsi="Times New Roman" w:cs="Times New Roman"/>
          <w:i/>
          <w:color w:val="FF0000"/>
          <w:sz w:val="28"/>
          <w:szCs w:val="28"/>
        </w:rPr>
        <w:t>guvernanței</w:t>
      </w:r>
      <w:proofErr w:type="spellEnd"/>
      <w:r w:rsidRPr="0032792B">
        <w:rPr>
          <w:rFonts w:ascii="Times New Roman" w:hAnsi="Times New Roman" w:cs="Times New Roman"/>
          <w:i/>
          <w:color w:val="FF0000"/>
          <w:sz w:val="28"/>
          <w:szCs w:val="28"/>
        </w:rPr>
        <w:t xml:space="preserve"> corporative </w:t>
      </w:r>
      <w:proofErr w:type="spellStart"/>
      <w:r w:rsidRPr="0032792B">
        <w:rPr>
          <w:rFonts w:ascii="Times New Roman" w:hAnsi="Times New Roman" w:cs="Times New Roman"/>
          <w:i/>
          <w:color w:val="FF0000"/>
          <w:sz w:val="28"/>
          <w:szCs w:val="28"/>
        </w:rPr>
        <w:t>în</w:t>
      </w:r>
      <w:proofErr w:type="spellEnd"/>
      <w:r w:rsidRPr="0032792B">
        <w:rPr>
          <w:rFonts w:ascii="Times New Roman" w:hAnsi="Times New Roman" w:cs="Times New Roman"/>
          <w:i/>
          <w:color w:val="FF0000"/>
          <w:sz w:val="28"/>
          <w:szCs w:val="28"/>
        </w:rPr>
        <w:t xml:space="preserve"> </w:t>
      </w:r>
      <w:proofErr w:type="spellStart"/>
      <w:r w:rsidRPr="0032792B">
        <w:rPr>
          <w:rFonts w:ascii="Times New Roman" w:hAnsi="Times New Roman" w:cs="Times New Roman"/>
          <w:i/>
          <w:color w:val="FF0000"/>
          <w:sz w:val="28"/>
          <w:szCs w:val="28"/>
        </w:rPr>
        <w:t>cadrul</w:t>
      </w:r>
      <w:proofErr w:type="spellEnd"/>
      <w:r w:rsidRPr="0032792B">
        <w:rPr>
          <w:rFonts w:ascii="Times New Roman" w:hAnsi="Times New Roman" w:cs="Times New Roman"/>
          <w:i/>
          <w:color w:val="FF0000"/>
          <w:sz w:val="28"/>
          <w:szCs w:val="28"/>
        </w:rPr>
        <w:t xml:space="preserve"> </w:t>
      </w:r>
      <w:proofErr w:type="spellStart"/>
      <w:r w:rsidRPr="0032792B">
        <w:rPr>
          <w:rFonts w:ascii="Times New Roman" w:hAnsi="Times New Roman" w:cs="Times New Roman"/>
          <w:i/>
          <w:color w:val="FF0000"/>
          <w:sz w:val="28"/>
          <w:szCs w:val="28"/>
        </w:rPr>
        <w:t>întreprinderilor</w:t>
      </w:r>
      <w:proofErr w:type="spellEnd"/>
      <w:r w:rsidRPr="0032792B">
        <w:rPr>
          <w:rFonts w:ascii="Times New Roman" w:hAnsi="Times New Roman" w:cs="Times New Roman"/>
          <w:i/>
          <w:color w:val="FF0000"/>
          <w:sz w:val="28"/>
          <w:szCs w:val="28"/>
        </w:rPr>
        <w:t xml:space="preserve"> de stat”</w:t>
      </w:r>
      <w:r w:rsidRPr="0032792B">
        <w:rPr>
          <w:rFonts w:ascii="Times New Roman" w:hAnsi="Times New Roman" w:cs="Times New Roman"/>
          <w:color w:val="FF0000"/>
          <w:sz w:val="28"/>
          <w:szCs w:val="28"/>
        </w:rPr>
        <w:t xml:space="preserve"> ca </w:t>
      </w:r>
      <w:proofErr w:type="spellStart"/>
      <w:r w:rsidRPr="0032792B">
        <w:rPr>
          <w:rFonts w:ascii="Times New Roman" w:hAnsi="Times New Roman" w:cs="Times New Roman"/>
          <w:color w:val="FF0000"/>
          <w:sz w:val="28"/>
          <w:szCs w:val="28"/>
        </w:rPr>
        <w:t>parte</w:t>
      </w:r>
      <w:proofErr w:type="spellEnd"/>
      <w:r w:rsidRPr="0032792B">
        <w:rPr>
          <w:rFonts w:ascii="Times New Roman" w:hAnsi="Times New Roman" w:cs="Times New Roman"/>
          <w:color w:val="FF0000"/>
          <w:sz w:val="28"/>
          <w:szCs w:val="28"/>
        </w:rPr>
        <w:t xml:space="preserve"> a </w:t>
      </w:r>
      <w:proofErr w:type="spellStart"/>
      <w:r w:rsidR="001B7E05">
        <w:rPr>
          <w:rFonts w:ascii="Times New Roman" w:hAnsi="Times New Roman" w:cs="Times New Roman"/>
          <w:b/>
          <w:color w:val="FF0000"/>
          <w:sz w:val="28"/>
          <w:szCs w:val="28"/>
        </w:rPr>
        <w:t>Componentei</w:t>
      </w:r>
      <w:proofErr w:type="spellEnd"/>
      <w:r w:rsidR="001B7E05">
        <w:rPr>
          <w:rFonts w:ascii="Times New Roman" w:hAnsi="Times New Roman" w:cs="Times New Roman"/>
          <w:b/>
          <w:color w:val="FF0000"/>
          <w:sz w:val="28"/>
          <w:szCs w:val="28"/>
        </w:rPr>
        <w:t xml:space="preserve"> 14 “Buna </w:t>
      </w:r>
      <w:proofErr w:type="spellStart"/>
      <w:r w:rsidR="001B7E05">
        <w:rPr>
          <w:rFonts w:ascii="Times New Roman" w:hAnsi="Times New Roman" w:cs="Times New Roman"/>
          <w:b/>
          <w:color w:val="FF0000"/>
          <w:sz w:val="28"/>
          <w:szCs w:val="28"/>
        </w:rPr>
        <w:t>Guvern</w:t>
      </w:r>
      <w:r w:rsidR="001B7E05">
        <w:rPr>
          <w:rFonts w:ascii="Times New Roman" w:hAnsi="Times New Roman" w:cs="Times New Roman"/>
          <w:b/>
          <w:color w:val="FF0000"/>
          <w:sz w:val="28"/>
          <w:szCs w:val="28"/>
          <w:lang w:val="ro-RO"/>
        </w:rPr>
        <w:t>anță</w:t>
      </w:r>
      <w:proofErr w:type="spellEnd"/>
      <w:r w:rsidRPr="0032792B">
        <w:rPr>
          <w:rFonts w:ascii="Times New Roman" w:hAnsi="Times New Roman" w:cs="Times New Roman"/>
          <w:bCs/>
          <w:color w:val="FF0000"/>
          <w:sz w:val="28"/>
          <w:szCs w:val="28"/>
        </w:rPr>
        <w:t xml:space="preserve">” </w:t>
      </w:r>
      <w:r w:rsidRPr="0032792B">
        <w:rPr>
          <w:rFonts w:ascii="Times New Roman" w:hAnsi="Times New Roman" w:cs="Times New Roman"/>
          <w:color w:val="FF0000"/>
          <w:sz w:val="28"/>
          <w:szCs w:val="28"/>
        </w:rPr>
        <w:t>din PNRR,</w:t>
      </w:r>
    </w:p>
    <w:p w14:paraId="0ECC5A68" w14:textId="77777777" w:rsidR="000B2CDE" w:rsidRPr="0032792B" w:rsidRDefault="000B2CDE" w:rsidP="0032792B">
      <w:pPr>
        <w:ind w:firstLine="720"/>
        <w:jc w:val="both"/>
        <w:rPr>
          <w:rFonts w:ascii="Times New Roman" w:hAnsi="Times New Roman" w:cs="Times New Roman"/>
          <w:color w:val="FF0000"/>
          <w:sz w:val="28"/>
          <w:szCs w:val="28"/>
        </w:rPr>
      </w:pPr>
      <w:proofErr w:type="spellStart"/>
      <w:r w:rsidRPr="0032792B">
        <w:rPr>
          <w:rFonts w:ascii="Times New Roman" w:hAnsi="Times New Roman" w:cs="Times New Roman"/>
          <w:color w:val="FF0000"/>
          <w:sz w:val="28"/>
          <w:szCs w:val="28"/>
        </w:rPr>
        <w:t>luând</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în</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considerare</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orizontul</w:t>
      </w:r>
      <w:proofErr w:type="spellEnd"/>
      <w:r w:rsidRPr="0032792B">
        <w:rPr>
          <w:rFonts w:ascii="Times New Roman" w:hAnsi="Times New Roman" w:cs="Times New Roman"/>
          <w:color w:val="FF0000"/>
          <w:sz w:val="28"/>
          <w:szCs w:val="28"/>
        </w:rPr>
        <w:t xml:space="preserve"> de </w:t>
      </w:r>
      <w:proofErr w:type="spellStart"/>
      <w:r w:rsidRPr="0032792B">
        <w:rPr>
          <w:rFonts w:ascii="Times New Roman" w:hAnsi="Times New Roman" w:cs="Times New Roman"/>
          <w:color w:val="FF0000"/>
          <w:sz w:val="28"/>
          <w:szCs w:val="28"/>
        </w:rPr>
        <w:t>timp</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determinat</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respectiv</w:t>
      </w:r>
      <w:proofErr w:type="spellEnd"/>
      <w:r w:rsidRPr="0032792B">
        <w:rPr>
          <w:rFonts w:ascii="Times New Roman" w:hAnsi="Times New Roman" w:cs="Times New Roman"/>
          <w:color w:val="FF0000"/>
          <w:sz w:val="28"/>
          <w:szCs w:val="28"/>
        </w:rPr>
        <w:t xml:space="preserve"> </w:t>
      </w:r>
      <w:r w:rsidRPr="0032792B">
        <w:rPr>
          <w:rFonts w:ascii="Times New Roman" w:hAnsi="Times New Roman" w:cs="Times New Roman"/>
          <w:b/>
          <w:bCs/>
          <w:color w:val="FF0000"/>
          <w:sz w:val="28"/>
          <w:szCs w:val="28"/>
        </w:rPr>
        <w:t xml:space="preserve">31 </w:t>
      </w:r>
      <w:proofErr w:type="spellStart"/>
      <w:r w:rsidRPr="0032792B">
        <w:rPr>
          <w:rFonts w:ascii="Times New Roman" w:hAnsi="Times New Roman" w:cs="Times New Roman"/>
          <w:b/>
          <w:bCs/>
          <w:color w:val="FF0000"/>
          <w:sz w:val="28"/>
          <w:szCs w:val="28"/>
        </w:rPr>
        <w:t>decembrie</w:t>
      </w:r>
      <w:proofErr w:type="spellEnd"/>
      <w:r w:rsidRPr="0032792B">
        <w:rPr>
          <w:rFonts w:ascii="Times New Roman" w:hAnsi="Times New Roman" w:cs="Times New Roman"/>
          <w:b/>
          <w:bCs/>
          <w:color w:val="FF0000"/>
          <w:sz w:val="28"/>
          <w:szCs w:val="28"/>
        </w:rPr>
        <w:t xml:space="preserve"> 2022</w:t>
      </w:r>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dată</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până</w:t>
      </w:r>
      <w:proofErr w:type="spellEnd"/>
      <w:r w:rsidRPr="0032792B">
        <w:rPr>
          <w:rFonts w:ascii="Times New Roman" w:hAnsi="Times New Roman" w:cs="Times New Roman"/>
          <w:color w:val="FF0000"/>
          <w:sz w:val="28"/>
          <w:szCs w:val="28"/>
        </w:rPr>
        <w:t xml:space="preserve"> la care a </w:t>
      </w:r>
      <w:proofErr w:type="spellStart"/>
      <w:r w:rsidRPr="0032792B">
        <w:rPr>
          <w:rFonts w:ascii="Times New Roman" w:hAnsi="Times New Roman" w:cs="Times New Roman"/>
          <w:color w:val="FF0000"/>
          <w:sz w:val="28"/>
          <w:szCs w:val="28"/>
        </w:rPr>
        <w:t>fost</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asumată</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îndeplinirea</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acestui</w:t>
      </w:r>
      <w:proofErr w:type="spellEnd"/>
      <w:r w:rsidRPr="0032792B">
        <w:rPr>
          <w:rFonts w:ascii="Times New Roman" w:hAnsi="Times New Roman" w:cs="Times New Roman"/>
          <w:color w:val="FF0000"/>
          <w:sz w:val="28"/>
          <w:szCs w:val="28"/>
        </w:rPr>
        <w:t xml:space="preserve"> Jalon, precum </w:t>
      </w:r>
      <w:proofErr w:type="spellStart"/>
      <w:r w:rsidRPr="0032792B">
        <w:rPr>
          <w:rFonts w:ascii="Times New Roman" w:hAnsi="Times New Roman" w:cs="Times New Roman"/>
          <w:color w:val="FF0000"/>
          <w:sz w:val="28"/>
          <w:szCs w:val="28"/>
        </w:rPr>
        <w:t>și</w:t>
      </w:r>
      <w:proofErr w:type="spellEnd"/>
      <w:r w:rsidRPr="0032792B">
        <w:rPr>
          <w:rFonts w:ascii="Times New Roman" w:hAnsi="Times New Roman" w:cs="Times New Roman"/>
          <w:color w:val="FF0000"/>
          <w:sz w:val="28"/>
          <w:szCs w:val="28"/>
        </w:rPr>
        <w:t xml:space="preserve"> a </w:t>
      </w:r>
      <w:proofErr w:type="spellStart"/>
      <w:r w:rsidRPr="0032792B">
        <w:rPr>
          <w:rFonts w:ascii="Times New Roman" w:hAnsi="Times New Roman" w:cs="Times New Roman"/>
          <w:b/>
          <w:bCs/>
          <w:color w:val="FF0000"/>
          <w:sz w:val="28"/>
          <w:szCs w:val="28"/>
        </w:rPr>
        <w:t>Jalonului</w:t>
      </w:r>
      <w:proofErr w:type="spellEnd"/>
      <w:r w:rsidRPr="0032792B">
        <w:rPr>
          <w:rFonts w:ascii="Times New Roman" w:hAnsi="Times New Roman" w:cs="Times New Roman"/>
          <w:b/>
          <w:bCs/>
          <w:color w:val="FF0000"/>
          <w:sz w:val="28"/>
          <w:szCs w:val="28"/>
        </w:rPr>
        <w:t xml:space="preserve"> 440 - </w:t>
      </w:r>
      <w:proofErr w:type="spellStart"/>
      <w:r w:rsidRPr="0032792B">
        <w:rPr>
          <w:rFonts w:ascii="Times New Roman" w:hAnsi="Times New Roman" w:cs="Times New Roman"/>
          <w:b/>
          <w:bCs/>
          <w:i/>
          <w:iCs/>
          <w:color w:val="FF0000"/>
          <w:sz w:val="28"/>
          <w:szCs w:val="28"/>
        </w:rPr>
        <w:t>Operaționalizarea</w:t>
      </w:r>
      <w:proofErr w:type="spellEnd"/>
      <w:r w:rsidRPr="0032792B">
        <w:rPr>
          <w:rFonts w:ascii="Times New Roman" w:hAnsi="Times New Roman" w:cs="Times New Roman"/>
          <w:b/>
          <w:bCs/>
          <w:i/>
          <w:iCs/>
          <w:color w:val="FF0000"/>
          <w:sz w:val="28"/>
          <w:szCs w:val="28"/>
        </w:rPr>
        <w:t xml:space="preserve"> </w:t>
      </w:r>
      <w:proofErr w:type="spellStart"/>
      <w:r w:rsidRPr="0032792B">
        <w:rPr>
          <w:rFonts w:ascii="Times New Roman" w:hAnsi="Times New Roman" w:cs="Times New Roman"/>
          <w:b/>
          <w:bCs/>
          <w:i/>
          <w:iCs/>
          <w:color w:val="FF0000"/>
          <w:sz w:val="28"/>
          <w:szCs w:val="28"/>
        </w:rPr>
        <w:t>Grupului</w:t>
      </w:r>
      <w:proofErr w:type="spellEnd"/>
      <w:r w:rsidRPr="0032792B">
        <w:rPr>
          <w:rFonts w:ascii="Times New Roman" w:hAnsi="Times New Roman" w:cs="Times New Roman"/>
          <w:b/>
          <w:bCs/>
          <w:i/>
          <w:iCs/>
          <w:color w:val="FF0000"/>
          <w:sz w:val="28"/>
          <w:szCs w:val="28"/>
        </w:rPr>
        <w:t xml:space="preserve"> </w:t>
      </w:r>
      <w:proofErr w:type="spellStart"/>
      <w:r w:rsidRPr="0032792B">
        <w:rPr>
          <w:rFonts w:ascii="Times New Roman" w:hAnsi="Times New Roman" w:cs="Times New Roman"/>
          <w:b/>
          <w:bCs/>
          <w:i/>
          <w:iCs/>
          <w:color w:val="FF0000"/>
          <w:sz w:val="28"/>
          <w:szCs w:val="28"/>
        </w:rPr>
        <w:t>Operativ</w:t>
      </w:r>
      <w:proofErr w:type="spellEnd"/>
      <w:r w:rsidRPr="0032792B">
        <w:rPr>
          <w:rFonts w:ascii="Times New Roman" w:hAnsi="Times New Roman" w:cs="Times New Roman"/>
          <w:b/>
          <w:bCs/>
          <w:i/>
          <w:iCs/>
          <w:color w:val="FF0000"/>
          <w:sz w:val="28"/>
          <w:szCs w:val="28"/>
        </w:rPr>
        <w:t xml:space="preserve"> din </w:t>
      </w:r>
      <w:proofErr w:type="spellStart"/>
      <w:r w:rsidRPr="0032792B">
        <w:rPr>
          <w:rFonts w:ascii="Times New Roman" w:hAnsi="Times New Roman" w:cs="Times New Roman"/>
          <w:b/>
          <w:bCs/>
          <w:i/>
          <w:iCs/>
          <w:color w:val="FF0000"/>
          <w:sz w:val="28"/>
          <w:szCs w:val="28"/>
        </w:rPr>
        <w:t>cadrul</w:t>
      </w:r>
      <w:proofErr w:type="spellEnd"/>
      <w:r w:rsidRPr="0032792B">
        <w:rPr>
          <w:rFonts w:ascii="Times New Roman" w:hAnsi="Times New Roman" w:cs="Times New Roman"/>
          <w:b/>
          <w:bCs/>
          <w:i/>
          <w:iCs/>
          <w:color w:val="FF0000"/>
          <w:sz w:val="28"/>
          <w:szCs w:val="28"/>
        </w:rPr>
        <w:t xml:space="preserve"> </w:t>
      </w:r>
      <w:proofErr w:type="spellStart"/>
      <w:r w:rsidRPr="0032792B">
        <w:rPr>
          <w:rFonts w:ascii="Times New Roman" w:hAnsi="Times New Roman" w:cs="Times New Roman"/>
          <w:b/>
          <w:bCs/>
          <w:i/>
          <w:iCs/>
          <w:color w:val="FF0000"/>
          <w:sz w:val="28"/>
          <w:szCs w:val="28"/>
        </w:rPr>
        <w:t>Centrului</w:t>
      </w:r>
      <w:proofErr w:type="spellEnd"/>
      <w:r w:rsidRPr="0032792B">
        <w:rPr>
          <w:rFonts w:ascii="Times New Roman" w:hAnsi="Times New Roman" w:cs="Times New Roman"/>
          <w:b/>
          <w:bCs/>
          <w:i/>
          <w:iCs/>
          <w:color w:val="FF0000"/>
          <w:sz w:val="28"/>
          <w:szCs w:val="28"/>
        </w:rPr>
        <w:t xml:space="preserve"> </w:t>
      </w:r>
      <w:proofErr w:type="spellStart"/>
      <w:r w:rsidRPr="0032792B">
        <w:rPr>
          <w:rFonts w:ascii="Times New Roman" w:hAnsi="Times New Roman" w:cs="Times New Roman"/>
          <w:b/>
          <w:bCs/>
          <w:i/>
          <w:iCs/>
          <w:color w:val="FF0000"/>
          <w:sz w:val="28"/>
          <w:szCs w:val="28"/>
        </w:rPr>
        <w:t>Guvernului</w:t>
      </w:r>
      <w:proofErr w:type="spellEnd"/>
      <w:r w:rsidRPr="0032792B">
        <w:rPr>
          <w:rFonts w:ascii="Times New Roman" w:hAnsi="Times New Roman" w:cs="Times New Roman"/>
          <w:b/>
          <w:bCs/>
          <w:i/>
          <w:iCs/>
          <w:color w:val="FF0000"/>
          <w:sz w:val="28"/>
          <w:szCs w:val="28"/>
        </w:rPr>
        <w:t xml:space="preserve"> </w:t>
      </w:r>
      <w:proofErr w:type="spellStart"/>
      <w:r w:rsidRPr="0032792B">
        <w:rPr>
          <w:rFonts w:ascii="Times New Roman" w:hAnsi="Times New Roman" w:cs="Times New Roman"/>
          <w:b/>
          <w:bCs/>
          <w:i/>
          <w:iCs/>
          <w:color w:val="FF0000"/>
          <w:sz w:val="28"/>
          <w:szCs w:val="28"/>
        </w:rPr>
        <w:t>pentru</w:t>
      </w:r>
      <w:proofErr w:type="spellEnd"/>
      <w:r w:rsidRPr="0032792B">
        <w:rPr>
          <w:rFonts w:ascii="Times New Roman" w:hAnsi="Times New Roman" w:cs="Times New Roman"/>
          <w:b/>
          <w:bCs/>
          <w:i/>
          <w:iCs/>
          <w:color w:val="FF0000"/>
          <w:sz w:val="28"/>
          <w:szCs w:val="28"/>
        </w:rPr>
        <w:t xml:space="preserve"> </w:t>
      </w:r>
      <w:proofErr w:type="spellStart"/>
      <w:r w:rsidRPr="0032792B">
        <w:rPr>
          <w:rFonts w:ascii="Times New Roman" w:hAnsi="Times New Roman" w:cs="Times New Roman"/>
          <w:b/>
          <w:bCs/>
          <w:i/>
          <w:iCs/>
          <w:color w:val="FF0000"/>
          <w:sz w:val="28"/>
          <w:szCs w:val="28"/>
        </w:rPr>
        <w:t>coordonarea</w:t>
      </w:r>
      <w:proofErr w:type="spellEnd"/>
      <w:r w:rsidRPr="0032792B">
        <w:rPr>
          <w:rFonts w:ascii="Times New Roman" w:hAnsi="Times New Roman" w:cs="Times New Roman"/>
          <w:b/>
          <w:bCs/>
          <w:i/>
          <w:iCs/>
          <w:color w:val="FF0000"/>
          <w:sz w:val="28"/>
          <w:szCs w:val="28"/>
        </w:rPr>
        <w:t xml:space="preserve"> </w:t>
      </w:r>
      <w:proofErr w:type="spellStart"/>
      <w:r w:rsidRPr="0032792B">
        <w:rPr>
          <w:rFonts w:ascii="Times New Roman" w:hAnsi="Times New Roman" w:cs="Times New Roman"/>
          <w:b/>
          <w:bCs/>
          <w:i/>
          <w:iCs/>
          <w:color w:val="FF0000"/>
          <w:sz w:val="28"/>
          <w:szCs w:val="28"/>
        </w:rPr>
        <w:t>și</w:t>
      </w:r>
      <w:proofErr w:type="spellEnd"/>
      <w:r w:rsidRPr="0032792B">
        <w:rPr>
          <w:rFonts w:ascii="Times New Roman" w:hAnsi="Times New Roman" w:cs="Times New Roman"/>
          <w:b/>
          <w:bCs/>
          <w:i/>
          <w:iCs/>
          <w:color w:val="FF0000"/>
          <w:sz w:val="28"/>
          <w:szCs w:val="28"/>
        </w:rPr>
        <w:t xml:space="preserve"> </w:t>
      </w:r>
      <w:proofErr w:type="spellStart"/>
      <w:r w:rsidRPr="0032792B">
        <w:rPr>
          <w:rFonts w:ascii="Times New Roman" w:hAnsi="Times New Roman" w:cs="Times New Roman"/>
          <w:b/>
          <w:bCs/>
          <w:i/>
          <w:iCs/>
          <w:color w:val="FF0000"/>
          <w:sz w:val="28"/>
          <w:szCs w:val="28"/>
        </w:rPr>
        <w:t>monitorizarea</w:t>
      </w:r>
      <w:proofErr w:type="spellEnd"/>
      <w:r w:rsidRPr="0032792B">
        <w:rPr>
          <w:rFonts w:ascii="Times New Roman" w:hAnsi="Times New Roman" w:cs="Times New Roman"/>
          <w:b/>
          <w:bCs/>
          <w:i/>
          <w:iCs/>
          <w:color w:val="FF0000"/>
          <w:sz w:val="28"/>
          <w:szCs w:val="28"/>
        </w:rPr>
        <w:t xml:space="preserve"> </w:t>
      </w:r>
      <w:proofErr w:type="spellStart"/>
      <w:r w:rsidRPr="0032792B">
        <w:rPr>
          <w:rFonts w:ascii="Times New Roman" w:hAnsi="Times New Roman" w:cs="Times New Roman"/>
          <w:b/>
          <w:bCs/>
          <w:i/>
          <w:iCs/>
          <w:color w:val="FF0000"/>
          <w:sz w:val="28"/>
          <w:szCs w:val="28"/>
        </w:rPr>
        <w:t>politicilor</w:t>
      </w:r>
      <w:proofErr w:type="spellEnd"/>
      <w:r w:rsidRPr="0032792B">
        <w:rPr>
          <w:rFonts w:ascii="Times New Roman" w:hAnsi="Times New Roman" w:cs="Times New Roman"/>
          <w:b/>
          <w:bCs/>
          <w:i/>
          <w:iCs/>
          <w:color w:val="FF0000"/>
          <w:sz w:val="28"/>
          <w:szCs w:val="28"/>
        </w:rPr>
        <w:t xml:space="preserve"> de </w:t>
      </w:r>
      <w:proofErr w:type="spellStart"/>
      <w:r w:rsidRPr="0032792B">
        <w:rPr>
          <w:rFonts w:ascii="Times New Roman" w:hAnsi="Times New Roman" w:cs="Times New Roman"/>
          <w:b/>
          <w:bCs/>
          <w:i/>
          <w:iCs/>
          <w:color w:val="FF0000"/>
          <w:sz w:val="28"/>
          <w:szCs w:val="28"/>
        </w:rPr>
        <w:t>guvernanță</w:t>
      </w:r>
      <w:proofErr w:type="spellEnd"/>
      <w:r w:rsidRPr="0032792B">
        <w:rPr>
          <w:rFonts w:ascii="Times New Roman" w:hAnsi="Times New Roman" w:cs="Times New Roman"/>
          <w:b/>
          <w:bCs/>
          <w:i/>
          <w:iCs/>
          <w:color w:val="FF0000"/>
          <w:sz w:val="28"/>
          <w:szCs w:val="28"/>
        </w:rPr>
        <w:t xml:space="preserve"> </w:t>
      </w:r>
      <w:proofErr w:type="spellStart"/>
      <w:r w:rsidRPr="0032792B">
        <w:rPr>
          <w:rFonts w:ascii="Times New Roman" w:hAnsi="Times New Roman" w:cs="Times New Roman"/>
          <w:b/>
          <w:bCs/>
          <w:i/>
          <w:iCs/>
          <w:color w:val="FF0000"/>
          <w:sz w:val="28"/>
          <w:szCs w:val="28"/>
        </w:rPr>
        <w:t>corporativă</w:t>
      </w:r>
      <w:proofErr w:type="spellEnd"/>
      <w:r w:rsidRPr="0032792B">
        <w:rPr>
          <w:rFonts w:ascii="Times New Roman" w:hAnsi="Times New Roman" w:cs="Times New Roman"/>
          <w:i/>
          <w:iCs/>
          <w:color w:val="FF0000"/>
          <w:sz w:val="28"/>
          <w:szCs w:val="28"/>
        </w:rPr>
        <w:t>,</w:t>
      </w:r>
      <w:r w:rsidR="00CF6F73">
        <w:rPr>
          <w:rFonts w:ascii="Times New Roman" w:hAnsi="Times New Roman" w:cs="Times New Roman"/>
          <w:i/>
          <w:iCs/>
          <w:color w:val="FF0000"/>
          <w:sz w:val="28"/>
          <w:szCs w:val="28"/>
        </w:rPr>
        <w:t xml:space="preserve"> </w:t>
      </w:r>
      <w:r w:rsidRPr="0032792B">
        <w:rPr>
          <w:rFonts w:ascii="Times New Roman" w:hAnsi="Times New Roman" w:cs="Times New Roman"/>
          <w:color w:val="FF0000"/>
          <w:sz w:val="28"/>
          <w:szCs w:val="28"/>
        </w:rPr>
        <w:t xml:space="preserve">cu </w:t>
      </w:r>
      <w:proofErr w:type="spellStart"/>
      <w:r w:rsidRPr="0032792B">
        <w:rPr>
          <w:rFonts w:ascii="Times New Roman" w:hAnsi="Times New Roman" w:cs="Times New Roman"/>
          <w:color w:val="FF0000"/>
          <w:sz w:val="28"/>
          <w:szCs w:val="28"/>
        </w:rPr>
        <w:t>același</w:t>
      </w:r>
      <w:proofErr w:type="spellEnd"/>
      <w:r w:rsidRPr="0032792B">
        <w:rPr>
          <w:rFonts w:ascii="Times New Roman" w:hAnsi="Times New Roman" w:cs="Times New Roman"/>
          <w:color w:val="FF0000"/>
          <w:sz w:val="28"/>
          <w:szCs w:val="28"/>
        </w:rPr>
        <w:t xml:space="preserve"> termen de </w:t>
      </w:r>
      <w:proofErr w:type="spellStart"/>
      <w:r w:rsidRPr="0032792B">
        <w:rPr>
          <w:rFonts w:ascii="Times New Roman" w:hAnsi="Times New Roman" w:cs="Times New Roman"/>
          <w:color w:val="FF0000"/>
          <w:sz w:val="28"/>
          <w:szCs w:val="28"/>
        </w:rPr>
        <w:t>implementare</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și</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b/>
          <w:bCs/>
          <w:color w:val="FF0000"/>
          <w:sz w:val="28"/>
          <w:szCs w:val="28"/>
        </w:rPr>
        <w:t>pentru</w:t>
      </w:r>
      <w:proofErr w:type="spellEnd"/>
      <w:r w:rsidRPr="0032792B">
        <w:rPr>
          <w:rFonts w:ascii="Times New Roman" w:hAnsi="Times New Roman" w:cs="Times New Roman"/>
          <w:b/>
          <w:bCs/>
          <w:color w:val="FF0000"/>
          <w:sz w:val="28"/>
          <w:szCs w:val="28"/>
        </w:rPr>
        <w:t xml:space="preserve"> care se </w:t>
      </w:r>
      <w:proofErr w:type="spellStart"/>
      <w:r w:rsidRPr="0032792B">
        <w:rPr>
          <w:rFonts w:ascii="Times New Roman" w:hAnsi="Times New Roman" w:cs="Times New Roman"/>
          <w:b/>
          <w:bCs/>
          <w:color w:val="FF0000"/>
          <w:sz w:val="28"/>
          <w:szCs w:val="28"/>
        </w:rPr>
        <w:t>impune</w:t>
      </w:r>
      <w:proofErr w:type="spellEnd"/>
      <w:r w:rsidRPr="0032792B">
        <w:rPr>
          <w:rFonts w:ascii="Times New Roman" w:hAnsi="Times New Roman" w:cs="Times New Roman"/>
          <w:b/>
          <w:bCs/>
          <w:color w:val="FF0000"/>
          <w:sz w:val="28"/>
          <w:szCs w:val="28"/>
        </w:rPr>
        <w:t xml:space="preserve"> </w:t>
      </w:r>
      <w:proofErr w:type="spellStart"/>
      <w:r w:rsidRPr="0032792B">
        <w:rPr>
          <w:rFonts w:ascii="Times New Roman" w:hAnsi="Times New Roman" w:cs="Times New Roman"/>
          <w:b/>
          <w:bCs/>
          <w:color w:val="FF0000"/>
          <w:sz w:val="28"/>
          <w:szCs w:val="28"/>
        </w:rPr>
        <w:t>emiterea</w:t>
      </w:r>
      <w:proofErr w:type="spellEnd"/>
      <w:r w:rsidRPr="0032792B">
        <w:rPr>
          <w:rFonts w:ascii="Times New Roman" w:hAnsi="Times New Roman" w:cs="Times New Roman"/>
          <w:b/>
          <w:bCs/>
          <w:color w:val="FF0000"/>
          <w:sz w:val="28"/>
          <w:szCs w:val="28"/>
        </w:rPr>
        <w:t xml:space="preserve"> de </w:t>
      </w:r>
      <w:proofErr w:type="spellStart"/>
      <w:r w:rsidRPr="0032792B">
        <w:rPr>
          <w:rFonts w:ascii="Times New Roman" w:hAnsi="Times New Roman" w:cs="Times New Roman"/>
          <w:b/>
          <w:bCs/>
          <w:color w:val="FF0000"/>
          <w:sz w:val="28"/>
          <w:szCs w:val="28"/>
        </w:rPr>
        <w:t>acte</w:t>
      </w:r>
      <w:proofErr w:type="spellEnd"/>
      <w:r w:rsidRPr="0032792B">
        <w:rPr>
          <w:rFonts w:ascii="Times New Roman" w:hAnsi="Times New Roman" w:cs="Times New Roman"/>
          <w:b/>
          <w:bCs/>
          <w:color w:val="FF0000"/>
          <w:sz w:val="28"/>
          <w:szCs w:val="28"/>
        </w:rPr>
        <w:t xml:space="preserve"> normative </w:t>
      </w:r>
      <w:proofErr w:type="spellStart"/>
      <w:r w:rsidRPr="0032792B">
        <w:rPr>
          <w:rFonts w:ascii="Times New Roman" w:hAnsi="Times New Roman" w:cs="Times New Roman"/>
          <w:b/>
          <w:bCs/>
          <w:color w:val="FF0000"/>
          <w:sz w:val="28"/>
          <w:szCs w:val="28"/>
        </w:rPr>
        <w:t>subsecvente</w:t>
      </w:r>
      <w:proofErr w:type="spellEnd"/>
      <w:r w:rsidRPr="0032792B">
        <w:rPr>
          <w:rFonts w:ascii="Times New Roman" w:hAnsi="Times New Roman" w:cs="Times New Roman"/>
          <w:b/>
          <w:bCs/>
          <w:color w:val="FF0000"/>
          <w:sz w:val="28"/>
          <w:szCs w:val="28"/>
        </w:rPr>
        <w:t xml:space="preserve"> </w:t>
      </w:r>
      <w:proofErr w:type="spellStart"/>
      <w:r w:rsidRPr="0032792B">
        <w:rPr>
          <w:rFonts w:ascii="Times New Roman" w:hAnsi="Times New Roman" w:cs="Times New Roman"/>
          <w:b/>
          <w:bCs/>
          <w:color w:val="FF0000"/>
          <w:sz w:val="28"/>
          <w:szCs w:val="28"/>
        </w:rPr>
        <w:t>acestei</w:t>
      </w:r>
      <w:proofErr w:type="spellEnd"/>
      <w:r w:rsidRPr="0032792B">
        <w:rPr>
          <w:rFonts w:ascii="Times New Roman" w:hAnsi="Times New Roman" w:cs="Times New Roman"/>
          <w:b/>
          <w:bCs/>
          <w:color w:val="FF0000"/>
          <w:sz w:val="28"/>
          <w:szCs w:val="28"/>
        </w:rPr>
        <w:t xml:space="preserve"> </w:t>
      </w:r>
      <w:proofErr w:type="spellStart"/>
      <w:r w:rsidRPr="0032792B">
        <w:rPr>
          <w:rFonts w:ascii="Times New Roman" w:hAnsi="Times New Roman" w:cs="Times New Roman"/>
          <w:b/>
          <w:bCs/>
          <w:color w:val="FF0000"/>
          <w:sz w:val="28"/>
          <w:szCs w:val="28"/>
        </w:rPr>
        <w:t>ordonanțe</w:t>
      </w:r>
      <w:proofErr w:type="spellEnd"/>
      <w:r w:rsidRPr="0032792B">
        <w:rPr>
          <w:rFonts w:ascii="Times New Roman" w:hAnsi="Times New Roman" w:cs="Times New Roman"/>
          <w:b/>
          <w:bCs/>
          <w:color w:val="FF0000"/>
          <w:sz w:val="28"/>
          <w:szCs w:val="28"/>
        </w:rPr>
        <w:t xml:space="preserve"> de </w:t>
      </w:r>
      <w:proofErr w:type="spellStart"/>
      <w:r w:rsidRPr="0032792B">
        <w:rPr>
          <w:rFonts w:ascii="Times New Roman" w:hAnsi="Times New Roman" w:cs="Times New Roman"/>
          <w:b/>
          <w:bCs/>
          <w:color w:val="FF0000"/>
          <w:sz w:val="28"/>
          <w:szCs w:val="28"/>
        </w:rPr>
        <w:t>urgență</w:t>
      </w:r>
      <w:proofErr w:type="spellEnd"/>
      <w:r w:rsidRPr="0032792B">
        <w:rPr>
          <w:rFonts w:ascii="Times New Roman" w:hAnsi="Times New Roman" w:cs="Times New Roman"/>
          <w:b/>
          <w:bCs/>
          <w:color w:val="FF0000"/>
          <w:sz w:val="28"/>
          <w:szCs w:val="28"/>
        </w:rPr>
        <w:t>,</w:t>
      </w:r>
    </w:p>
    <w:p w14:paraId="50B4F663" w14:textId="77777777" w:rsidR="000B2CDE" w:rsidRPr="0032792B" w:rsidRDefault="000B2CDE" w:rsidP="0032792B">
      <w:pPr>
        <w:ind w:firstLine="720"/>
        <w:jc w:val="both"/>
        <w:rPr>
          <w:rFonts w:ascii="Times New Roman" w:hAnsi="Times New Roman" w:cs="Times New Roman"/>
          <w:color w:val="FF0000"/>
          <w:sz w:val="28"/>
          <w:szCs w:val="28"/>
        </w:rPr>
      </w:pPr>
      <w:r w:rsidRPr="0032792B">
        <w:rPr>
          <w:rFonts w:ascii="Times New Roman" w:hAnsi="Times New Roman" w:cs="Times New Roman"/>
          <w:color w:val="FF0000"/>
          <w:sz w:val="28"/>
          <w:szCs w:val="28"/>
        </w:rPr>
        <w:t xml:space="preserve">se </w:t>
      </w:r>
      <w:proofErr w:type="spellStart"/>
      <w:r w:rsidRPr="0032792B">
        <w:rPr>
          <w:rFonts w:ascii="Times New Roman" w:hAnsi="Times New Roman" w:cs="Times New Roman"/>
          <w:color w:val="FF0000"/>
          <w:sz w:val="28"/>
          <w:szCs w:val="28"/>
        </w:rPr>
        <w:t>impune</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luarea</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unor</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măsuri</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rapide</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pentru</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crearea</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premiselor</w:t>
      </w:r>
      <w:proofErr w:type="spellEnd"/>
      <w:r w:rsidRPr="0032792B">
        <w:rPr>
          <w:rFonts w:ascii="Times New Roman" w:hAnsi="Times New Roman" w:cs="Times New Roman"/>
          <w:color w:val="FF0000"/>
          <w:sz w:val="28"/>
          <w:szCs w:val="28"/>
        </w:rPr>
        <w:t xml:space="preserve"> legislative </w:t>
      </w:r>
      <w:proofErr w:type="spellStart"/>
      <w:r w:rsidRPr="0032792B">
        <w:rPr>
          <w:rFonts w:ascii="Times New Roman" w:hAnsi="Times New Roman" w:cs="Times New Roman"/>
          <w:color w:val="FF0000"/>
          <w:sz w:val="28"/>
          <w:szCs w:val="28"/>
        </w:rPr>
        <w:t>şi</w:t>
      </w:r>
      <w:proofErr w:type="spellEnd"/>
      <w:r w:rsidRPr="0032792B">
        <w:rPr>
          <w:rFonts w:ascii="Times New Roman" w:hAnsi="Times New Roman" w:cs="Times New Roman"/>
          <w:color w:val="FF0000"/>
          <w:sz w:val="28"/>
          <w:szCs w:val="28"/>
        </w:rPr>
        <w:t xml:space="preserve"> administrative care </w:t>
      </w:r>
      <w:proofErr w:type="spellStart"/>
      <w:r w:rsidRPr="0032792B">
        <w:rPr>
          <w:rFonts w:ascii="Times New Roman" w:hAnsi="Times New Roman" w:cs="Times New Roman"/>
          <w:color w:val="FF0000"/>
          <w:sz w:val="28"/>
          <w:szCs w:val="28"/>
        </w:rPr>
        <w:t>să</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conducă</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și</w:t>
      </w:r>
      <w:proofErr w:type="spellEnd"/>
      <w:r w:rsidRPr="0032792B">
        <w:rPr>
          <w:rFonts w:ascii="Times New Roman" w:hAnsi="Times New Roman" w:cs="Times New Roman"/>
          <w:color w:val="FF0000"/>
          <w:sz w:val="28"/>
          <w:szCs w:val="28"/>
        </w:rPr>
        <w:t xml:space="preserve"> la </w:t>
      </w:r>
      <w:proofErr w:type="spellStart"/>
      <w:r w:rsidRPr="0032792B">
        <w:rPr>
          <w:rFonts w:ascii="Times New Roman" w:hAnsi="Times New Roman" w:cs="Times New Roman"/>
          <w:color w:val="FF0000"/>
          <w:sz w:val="28"/>
          <w:szCs w:val="28"/>
        </w:rPr>
        <w:t>îndeplinirea</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celor</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două</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jaloane</w:t>
      </w:r>
      <w:proofErr w:type="spellEnd"/>
      <w:r w:rsidRPr="0032792B">
        <w:rPr>
          <w:rFonts w:ascii="Times New Roman" w:hAnsi="Times New Roman" w:cs="Times New Roman"/>
          <w:color w:val="FF0000"/>
          <w:sz w:val="28"/>
          <w:szCs w:val="28"/>
        </w:rPr>
        <w:t xml:space="preserve">, cu </w:t>
      </w:r>
      <w:proofErr w:type="spellStart"/>
      <w:r w:rsidRPr="0032792B">
        <w:rPr>
          <w:rFonts w:ascii="Times New Roman" w:hAnsi="Times New Roman" w:cs="Times New Roman"/>
          <w:color w:val="FF0000"/>
          <w:sz w:val="28"/>
          <w:szCs w:val="28"/>
        </w:rPr>
        <w:t>efect</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în</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creşterea</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eficienţei</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operatorilor</w:t>
      </w:r>
      <w:proofErr w:type="spellEnd"/>
      <w:r w:rsidRPr="0032792B">
        <w:rPr>
          <w:rFonts w:ascii="Times New Roman" w:hAnsi="Times New Roman" w:cs="Times New Roman"/>
          <w:color w:val="FF0000"/>
          <w:sz w:val="28"/>
          <w:szCs w:val="28"/>
        </w:rPr>
        <w:t xml:space="preserve"> economici,</w:t>
      </w:r>
    </w:p>
    <w:p w14:paraId="495D0D0E" w14:textId="77777777" w:rsidR="000B2CDE" w:rsidRPr="0032792B" w:rsidRDefault="000B2CDE" w:rsidP="0032792B">
      <w:pPr>
        <w:ind w:firstLine="720"/>
        <w:jc w:val="both"/>
        <w:rPr>
          <w:rFonts w:ascii="Times New Roman" w:hAnsi="Times New Roman" w:cs="Times New Roman"/>
          <w:color w:val="FF0000"/>
          <w:sz w:val="28"/>
          <w:szCs w:val="28"/>
        </w:rPr>
      </w:pPr>
      <w:proofErr w:type="spellStart"/>
      <w:r w:rsidRPr="0032792B">
        <w:rPr>
          <w:rFonts w:ascii="Times New Roman" w:hAnsi="Times New Roman" w:cs="Times New Roman"/>
          <w:color w:val="FF0000"/>
          <w:sz w:val="28"/>
          <w:szCs w:val="28"/>
        </w:rPr>
        <w:t>dat</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fiind</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faptul</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că</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întreprinderile</w:t>
      </w:r>
      <w:proofErr w:type="spellEnd"/>
      <w:r w:rsidRPr="0032792B">
        <w:rPr>
          <w:rFonts w:ascii="Times New Roman" w:hAnsi="Times New Roman" w:cs="Times New Roman"/>
          <w:color w:val="FF0000"/>
          <w:sz w:val="28"/>
          <w:szCs w:val="28"/>
        </w:rPr>
        <w:t xml:space="preserve"> de stat - </w:t>
      </w:r>
      <w:proofErr w:type="spellStart"/>
      <w:r w:rsidR="001B7E05">
        <w:rPr>
          <w:rFonts w:ascii="Times New Roman" w:hAnsi="Times New Roman" w:cs="Times New Roman"/>
          <w:color w:val="FF0000"/>
          <w:sz w:val="28"/>
          <w:szCs w:val="28"/>
        </w:rPr>
        <w:t>s</w:t>
      </w:r>
      <w:r w:rsidRPr="0032792B">
        <w:rPr>
          <w:rFonts w:ascii="Times New Roman" w:hAnsi="Times New Roman" w:cs="Times New Roman"/>
          <w:color w:val="FF0000"/>
          <w:sz w:val="28"/>
          <w:szCs w:val="28"/>
        </w:rPr>
        <w:t>ocietăţi</w:t>
      </w:r>
      <w:proofErr w:type="spellEnd"/>
      <w:r w:rsidRPr="0032792B">
        <w:rPr>
          <w:rFonts w:ascii="Times New Roman" w:hAnsi="Times New Roman" w:cs="Times New Roman"/>
          <w:color w:val="FF0000"/>
          <w:sz w:val="28"/>
          <w:szCs w:val="28"/>
        </w:rPr>
        <w:t xml:space="preserve"> la care </w:t>
      </w:r>
      <w:proofErr w:type="spellStart"/>
      <w:r w:rsidRPr="0032792B">
        <w:rPr>
          <w:rFonts w:ascii="Times New Roman" w:hAnsi="Times New Roman" w:cs="Times New Roman"/>
          <w:color w:val="FF0000"/>
          <w:sz w:val="28"/>
          <w:szCs w:val="28"/>
        </w:rPr>
        <w:t>statul</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deţine</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participaţii</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integrale</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sau</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majoritare</w:t>
      </w:r>
      <w:proofErr w:type="spellEnd"/>
      <w:r w:rsidRPr="0032792B">
        <w:rPr>
          <w:rFonts w:ascii="Times New Roman" w:hAnsi="Times New Roman" w:cs="Times New Roman"/>
          <w:color w:val="FF0000"/>
          <w:sz w:val="28"/>
          <w:szCs w:val="28"/>
        </w:rPr>
        <w:t xml:space="preserve"> - </w:t>
      </w:r>
      <w:proofErr w:type="spellStart"/>
      <w:r w:rsidRPr="0032792B">
        <w:rPr>
          <w:rFonts w:ascii="Times New Roman" w:hAnsi="Times New Roman" w:cs="Times New Roman"/>
          <w:color w:val="FF0000"/>
          <w:sz w:val="28"/>
          <w:szCs w:val="28"/>
        </w:rPr>
        <w:t>reprezintă</w:t>
      </w:r>
      <w:proofErr w:type="spellEnd"/>
      <w:r w:rsidRPr="0032792B">
        <w:rPr>
          <w:rFonts w:ascii="Times New Roman" w:hAnsi="Times New Roman" w:cs="Times New Roman"/>
          <w:color w:val="FF0000"/>
          <w:sz w:val="28"/>
          <w:szCs w:val="28"/>
        </w:rPr>
        <w:t xml:space="preserve"> </w:t>
      </w:r>
      <w:proofErr w:type="gramStart"/>
      <w:r w:rsidRPr="0032792B">
        <w:rPr>
          <w:rFonts w:ascii="Times New Roman" w:hAnsi="Times New Roman" w:cs="Times New Roman"/>
          <w:color w:val="FF0000"/>
          <w:sz w:val="28"/>
          <w:szCs w:val="28"/>
        </w:rPr>
        <w:t>un segment</w:t>
      </w:r>
      <w:proofErr w:type="gramEnd"/>
      <w:r w:rsidRPr="0032792B">
        <w:rPr>
          <w:rFonts w:ascii="Times New Roman" w:hAnsi="Times New Roman" w:cs="Times New Roman"/>
          <w:color w:val="FF0000"/>
          <w:sz w:val="28"/>
          <w:szCs w:val="28"/>
        </w:rPr>
        <w:t xml:space="preserve"> important al </w:t>
      </w:r>
      <w:proofErr w:type="spellStart"/>
      <w:r w:rsidRPr="0032792B">
        <w:rPr>
          <w:rFonts w:ascii="Times New Roman" w:hAnsi="Times New Roman" w:cs="Times New Roman"/>
          <w:color w:val="FF0000"/>
          <w:sz w:val="28"/>
          <w:szCs w:val="28"/>
        </w:rPr>
        <w:t>economiei</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lastRenderedPageBreak/>
        <w:t>naţionale</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şi</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în</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consecinţă</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lichiditatea</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solvabilitatea</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şi</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funcţionalitatea</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acestor</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societăţi</w:t>
      </w:r>
      <w:proofErr w:type="spellEnd"/>
      <w:r w:rsidRPr="0032792B">
        <w:rPr>
          <w:rFonts w:ascii="Times New Roman" w:hAnsi="Times New Roman" w:cs="Times New Roman"/>
          <w:color w:val="FF0000"/>
          <w:sz w:val="28"/>
          <w:szCs w:val="28"/>
        </w:rPr>
        <w:t xml:space="preserve"> au o </w:t>
      </w:r>
      <w:proofErr w:type="spellStart"/>
      <w:r w:rsidRPr="0032792B">
        <w:rPr>
          <w:rFonts w:ascii="Times New Roman" w:hAnsi="Times New Roman" w:cs="Times New Roman"/>
          <w:color w:val="FF0000"/>
          <w:sz w:val="28"/>
          <w:szCs w:val="28"/>
        </w:rPr>
        <w:t>influenţă</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determinantă</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asupra</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stabilităţii</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ansamblului</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economiei</w:t>
      </w:r>
      <w:proofErr w:type="spellEnd"/>
      <w:r w:rsidRPr="0032792B">
        <w:rPr>
          <w:rFonts w:ascii="Times New Roman" w:hAnsi="Times New Roman" w:cs="Times New Roman"/>
          <w:color w:val="FF0000"/>
          <w:sz w:val="28"/>
          <w:szCs w:val="28"/>
        </w:rPr>
        <w:t>,</w:t>
      </w:r>
    </w:p>
    <w:p w14:paraId="11CAAACE" w14:textId="77777777" w:rsidR="000B2CDE" w:rsidRPr="0032792B" w:rsidRDefault="000B2CDE" w:rsidP="0032792B">
      <w:pPr>
        <w:ind w:firstLine="720"/>
        <w:jc w:val="both"/>
        <w:rPr>
          <w:rFonts w:ascii="Times New Roman" w:hAnsi="Times New Roman" w:cs="Times New Roman"/>
          <w:color w:val="FF0000"/>
          <w:sz w:val="28"/>
          <w:szCs w:val="28"/>
        </w:rPr>
      </w:pPr>
      <w:proofErr w:type="spellStart"/>
      <w:r w:rsidRPr="0032792B">
        <w:rPr>
          <w:rFonts w:ascii="Times New Roman" w:hAnsi="Times New Roman" w:cs="Times New Roman"/>
          <w:color w:val="FF0000"/>
          <w:sz w:val="28"/>
          <w:szCs w:val="28"/>
        </w:rPr>
        <w:t>dată</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fiind</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necesitatea</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creşterii</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rapide</w:t>
      </w:r>
      <w:proofErr w:type="spellEnd"/>
      <w:r w:rsidRPr="0032792B">
        <w:rPr>
          <w:rFonts w:ascii="Times New Roman" w:hAnsi="Times New Roman" w:cs="Times New Roman"/>
          <w:color w:val="FF0000"/>
          <w:sz w:val="28"/>
          <w:szCs w:val="28"/>
        </w:rPr>
        <w:t xml:space="preserve"> a </w:t>
      </w:r>
      <w:proofErr w:type="spellStart"/>
      <w:r w:rsidRPr="0032792B">
        <w:rPr>
          <w:rFonts w:ascii="Times New Roman" w:hAnsi="Times New Roman" w:cs="Times New Roman"/>
          <w:color w:val="FF0000"/>
          <w:sz w:val="28"/>
          <w:szCs w:val="28"/>
        </w:rPr>
        <w:t>contribuţiei</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reale</w:t>
      </w:r>
      <w:proofErr w:type="spellEnd"/>
      <w:r w:rsidRPr="0032792B">
        <w:rPr>
          <w:rFonts w:ascii="Times New Roman" w:hAnsi="Times New Roman" w:cs="Times New Roman"/>
          <w:color w:val="FF0000"/>
          <w:sz w:val="28"/>
          <w:szCs w:val="28"/>
        </w:rPr>
        <w:t xml:space="preserve"> a </w:t>
      </w:r>
      <w:proofErr w:type="spellStart"/>
      <w:r w:rsidRPr="0032792B">
        <w:rPr>
          <w:rFonts w:ascii="Times New Roman" w:hAnsi="Times New Roman" w:cs="Times New Roman"/>
          <w:color w:val="FF0000"/>
          <w:sz w:val="28"/>
          <w:szCs w:val="28"/>
        </w:rPr>
        <w:t>întreprinderilor</w:t>
      </w:r>
      <w:proofErr w:type="spellEnd"/>
      <w:r w:rsidRPr="0032792B">
        <w:rPr>
          <w:rFonts w:ascii="Times New Roman" w:hAnsi="Times New Roman" w:cs="Times New Roman"/>
          <w:color w:val="FF0000"/>
          <w:sz w:val="28"/>
          <w:szCs w:val="28"/>
        </w:rPr>
        <w:t xml:space="preserve"> de stat la </w:t>
      </w:r>
      <w:proofErr w:type="spellStart"/>
      <w:r w:rsidRPr="0032792B">
        <w:rPr>
          <w:rFonts w:ascii="Times New Roman" w:hAnsi="Times New Roman" w:cs="Times New Roman"/>
          <w:color w:val="FF0000"/>
          <w:sz w:val="28"/>
          <w:szCs w:val="28"/>
        </w:rPr>
        <w:t>îmbunătăţirea</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parametrilor</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economiei</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româneşti</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şi</w:t>
      </w:r>
      <w:proofErr w:type="spellEnd"/>
      <w:r w:rsidRPr="0032792B">
        <w:rPr>
          <w:rFonts w:ascii="Times New Roman" w:hAnsi="Times New Roman" w:cs="Times New Roman"/>
          <w:color w:val="FF0000"/>
          <w:sz w:val="28"/>
          <w:szCs w:val="28"/>
        </w:rPr>
        <w:t xml:space="preserve"> la </w:t>
      </w:r>
      <w:proofErr w:type="spellStart"/>
      <w:r w:rsidRPr="0032792B">
        <w:rPr>
          <w:rFonts w:ascii="Times New Roman" w:hAnsi="Times New Roman" w:cs="Times New Roman"/>
          <w:color w:val="FF0000"/>
          <w:sz w:val="28"/>
          <w:szCs w:val="28"/>
        </w:rPr>
        <w:t>echilibrarea</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bugetului</w:t>
      </w:r>
      <w:proofErr w:type="spellEnd"/>
      <w:r w:rsidRPr="0032792B">
        <w:rPr>
          <w:rFonts w:ascii="Times New Roman" w:hAnsi="Times New Roman" w:cs="Times New Roman"/>
          <w:color w:val="FF0000"/>
          <w:sz w:val="28"/>
          <w:szCs w:val="28"/>
        </w:rPr>
        <w:t xml:space="preserve"> de stat,</w:t>
      </w:r>
    </w:p>
    <w:p w14:paraId="270756B6" w14:textId="77777777" w:rsidR="000B2CDE" w:rsidRPr="0032792B" w:rsidRDefault="000B2CDE" w:rsidP="0032792B">
      <w:pPr>
        <w:ind w:firstLine="720"/>
        <w:jc w:val="both"/>
        <w:rPr>
          <w:rFonts w:ascii="Times New Roman" w:hAnsi="Times New Roman" w:cs="Times New Roman"/>
          <w:color w:val="FF0000"/>
          <w:sz w:val="28"/>
          <w:szCs w:val="28"/>
        </w:rPr>
      </w:pPr>
      <w:proofErr w:type="spellStart"/>
      <w:r w:rsidRPr="0032792B">
        <w:rPr>
          <w:rFonts w:ascii="Times New Roman" w:hAnsi="Times New Roman" w:cs="Times New Roman"/>
          <w:color w:val="FF0000"/>
          <w:sz w:val="28"/>
          <w:szCs w:val="28"/>
        </w:rPr>
        <w:t>în</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considerarea</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faptului</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că</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eficienţa</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unui</w:t>
      </w:r>
      <w:proofErr w:type="spellEnd"/>
      <w:r w:rsidRPr="0032792B">
        <w:rPr>
          <w:rFonts w:ascii="Times New Roman" w:hAnsi="Times New Roman" w:cs="Times New Roman"/>
          <w:color w:val="FF0000"/>
          <w:sz w:val="28"/>
          <w:szCs w:val="28"/>
        </w:rPr>
        <w:t xml:space="preserve"> operator economic </w:t>
      </w:r>
      <w:proofErr w:type="spellStart"/>
      <w:r w:rsidRPr="0032792B">
        <w:rPr>
          <w:rFonts w:ascii="Times New Roman" w:hAnsi="Times New Roman" w:cs="Times New Roman"/>
          <w:color w:val="FF0000"/>
          <w:sz w:val="28"/>
          <w:szCs w:val="28"/>
        </w:rPr>
        <w:t>depinde</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în</w:t>
      </w:r>
      <w:proofErr w:type="spellEnd"/>
      <w:r w:rsidRPr="0032792B">
        <w:rPr>
          <w:rFonts w:ascii="Times New Roman" w:hAnsi="Times New Roman" w:cs="Times New Roman"/>
          <w:color w:val="FF0000"/>
          <w:sz w:val="28"/>
          <w:szCs w:val="28"/>
        </w:rPr>
        <w:t xml:space="preserve"> mod determinant, de </w:t>
      </w:r>
      <w:proofErr w:type="spellStart"/>
      <w:r w:rsidRPr="0032792B">
        <w:rPr>
          <w:rFonts w:ascii="Times New Roman" w:hAnsi="Times New Roman" w:cs="Times New Roman"/>
          <w:color w:val="FF0000"/>
          <w:sz w:val="28"/>
          <w:szCs w:val="28"/>
        </w:rPr>
        <w:t>performanţa</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managementului</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acestuia</w:t>
      </w:r>
      <w:proofErr w:type="spellEnd"/>
      <w:r w:rsidRPr="0032792B">
        <w:rPr>
          <w:rFonts w:ascii="Times New Roman" w:hAnsi="Times New Roman" w:cs="Times New Roman"/>
          <w:color w:val="FF0000"/>
          <w:sz w:val="28"/>
          <w:szCs w:val="28"/>
        </w:rPr>
        <w:t xml:space="preserve">, de </w:t>
      </w:r>
      <w:proofErr w:type="spellStart"/>
      <w:r w:rsidRPr="0032792B">
        <w:rPr>
          <w:rFonts w:ascii="Times New Roman" w:hAnsi="Times New Roman" w:cs="Times New Roman"/>
          <w:color w:val="FF0000"/>
          <w:sz w:val="28"/>
          <w:szCs w:val="28"/>
        </w:rPr>
        <w:t>corecta</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implementare</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în</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funcţionarea</w:t>
      </w:r>
      <w:proofErr w:type="spellEnd"/>
      <w:r w:rsidRPr="0032792B">
        <w:rPr>
          <w:rFonts w:ascii="Times New Roman" w:hAnsi="Times New Roman" w:cs="Times New Roman"/>
          <w:color w:val="FF0000"/>
          <w:sz w:val="28"/>
          <w:szCs w:val="28"/>
        </w:rPr>
        <w:t xml:space="preserve"> </w:t>
      </w:r>
      <w:proofErr w:type="spellStart"/>
      <w:r w:rsidRPr="0032792B">
        <w:rPr>
          <w:rFonts w:ascii="Times New Roman" w:hAnsi="Times New Roman" w:cs="Times New Roman"/>
          <w:color w:val="FF0000"/>
          <w:sz w:val="28"/>
          <w:szCs w:val="28"/>
        </w:rPr>
        <w:t>societăţii</w:t>
      </w:r>
      <w:proofErr w:type="spellEnd"/>
      <w:r w:rsidRPr="0032792B">
        <w:rPr>
          <w:rFonts w:ascii="Times New Roman" w:hAnsi="Times New Roman" w:cs="Times New Roman"/>
          <w:color w:val="FF0000"/>
          <w:sz w:val="28"/>
          <w:szCs w:val="28"/>
        </w:rPr>
        <w:t xml:space="preserve"> a </w:t>
      </w:r>
      <w:proofErr w:type="spellStart"/>
      <w:r w:rsidRPr="0032792B">
        <w:rPr>
          <w:rFonts w:ascii="Times New Roman" w:hAnsi="Times New Roman" w:cs="Times New Roman"/>
          <w:color w:val="FF0000"/>
          <w:sz w:val="28"/>
          <w:szCs w:val="28"/>
        </w:rPr>
        <w:t>mecanis</w:t>
      </w:r>
      <w:r w:rsidR="001B7E05">
        <w:rPr>
          <w:rFonts w:ascii="Times New Roman" w:hAnsi="Times New Roman" w:cs="Times New Roman"/>
          <w:color w:val="FF0000"/>
          <w:sz w:val="28"/>
          <w:szCs w:val="28"/>
        </w:rPr>
        <w:t>melor</w:t>
      </w:r>
      <w:proofErr w:type="spellEnd"/>
      <w:r w:rsidR="001B7E05">
        <w:rPr>
          <w:rFonts w:ascii="Times New Roman" w:hAnsi="Times New Roman" w:cs="Times New Roman"/>
          <w:color w:val="FF0000"/>
          <w:sz w:val="28"/>
          <w:szCs w:val="28"/>
        </w:rPr>
        <w:t xml:space="preserve"> de </w:t>
      </w:r>
      <w:proofErr w:type="spellStart"/>
      <w:r w:rsidR="001B7E05">
        <w:rPr>
          <w:rFonts w:ascii="Times New Roman" w:hAnsi="Times New Roman" w:cs="Times New Roman"/>
          <w:color w:val="FF0000"/>
          <w:sz w:val="28"/>
          <w:szCs w:val="28"/>
        </w:rPr>
        <w:t>bună</w:t>
      </w:r>
      <w:proofErr w:type="spellEnd"/>
      <w:r w:rsidR="001B7E05">
        <w:rPr>
          <w:rFonts w:ascii="Times New Roman" w:hAnsi="Times New Roman" w:cs="Times New Roman"/>
          <w:color w:val="FF0000"/>
          <w:sz w:val="28"/>
          <w:szCs w:val="28"/>
        </w:rPr>
        <w:t xml:space="preserve"> </w:t>
      </w:r>
      <w:proofErr w:type="spellStart"/>
      <w:r w:rsidR="001B7E05">
        <w:rPr>
          <w:rFonts w:ascii="Times New Roman" w:hAnsi="Times New Roman" w:cs="Times New Roman"/>
          <w:color w:val="FF0000"/>
          <w:sz w:val="28"/>
          <w:szCs w:val="28"/>
        </w:rPr>
        <w:t>guvernanță</w:t>
      </w:r>
      <w:proofErr w:type="spellEnd"/>
      <w:r w:rsidRPr="0032792B">
        <w:rPr>
          <w:rFonts w:ascii="Times New Roman" w:hAnsi="Times New Roman" w:cs="Times New Roman"/>
          <w:color w:val="FF0000"/>
          <w:sz w:val="28"/>
          <w:szCs w:val="28"/>
        </w:rPr>
        <w:t>,</w:t>
      </w:r>
    </w:p>
    <w:p w14:paraId="5F964E98" w14:textId="77777777" w:rsidR="000B2CDE" w:rsidRPr="0032792B" w:rsidRDefault="00BC7F66" w:rsidP="0032792B">
      <w:pPr>
        <w:ind w:firstLine="720"/>
        <w:jc w:val="both"/>
        <w:rPr>
          <w:rFonts w:ascii="Times New Roman" w:hAnsi="Times New Roman" w:cs="Times New Roman"/>
          <w:color w:val="FF0000"/>
          <w:sz w:val="28"/>
          <w:szCs w:val="28"/>
        </w:rPr>
      </w:pPr>
      <w:proofErr w:type="spellStart"/>
      <w:r>
        <w:rPr>
          <w:rFonts w:ascii="Times New Roman" w:hAnsi="Times New Roman" w:cs="Times New Roman"/>
          <w:color w:val="FF0000"/>
          <w:sz w:val="28"/>
          <w:szCs w:val="28"/>
        </w:rPr>
        <w:t>ținând</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cont</w:t>
      </w:r>
      <w:proofErr w:type="spellEnd"/>
      <w:r>
        <w:rPr>
          <w:rFonts w:ascii="Times New Roman" w:hAnsi="Times New Roman" w:cs="Times New Roman"/>
          <w:color w:val="FF0000"/>
          <w:sz w:val="28"/>
          <w:szCs w:val="28"/>
        </w:rPr>
        <w:t xml:space="preserve"> de </w:t>
      </w:r>
      <w:proofErr w:type="spellStart"/>
      <w:r w:rsidR="000B2CDE" w:rsidRPr="0032792B">
        <w:rPr>
          <w:rFonts w:ascii="Times New Roman" w:hAnsi="Times New Roman" w:cs="Times New Roman"/>
          <w:b/>
          <w:bCs/>
          <w:color w:val="FF0000"/>
          <w:sz w:val="28"/>
          <w:szCs w:val="28"/>
        </w:rPr>
        <w:t>principiil</w:t>
      </w:r>
      <w:r>
        <w:rPr>
          <w:rFonts w:ascii="Times New Roman" w:hAnsi="Times New Roman" w:cs="Times New Roman"/>
          <w:b/>
          <w:bCs/>
          <w:color w:val="FF0000"/>
          <w:sz w:val="28"/>
          <w:szCs w:val="28"/>
        </w:rPr>
        <w:t>e</w:t>
      </w:r>
      <w:proofErr w:type="spellEnd"/>
      <w:r w:rsidR="000B2CDE" w:rsidRPr="0032792B">
        <w:rPr>
          <w:rFonts w:ascii="Times New Roman" w:hAnsi="Times New Roman" w:cs="Times New Roman"/>
          <w:b/>
          <w:bCs/>
          <w:color w:val="FF0000"/>
          <w:sz w:val="28"/>
          <w:szCs w:val="28"/>
        </w:rPr>
        <w:t xml:space="preserve"> </w:t>
      </w:r>
      <w:proofErr w:type="spellStart"/>
      <w:r w:rsidR="000B2CDE" w:rsidRPr="0032792B">
        <w:rPr>
          <w:rFonts w:ascii="Times New Roman" w:hAnsi="Times New Roman" w:cs="Times New Roman"/>
          <w:b/>
          <w:bCs/>
          <w:color w:val="FF0000"/>
          <w:sz w:val="28"/>
          <w:szCs w:val="28"/>
        </w:rPr>
        <w:t>guvernanţei</w:t>
      </w:r>
      <w:proofErr w:type="spellEnd"/>
      <w:r w:rsidR="000B2CDE" w:rsidRPr="0032792B">
        <w:rPr>
          <w:rFonts w:ascii="Times New Roman" w:hAnsi="Times New Roman" w:cs="Times New Roman"/>
          <w:b/>
          <w:bCs/>
          <w:color w:val="FF0000"/>
          <w:sz w:val="28"/>
          <w:szCs w:val="28"/>
        </w:rPr>
        <w:t xml:space="preserve"> corporative a </w:t>
      </w:r>
      <w:proofErr w:type="spellStart"/>
      <w:r w:rsidR="000B2CDE" w:rsidRPr="0032792B">
        <w:rPr>
          <w:rFonts w:ascii="Times New Roman" w:hAnsi="Times New Roman" w:cs="Times New Roman"/>
          <w:b/>
          <w:bCs/>
          <w:color w:val="FF0000"/>
          <w:sz w:val="28"/>
          <w:szCs w:val="28"/>
        </w:rPr>
        <w:t>întreprinderilor</w:t>
      </w:r>
      <w:proofErr w:type="spellEnd"/>
      <w:r w:rsidR="000B2CDE" w:rsidRPr="0032792B">
        <w:rPr>
          <w:rFonts w:ascii="Times New Roman" w:hAnsi="Times New Roman" w:cs="Times New Roman"/>
          <w:b/>
          <w:bCs/>
          <w:color w:val="FF0000"/>
          <w:sz w:val="28"/>
          <w:szCs w:val="28"/>
        </w:rPr>
        <w:t xml:space="preserve"> de stat, </w:t>
      </w:r>
      <w:proofErr w:type="spellStart"/>
      <w:r w:rsidR="000B2CDE" w:rsidRPr="0032792B">
        <w:rPr>
          <w:rFonts w:ascii="Times New Roman" w:hAnsi="Times New Roman" w:cs="Times New Roman"/>
          <w:b/>
          <w:bCs/>
          <w:color w:val="FF0000"/>
          <w:sz w:val="28"/>
          <w:szCs w:val="28"/>
        </w:rPr>
        <w:t>dezvoltate</w:t>
      </w:r>
      <w:proofErr w:type="spellEnd"/>
      <w:r w:rsidR="000B2CDE" w:rsidRPr="0032792B">
        <w:rPr>
          <w:rFonts w:ascii="Times New Roman" w:hAnsi="Times New Roman" w:cs="Times New Roman"/>
          <w:b/>
          <w:bCs/>
          <w:color w:val="FF0000"/>
          <w:sz w:val="28"/>
          <w:szCs w:val="28"/>
        </w:rPr>
        <w:t xml:space="preserve"> de </w:t>
      </w:r>
      <w:proofErr w:type="spellStart"/>
      <w:r>
        <w:rPr>
          <w:rFonts w:ascii="Times New Roman" w:hAnsi="Times New Roman" w:cs="Times New Roman"/>
          <w:b/>
          <w:bCs/>
          <w:color w:val="FF0000"/>
          <w:sz w:val="28"/>
          <w:szCs w:val="28"/>
        </w:rPr>
        <w:t>către</w:t>
      </w:r>
      <w:proofErr w:type="spellEnd"/>
      <w:r>
        <w:rPr>
          <w:rFonts w:ascii="Times New Roman" w:hAnsi="Times New Roman" w:cs="Times New Roman"/>
          <w:b/>
          <w:bCs/>
          <w:color w:val="FF0000"/>
          <w:sz w:val="28"/>
          <w:szCs w:val="28"/>
        </w:rPr>
        <w:t xml:space="preserve"> </w:t>
      </w:r>
      <w:proofErr w:type="spellStart"/>
      <w:r w:rsidR="000B2CDE" w:rsidRPr="0032792B">
        <w:rPr>
          <w:rFonts w:ascii="Times New Roman" w:hAnsi="Times New Roman" w:cs="Times New Roman"/>
          <w:b/>
          <w:bCs/>
          <w:color w:val="FF0000"/>
          <w:sz w:val="28"/>
          <w:szCs w:val="28"/>
        </w:rPr>
        <w:t>Organizaţia</w:t>
      </w:r>
      <w:proofErr w:type="spellEnd"/>
      <w:r w:rsidR="000B2CDE" w:rsidRPr="0032792B">
        <w:rPr>
          <w:rFonts w:ascii="Times New Roman" w:hAnsi="Times New Roman" w:cs="Times New Roman"/>
          <w:b/>
          <w:bCs/>
          <w:color w:val="FF0000"/>
          <w:sz w:val="28"/>
          <w:szCs w:val="28"/>
        </w:rPr>
        <w:t xml:space="preserve"> de </w:t>
      </w:r>
      <w:proofErr w:type="spellStart"/>
      <w:r w:rsidR="000B2CDE" w:rsidRPr="0032792B">
        <w:rPr>
          <w:rFonts w:ascii="Times New Roman" w:hAnsi="Times New Roman" w:cs="Times New Roman"/>
          <w:b/>
          <w:bCs/>
          <w:color w:val="FF0000"/>
          <w:sz w:val="28"/>
          <w:szCs w:val="28"/>
        </w:rPr>
        <w:t>Cooper</w:t>
      </w:r>
      <w:r w:rsidR="00AC7831">
        <w:rPr>
          <w:rFonts w:ascii="Times New Roman" w:hAnsi="Times New Roman" w:cs="Times New Roman"/>
          <w:b/>
          <w:bCs/>
          <w:color w:val="FF0000"/>
          <w:sz w:val="28"/>
          <w:szCs w:val="28"/>
        </w:rPr>
        <w:t>are</w:t>
      </w:r>
      <w:proofErr w:type="spellEnd"/>
      <w:r w:rsidR="00AC7831">
        <w:rPr>
          <w:rFonts w:ascii="Times New Roman" w:hAnsi="Times New Roman" w:cs="Times New Roman"/>
          <w:b/>
          <w:bCs/>
          <w:color w:val="FF0000"/>
          <w:sz w:val="28"/>
          <w:szCs w:val="28"/>
        </w:rPr>
        <w:t xml:space="preserve"> </w:t>
      </w:r>
      <w:proofErr w:type="spellStart"/>
      <w:r>
        <w:rPr>
          <w:rFonts w:ascii="Times New Roman" w:hAnsi="Times New Roman" w:cs="Times New Roman"/>
          <w:b/>
          <w:bCs/>
          <w:color w:val="FF0000"/>
          <w:sz w:val="28"/>
          <w:szCs w:val="28"/>
        </w:rPr>
        <w:t>și</w:t>
      </w:r>
      <w:proofErr w:type="spellEnd"/>
      <w:r>
        <w:rPr>
          <w:rFonts w:ascii="Times New Roman" w:hAnsi="Times New Roman" w:cs="Times New Roman"/>
          <w:b/>
          <w:bCs/>
          <w:color w:val="FF0000"/>
          <w:sz w:val="28"/>
          <w:szCs w:val="28"/>
        </w:rPr>
        <w:t xml:space="preserve"> </w:t>
      </w:r>
      <w:proofErr w:type="spellStart"/>
      <w:r>
        <w:rPr>
          <w:rFonts w:ascii="Times New Roman" w:hAnsi="Times New Roman" w:cs="Times New Roman"/>
          <w:b/>
          <w:bCs/>
          <w:color w:val="FF0000"/>
          <w:sz w:val="28"/>
          <w:szCs w:val="28"/>
        </w:rPr>
        <w:t>Dezvoltare</w:t>
      </w:r>
      <w:proofErr w:type="spellEnd"/>
      <w:r>
        <w:rPr>
          <w:rFonts w:ascii="Times New Roman" w:hAnsi="Times New Roman" w:cs="Times New Roman"/>
          <w:b/>
          <w:bCs/>
          <w:color w:val="FF0000"/>
          <w:sz w:val="28"/>
          <w:szCs w:val="28"/>
        </w:rPr>
        <w:t xml:space="preserve"> </w:t>
      </w:r>
      <w:proofErr w:type="spellStart"/>
      <w:r w:rsidR="00AC7831">
        <w:rPr>
          <w:rFonts w:ascii="Times New Roman" w:hAnsi="Times New Roman" w:cs="Times New Roman"/>
          <w:b/>
          <w:bCs/>
          <w:color w:val="FF0000"/>
          <w:sz w:val="28"/>
          <w:szCs w:val="28"/>
        </w:rPr>
        <w:t>Economică</w:t>
      </w:r>
      <w:proofErr w:type="spellEnd"/>
      <w:r w:rsidR="00AC7831">
        <w:rPr>
          <w:rFonts w:ascii="Times New Roman" w:hAnsi="Times New Roman" w:cs="Times New Roman"/>
          <w:b/>
          <w:bCs/>
          <w:color w:val="FF0000"/>
          <w:sz w:val="28"/>
          <w:szCs w:val="28"/>
        </w:rPr>
        <w:t xml:space="preserve"> (OCDE</w:t>
      </w:r>
      <w:r w:rsidR="000B2CDE" w:rsidRPr="0032792B">
        <w:rPr>
          <w:rFonts w:ascii="Times New Roman" w:hAnsi="Times New Roman" w:cs="Times New Roman"/>
          <w:b/>
          <w:bCs/>
          <w:color w:val="FF0000"/>
          <w:sz w:val="28"/>
          <w:szCs w:val="28"/>
        </w:rPr>
        <w:t>)</w:t>
      </w:r>
      <w:r w:rsidR="000B2CDE" w:rsidRPr="0032792B">
        <w:rPr>
          <w:rFonts w:ascii="Times New Roman" w:hAnsi="Times New Roman" w:cs="Times New Roman"/>
          <w:color w:val="FF0000"/>
          <w:sz w:val="28"/>
          <w:szCs w:val="28"/>
        </w:rPr>
        <w:t xml:space="preserve"> pe </w:t>
      </w:r>
      <w:proofErr w:type="spellStart"/>
      <w:r w:rsidR="000B2CDE" w:rsidRPr="0032792B">
        <w:rPr>
          <w:rFonts w:ascii="Times New Roman" w:hAnsi="Times New Roman" w:cs="Times New Roman"/>
          <w:color w:val="FF0000"/>
          <w:sz w:val="28"/>
          <w:szCs w:val="28"/>
        </w:rPr>
        <w:t>baza</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celor</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mai</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avansate</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standarde</w:t>
      </w:r>
      <w:proofErr w:type="spellEnd"/>
      <w:r w:rsidR="000B2CDE" w:rsidRPr="0032792B">
        <w:rPr>
          <w:rFonts w:ascii="Times New Roman" w:hAnsi="Times New Roman" w:cs="Times New Roman"/>
          <w:color w:val="FF0000"/>
          <w:sz w:val="28"/>
          <w:szCs w:val="28"/>
        </w:rPr>
        <w:t xml:space="preserve"> legislative </w:t>
      </w:r>
      <w:proofErr w:type="spellStart"/>
      <w:r w:rsidR="000B2CDE" w:rsidRPr="0032792B">
        <w:rPr>
          <w:rFonts w:ascii="Times New Roman" w:hAnsi="Times New Roman" w:cs="Times New Roman"/>
          <w:color w:val="FF0000"/>
          <w:sz w:val="28"/>
          <w:szCs w:val="28"/>
        </w:rPr>
        <w:t>şi</w:t>
      </w:r>
      <w:proofErr w:type="spellEnd"/>
      <w:r w:rsidR="000B2CDE" w:rsidRPr="0032792B">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a </w:t>
      </w:r>
      <w:proofErr w:type="spellStart"/>
      <w:r>
        <w:rPr>
          <w:rFonts w:ascii="Times New Roman" w:hAnsi="Times New Roman" w:cs="Times New Roman"/>
          <w:color w:val="FF0000"/>
          <w:sz w:val="28"/>
          <w:szCs w:val="28"/>
        </w:rPr>
        <w:t>exemplelor</w:t>
      </w:r>
      <w:proofErr w:type="spellEnd"/>
      <w:r>
        <w:rPr>
          <w:rFonts w:ascii="Times New Roman" w:hAnsi="Times New Roman" w:cs="Times New Roman"/>
          <w:color w:val="FF0000"/>
          <w:sz w:val="28"/>
          <w:szCs w:val="28"/>
        </w:rPr>
        <w:t xml:space="preserve"> </w:t>
      </w:r>
      <w:r w:rsidR="000B2CDE" w:rsidRPr="0032792B">
        <w:rPr>
          <w:rFonts w:ascii="Times New Roman" w:hAnsi="Times New Roman" w:cs="Times New Roman"/>
          <w:color w:val="FF0000"/>
          <w:sz w:val="28"/>
          <w:szCs w:val="28"/>
        </w:rPr>
        <w:t xml:space="preserve">de </w:t>
      </w:r>
      <w:proofErr w:type="spellStart"/>
      <w:r w:rsidR="000B2CDE" w:rsidRPr="0032792B">
        <w:rPr>
          <w:rFonts w:ascii="Times New Roman" w:hAnsi="Times New Roman" w:cs="Times New Roman"/>
          <w:color w:val="FF0000"/>
          <w:sz w:val="28"/>
          <w:szCs w:val="28"/>
        </w:rPr>
        <w:t>bună</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practică</w:t>
      </w:r>
      <w:proofErr w:type="spellEnd"/>
      <w:r w:rsidR="000B2CDE" w:rsidRPr="0032792B">
        <w:rPr>
          <w:rFonts w:ascii="Times New Roman" w:hAnsi="Times New Roman" w:cs="Times New Roman"/>
          <w:color w:val="FF0000"/>
          <w:sz w:val="28"/>
          <w:szCs w:val="28"/>
        </w:rPr>
        <w:t xml:space="preserve"> a </w:t>
      </w:r>
      <w:proofErr w:type="spellStart"/>
      <w:r w:rsidR="000B2CDE" w:rsidRPr="0032792B">
        <w:rPr>
          <w:rFonts w:ascii="Times New Roman" w:hAnsi="Times New Roman" w:cs="Times New Roman"/>
          <w:color w:val="FF0000"/>
          <w:sz w:val="28"/>
          <w:szCs w:val="28"/>
        </w:rPr>
        <w:t>corporaţiilor</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este</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necesar</w:t>
      </w:r>
      <w:proofErr w:type="spellEnd"/>
      <w:r w:rsidR="000B2CDE" w:rsidRPr="0032792B">
        <w:rPr>
          <w:rFonts w:ascii="Times New Roman" w:hAnsi="Times New Roman" w:cs="Times New Roman"/>
          <w:color w:val="FF0000"/>
          <w:sz w:val="28"/>
          <w:szCs w:val="28"/>
        </w:rPr>
        <w:t xml:space="preserve"> a fi </w:t>
      </w:r>
      <w:proofErr w:type="spellStart"/>
      <w:r w:rsidR="000B2CDE" w:rsidRPr="0032792B">
        <w:rPr>
          <w:rFonts w:ascii="Times New Roman" w:hAnsi="Times New Roman" w:cs="Times New Roman"/>
          <w:color w:val="FF0000"/>
          <w:sz w:val="28"/>
          <w:szCs w:val="28"/>
        </w:rPr>
        <w:t>instituite</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pârghii</w:t>
      </w:r>
      <w:proofErr w:type="spellEnd"/>
      <w:r w:rsidR="000B2CDE" w:rsidRPr="0032792B">
        <w:rPr>
          <w:rFonts w:ascii="Times New Roman" w:hAnsi="Times New Roman" w:cs="Times New Roman"/>
          <w:color w:val="FF0000"/>
          <w:sz w:val="28"/>
          <w:szCs w:val="28"/>
        </w:rPr>
        <w:t xml:space="preserve"> de </w:t>
      </w:r>
      <w:proofErr w:type="spellStart"/>
      <w:r w:rsidR="000B2CDE" w:rsidRPr="0032792B">
        <w:rPr>
          <w:rFonts w:ascii="Times New Roman" w:hAnsi="Times New Roman" w:cs="Times New Roman"/>
          <w:color w:val="FF0000"/>
          <w:sz w:val="28"/>
          <w:szCs w:val="28"/>
        </w:rPr>
        <w:t>garantare</w:t>
      </w:r>
      <w:proofErr w:type="spellEnd"/>
      <w:r w:rsidR="000B2CDE" w:rsidRPr="0032792B">
        <w:rPr>
          <w:rFonts w:ascii="Times New Roman" w:hAnsi="Times New Roman" w:cs="Times New Roman"/>
          <w:color w:val="FF0000"/>
          <w:sz w:val="28"/>
          <w:szCs w:val="28"/>
        </w:rPr>
        <w:t xml:space="preserve"> a </w:t>
      </w:r>
      <w:proofErr w:type="spellStart"/>
      <w:r w:rsidR="000B2CDE" w:rsidRPr="0032792B">
        <w:rPr>
          <w:rFonts w:ascii="Times New Roman" w:hAnsi="Times New Roman" w:cs="Times New Roman"/>
          <w:color w:val="FF0000"/>
          <w:sz w:val="28"/>
          <w:szCs w:val="28"/>
        </w:rPr>
        <w:t>obiectivităţii</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şi</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transparenţei</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selecţiei</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managementului</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şi</w:t>
      </w:r>
      <w:proofErr w:type="spellEnd"/>
      <w:r w:rsidR="000B2CDE" w:rsidRPr="0032792B">
        <w:rPr>
          <w:rFonts w:ascii="Times New Roman" w:hAnsi="Times New Roman" w:cs="Times New Roman"/>
          <w:color w:val="FF0000"/>
          <w:sz w:val="28"/>
          <w:szCs w:val="28"/>
        </w:rPr>
        <w:t xml:space="preserve"> a </w:t>
      </w:r>
      <w:proofErr w:type="spellStart"/>
      <w:r w:rsidR="000B2CDE" w:rsidRPr="0032792B">
        <w:rPr>
          <w:rFonts w:ascii="Times New Roman" w:hAnsi="Times New Roman" w:cs="Times New Roman"/>
          <w:color w:val="FF0000"/>
          <w:sz w:val="28"/>
          <w:szCs w:val="28"/>
        </w:rPr>
        <w:t>membrilor</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organelor</w:t>
      </w:r>
      <w:proofErr w:type="spellEnd"/>
      <w:r w:rsidR="000B2CDE" w:rsidRPr="0032792B">
        <w:rPr>
          <w:rFonts w:ascii="Times New Roman" w:hAnsi="Times New Roman" w:cs="Times New Roman"/>
          <w:color w:val="FF0000"/>
          <w:sz w:val="28"/>
          <w:szCs w:val="28"/>
        </w:rPr>
        <w:t xml:space="preserve"> de </w:t>
      </w:r>
      <w:proofErr w:type="spellStart"/>
      <w:r w:rsidR="000B2CDE" w:rsidRPr="0032792B">
        <w:rPr>
          <w:rFonts w:ascii="Times New Roman" w:hAnsi="Times New Roman" w:cs="Times New Roman"/>
          <w:color w:val="FF0000"/>
          <w:sz w:val="28"/>
          <w:szCs w:val="28"/>
        </w:rPr>
        <w:t>administrare</w:t>
      </w:r>
      <w:proofErr w:type="spellEnd"/>
      <w:r w:rsidR="000B2CDE" w:rsidRPr="0032792B">
        <w:rPr>
          <w:rFonts w:ascii="Times New Roman" w:hAnsi="Times New Roman" w:cs="Times New Roman"/>
          <w:color w:val="FF0000"/>
          <w:sz w:val="28"/>
          <w:szCs w:val="28"/>
        </w:rPr>
        <w:t xml:space="preserve">, de </w:t>
      </w:r>
      <w:proofErr w:type="spellStart"/>
      <w:r w:rsidR="000B2CDE" w:rsidRPr="0032792B">
        <w:rPr>
          <w:rFonts w:ascii="Times New Roman" w:hAnsi="Times New Roman" w:cs="Times New Roman"/>
          <w:color w:val="FF0000"/>
          <w:sz w:val="28"/>
          <w:szCs w:val="28"/>
        </w:rPr>
        <w:t>asigurare</w:t>
      </w:r>
      <w:proofErr w:type="spellEnd"/>
      <w:r w:rsidR="000B2CDE" w:rsidRPr="0032792B">
        <w:rPr>
          <w:rFonts w:ascii="Times New Roman" w:hAnsi="Times New Roman" w:cs="Times New Roman"/>
          <w:color w:val="FF0000"/>
          <w:sz w:val="28"/>
          <w:szCs w:val="28"/>
        </w:rPr>
        <w:t xml:space="preserve"> a </w:t>
      </w:r>
      <w:proofErr w:type="spellStart"/>
      <w:r w:rsidR="000B2CDE" w:rsidRPr="0032792B">
        <w:rPr>
          <w:rFonts w:ascii="Times New Roman" w:hAnsi="Times New Roman" w:cs="Times New Roman"/>
          <w:color w:val="FF0000"/>
          <w:sz w:val="28"/>
          <w:szCs w:val="28"/>
        </w:rPr>
        <w:t>profesionalismului</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şi</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responsabilităţii</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deciziei</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manageriale</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mecanisme</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suplimentare</w:t>
      </w:r>
      <w:proofErr w:type="spellEnd"/>
      <w:r w:rsidR="000B2CDE" w:rsidRPr="0032792B">
        <w:rPr>
          <w:rFonts w:ascii="Times New Roman" w:hAnsi="Times New Roman" w:cs="Times New Roman"/>
          <w:color w:val="FF0000"/>
          <w:sz w:val="28"/>
          <w:szCs w:val="28"/>
        </w:rPr>
        <w:t xml:space="preserve"> de </w:t>
      </w:r>
      <w:proofErr w:type="spellStart"/>
      <w:r w:rsidR="000B2CDE" w:rsidRPr="0032792B">
        <w:rPr>
          <w:rFonts w:ascii="Times New Roman" w:hAnsi="Times New Roman" w:cs="Times New Roman"/>
          <w:color w:val="FF0000"/>
          <w:sz w:val="28"/>
          <w:szCs w:val="28"/>
        </w:rPr>
        <w:t>protecţie</w:t>
      </w:r>
      <w:proofErr w:type="spellEnd"/>
      <w:r w:rsidR="000B2CDE" w:rsidRPr="0032792B">
        <w:rPr>
          <w:rFonts w:ascii="Times New Roman" w:hAnsi="Times New Roman" w:cs="Times New Roman"/>
          <w:color w:val="FF0000"/>
          <w:sz w:val="28"/>
          <w:szCs w:val="28"/>
        </w:rPr>
        <w:t xml:space="preserve"> a </w:t>
      </w:r>
      <w:proofErr w:type="spellStart"/>
      <w:r w:rsidR="000B2CDE" w:rsidRPr="0032792B">
        <w:rPr>
          <w:rFonts w:ascii="Times New Roman" w:hAnsi="Times New Roman" w:cs="Times New Roman"/>
          <w:color w:val="FF0000"/>
          <w:sz w:val="28"/>
          <w:szCs w:val="28"/>
        </w:rPr>
        <w:t>drepturilor</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acţionarilor</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minoritari</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şi</w:t>
      </w:r>
      <w:proofErr w:type="spellEnd"/>
      <w:r w:rsidR="000B2CDE" w:rsidRPr="0032792B">
        <w:rPr>
          <w:rFonts w:ascii="Times New Roman" w:hAnsi="Times New Roman" w:cs="Times New Roman"/>
          <w:color w:val="FF0000"/>
          <w:sz w:val="28"/>
          <w:szCs w:val="28"/>
        </w:rPr>
        <w:t xml:space="preserve"> o </w:t>
      </w:r>
      <w:proofErr w:type="spellStart"/>
      <w:r w:rsidR="000B2CDE" w:rsidRPr="0032792B">
        <w:rPr>
          <w:rFonts w:ascii="Times New Roman" w:hAnsi="Times New Roman" w:cs="Times New Roman"/>
          <w:color w:val="FF0000"/>
          <w:sz w:val="28"/>
          <w:szCs w:val="28"/>
        </w:rPr>
        <w:t>transparenţă</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accentuată</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faţă</w:t>
      </w:r>
      <w:proofErr w:type="spellEnd"/>
      <w:r w:rsidR="000B2CDE" w:rsidRPr="0032792B">
        <w:rPr>
          <w:rFonts w:ascii="Times New Roman" w:hAnsi="Times New Roman" w:cs="Times New Roman"/>
          <w:color w:val="FF0000"/>
          <w:sz w:val="28"/>
          <w:szCs w:val="28"/>
        </w:rPr>
        <w:t xml:space="preserve"> de public </w:t>
      </w:r>
      <w:proofErr w:type="spellStart"/>
      <w:r w:rsidR="000B2CDE" w:rsidRPr="0032792B">
        <w:rPr>
          <w:rFonts w:ascii="Times New Roman" w:hAnsi="Times New Roman" w:cs="Times New Roman"/>
          <w:color w:val="FF0000"/>
          <w:sz w:val="28"/>
          <w:szCs w:val="28"/>
        </w:rPr>
        <w:t>atât</w:t>
      </w:r>
      <w:proofErr w:type="spellEnd"/>
      <w:r w:rsidR="000B2CDE" w:rsidRPr="0032792B">
        <w:rPr>
          <w:rFonts w:ascii="Times New Roman" w:hAnsi="Times New Roman" w:cs="Times New Roman"/>
          <w:color w:val="FF0000"/>
          <w:sz w:val="28"/>
          <w:szCs w:val="28"/>
        </w:rPr>
        <w:t xml:space="preserve"> a </w:t>
      </w:r>
      <w:proofErr w:type="spellStart"/>
      <w:r w:rsidR="000B2CDE" w:rsidRPr="0032792B">
        <w:rPr>
          <w:rFonts w:ascii="Times New Roman" w:hAnsi="Times New Roman" w:cs="Times New Roman"/>
          <w:color w:val="FF0000"/>
          <w:sz w:val="28"/>
          <w:szCs w:val="28"/>
        </w:rPr>
        <w:t>activităţii</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societăţilor</w:t>
      </w:r>
      <w:proofErr w:type="spellEnd"/>
      <w:r w:rsidR="000B2CDE" w:rsidRPr="0032792B">
        <w:rPr>
          <w:rFonts w:ascii="Times New Roman" w:hAnsi="Times New Roman" w:cs="Times New Roman"/>
          <w:color w:val="FF0000"/>
          <w:sz w:val="28"/>
          <w:szCs w:val="28"/>
        </w:rPr>
        <w:t xml:space="preserve"> de stat, </w:t>
      </w:r>
      <w:proofErr w:type="spellStart"/>
      <w:r w:rsidR="000B2CDE" w:rsidRPr="0032792B">
        <w:rPr>
          <w:rFonts w:ascii="Times New Roman" w:hAnsi="Times New Roman" w:cs="Times New Roman"/>
          <w:color w:val="FF0000"/>
          <w:sz w:val="28"/>
          <w:szCs w:val="28"/>
        </w:rPr>
        <w:t>cât</w:t>
      </w:r>
      <w:proofErr w:type="spellEnd"/>
      <w:r w:rsidR="000B2CDE" w:rsidRPr="0032792B">
        <w:rPr>
          <w:rFonts w:ascii="Times New Roman" w:hAnsi="Times New Roman" w:cs="Times New Roman"/>
          <w:color w:val="FF0000"/>
          <w:sz w:val="28"/>
          <w:szCs w:val="28"/>
        </w:rPr>
        <w:t xml:space="preserve"> </w:t>
      </w:r>
      <w:proofErr w:type="spellStart"/>
      <w:r w:rsidR="000B2CDE" w:rsidRPr="0032792B">
        <w:rPr>
          <w:rFonts w:ascii="Times New Roman" w:hAnsi="Times New Roman" w:cs="Times New Roman"/>
          <w:color w:val="FF0000"/>
          <w:sz w:val="28"/>
          <w:szCs w:val="28"/>
        </w:rPr>
        <w:t>şi</w:t>
      </w:r>
      <w:proofErr w:type="spellEnd"/>
      <w:r w:rsidR="000B2CDE" w:rsidRPr="0032792B">
        <w:rPr>
          <w:rFonts w:ascii="Times New Roman" w:hAnsi="Times New Roman" w:cs="Times New Roman"/>
          <w:color w:val="FF0000"/>
          <w:sz w:val="28"/>
          <w:szCs w:val="28"/>
        </w:rPr>
        <w:t xml:space="preserve"> a </w:t>
      </w:r>
      <w:proofErr w:type="spellStart"/>
      <w:r w:rsidR="000B2CDE" w:rsidRPr="0032792B">
        <w:rPr>
          <w:rFonts w:ascii="Times New Roman" w:hAnsi="Times New Roman" w:cs="Times New Roman"/>
          <w:color w:val="FF0000"/>
          <w:sz w:val="28"/>
          <w:szCs w:val="28"/>
        </w:rPr>
        <w:t>politicii</w:t>
      </w:r>
      <w:proofErr w:type="spellEnd"/>
      <w:r w:rsidR="000B2CDE" w:rsidRPr="0032792B">
        <w:rPr>
          <w:rFonts w:ascii="Times New Roman" w:hAnsi="Times New Roman" w:cs="Times New Roman"/>
          <w:color w:val="FF0000"/>
          <w:sz w:val="28"/>
          <w:szCs w:val="28"/>
        </w:rPr>
        <w:t xml:space="preserve"> de </w:t>
      </w:r>
      <w:proofErr w:type="spellStart"/>
      <w:r w:rsidR="000B2CDE" w:rsidRPr="0032792B">
        <w:rPr>
          <w:rFonts w:ascii="Times New Roman" w:hAnsi="Times New Roman" w:cs="Times New Roman"/>
          <w:color w:val="FF0000"/>
          <w:sz w:val="28"/>
          <w:szCs w:val="28"/>
        </w:rPr>
        <w:t>acţionariat</w:t>
      </w:r>
      <w:proofErr w:type="spellEnd"/>
      <w:r w:rsidR="000B2CDE" w:rsidRPr="0032792B">
        <w:rPr>
          <w:rFonts w:ascii="Times New Roman" w:hAnsi="Times New Roman" w:cs="Times New Roman"/>
          <w:color w:val="FF0000"/>
          <w:sz w:val="28"/>
          <w:szCs w:val="28"/>
        </w:rPr>
        <w:t xml:space="preserve"> a </w:t>
      </w:r>
      <w:proofErr w:type="spellStart"/>
      <w:r w:rsidR="000B2CDE" w:rsidRPr="0032792B">
        <w:rPr>
          <w:rFonts w:ascii="Times New Roman" w:hAnsi="Times New Roman" w:cs="Times New Roman"/>
          <w:color w:val="FF0000"/>
          <w:sz w:val="28"/>
          <w:szCs w:val="28"/>
        </w:rPr>
        <w:t>statului</w:t>
      </w:r>
      <w:proofErr w:type="spellEnd"/>
      <w:r w:rsidR="000B2CDE" w:rsidRPr="0032792B">
        <w:rPr>
          <w:rFonts w:ascii="Times New Roman" w:hAnsi="Times New Roman" w:cs="Times New Roman"/>
          <w:color w:val="FF0000"/>
          <w:sz w:val="28"/>
          <w:szCs w:val="28"/>
        </w:rPr>
        <w:t>,</w:t>
      </w:r>
    </w:p>
    <w:p w14:paraId="24520C31" w14:textId="77777777" w:rsidR="00F40A3A" w:rsidRPr="00E02C33" w:rsidRDefault="000B2CDE" w:rsidP="00F40A3A">
      <w:pPr>
        <w:autoSpaceDE w:val="0"/>
        <w:autoSpaceDN w:val="0"/>
        <w:adjustRightInd w:val="0"/>
        <w:spacing w:after="0" w:line="240" w:lineRule="auto"/>
        <w:jc w:val="both"/>
        <w:rPr>
          <w:rFonts w:ascii="Times New Roman" w:hAnsi="Times New Roman" w:cs="Times New Roman"/>
          <w:color w:val="FF0000"/>
          <w:sz w:val="28"/>
          <w:szCs w:val="28"/>
          <w:lang w:val="ro-RO"/>
        </w:rPr>
      </w:pPr>
      <w:r w:rsidRPr="00E02C33">
        <w:rPr>
          <w:rFonts w:ascii="Times New Roman" w:hAnsi="Times New Roman" w:cs="Times New Roman"/>
          <w:color w:val="FF0000"/>
          <w:sz w:val="28"/>
          <w:szCs w:val="28"/>
        </w:rPr>
        <w:t> </w:t>
      </w:r>
      <w:r w:rsidRPr="00E02C33">
        <w:rPr>
          <w:rFonts w:ascii="Times New Roman" w:hAnsi="Times New Roman" w:cs="Times New Roman"/>
          <w:color w:val="FF0000"/>
          <w:sz w:val="28"/>
          <w:szCs w:val="28"/>
        </w:rPr>
        <w:t> </w:t>
      </w:r>
      <w:r w:rsidRPr="00E02C33">
        <w:rPr>
          <w:rFonts w:ascii="Times New Roman" w:hAnsi="Times New Roman" w:cs="Times New Roman"/>
          <w:color w:val="FF0000"/>
          <w:sz w:val="28"/>
          <w:szCs w:val="28"/>
        </w:rPr>
        <w:t xml:space="preserve"> </w:t>
      </w:r>
      <w:r w:rsidR="00F40A3A" w:rsidRPr="00E02C33">
        <w:rPr>
          <w:rFonts w:ascii="Times New Roman" w:hAnsi="Times New Roman" w:cs="Times New Roman"/>
          <w:color w:val="FF0000"/>
          <w:sz w:val="28"/>
          <w:szCs w:val="28"/>
          <w:lang w:val="ro-RO"/>
        </w:rPr>
        <w:t xml:space="preserve">în considerarea faptului că aspectele mai sus </w:t>
      </w:r>
      <w:proofErr w:type="spellStart"/>
      <w:r w:rsidR="00F40A3A" w:rsidRPr="00E02C33">
        <w:rPr>
          <w:rFonts w:ascii="Times New Roman" w:hAnsi="Times New Roman" w:cs="Times New Roman"/>
          <w:color w:val="FF0000"/>
          <w:sz w:val="28"/>
          <w:szCs w:val="28"/>
          <w:lang w:val="ro-RO"/>
        </w:rPr>
        <w:t>menţionate</w:t>
      </w:r>
      <w:proofErr w:type="spellEnd"/>
      <w:r w:rsidR="00F40A3A" w:rsidRPr="00E02C33">
        <w:rPr>
          <w:rFonts w:ascii="Times New Roman" w:hAnsi="Times New Roman" w:cs="Times New Roman"/>
          <w:color w:val="FF0000"/>
          <w:sz w:val="28"/>
          <w:szCs w:val="28"/>
          <w:lang w:val="ro-RO"/>
        </w:rPr>
        <w:t xml:space="preserve"> constituie o </w:t>
      </w:r>
      <w:proofErr w:type="spellStart"/>
      <w:r w:rsidR="00F40A3A" w:rsidRPr="00E02C33">
        <w:rPr>
          <w:rFonts w:ascii="Times New Roman" w:hAnsi="Times New Roman" w:cs="Times New Roman"/>
          <w:color w:val="FF0000"/>
          <w:sz w:val="28"/>
          <w:szCs w:val="28"/>
          <w:lang w:val="ro-RO"/>
        </w:rPr>
        <w:t>situaţie</w:t>
      </w:r>
      <w:proofErr w:type="spellEnd"/>
      <w:r w:rsidR="00F40A3A" w:rsidRPr="00E02C33">
        <w:rPr>
          <w:rFonts w:ascii="Times New Roman" w:hAnsi="Times New Roman" w:cs="Times New Roman"/>
          <w:color w:val="FF0000"/>
          <w:sz w:val="28"/>
          <w:szCs w:val="28"/>
          <w:lang w:val="ro-RO"/>
        </w:rPr>
        <w:t xml:space="preserve"> extraordinară a cărei reglementare nu poate fi amânată, impunându-se adoptarea de măsuri imediate pe calea </w:t>
      </w:r>
      <w:proofErr w:type="spellStart"/>
      <w:r w:rsidR="00F40A3A" w:rsidRPr="00E02C33">
        <w:rPr>
          <w:rFonts w:ascii="Times New Roman" w:hAnsi="Times New Roman" w:cs="Times New Roman"/>
          <w:color w:val="FF0000"/>
          <w:sz w:val="28"/>
          <w:szCs w:val="28"/>
          <w:lang w:val="ro-RO"/>
        </w:rPr>
        <w:t>ordonanţei</w:t>
      </w:r>
      <w:proofErr w:type="spellEnd"/>
      <w:r w:rsidR="00F40A3A" w:rsidRPr="00E02C33">
        <w:rPr>
          <w:rFonts w:ascii="Times New Roman" w:hAnsi="Times New Roman" w:cs="Times New Roman"/>
          <w:color w:val="FF0000"/>
          <w:sz w:val="28"/>
          <w:szCs w:val="28"/>
          <w:lang w:val="ro-RO"/>
        </w:rPr>
        <w:t xml:space="preserve"> de </w:t>
      </w:r>
      <w:proofErr w:type="spellStart"/>
      <w:r w:rsidR="00F40A3A" w:rsidRPr="00E02C33">
        <w:rPr>
          <w:rFonts w:ascii="Times New Roman" w:hAnsi="Times New Roman" w:cs="Times New Roman"/>
          <w:color w:val="FF0000"/>
          <w:sz w:val="28"/>
          <w:szCs w:val="28"/>
          <w:lang w:val="ro-RO"/>
        </w:rPr>
        <w:t>urgenţă</w:t>
      </w:r>
      <w:proofErr w:type="spellEnd"/>
      <w:r w:rsidR="00F40A3A" w:rsidRPr="00E02C33">
        <w:rPr>
          <w:rFonts w:ascii="Times New Roman" w:hAnsi="Times New Roman" w:cs="Times New Roman"/>
          <w:color w:val="FF0000"/>
          <w:sz w:val="28"/>
          <w:szCs w:val="28"/>
          <w:lang w:val="ro-RO"/>
        </w:rPr>
        <w:t xml:space="preserve"> pentru asigurarea </w:t>
      </w:r>
      <w:proofErr w:type="spellStart"/>
      <w:r w:rsidR="00F40A3A" w:rsidRPr="00E02C33">
        <w:rPr>
          <w:rFonts w:ascii="Times New Roman" w:hAnsi="Times New Roman" w:cs="Times New Roman"/>
          <w:color w:val="FF0000"/>
          <w:sz w:val="28"/>
          <w:szCs w:val="28"/>
          <w:lang w:val="ro-RO"/>
        </w:rPr>
        <w:t>stabilităţii</w:t>
      </w:r>
      <w:proofErr w:type="spellEnd"/>
      <w:r w:rsidR="00F40A3A" w:rsidRPr="00E02C33">
        <w:rPr>
          <w:rFonts w:ascii="Times New Roman" w:hAnsi="Times New Roman" w:cs="Times New Roman"/>
          <w:color w:val="FF0000"/>
          <w:sz w:val="28"/>
          <w:szCs w:val="28"/>
          <w:lang w:val="ro-RO"/>
        </w:rPr>
        <w:t xml:space="preserve"> economiei </w:t>
      </w:r>
      <w:proofErr w:type="spellStart"/>
      <w:r w:rsidR="00F40A3A" w:rsidRPr="00E02C33">
        <w:rPr>
          <w:rFonts w:ascii="Times New Roman" w:hAnsi="Times New Roman" w:cs="Times New Roman"/>
          <w:color w:val="FF0000"/>
          <w:sz w:val="28"/>
          <w:szCs w:val="28"/>
          <w:lang w:val="ro-RO"/>
        </w:rPr>
        <w:t>şi</w:t>
      </w:r>
      <w:proofErr w:type="spellEnd"/>
      <w:r w:rsidR="00F40A3A" w:rsidRPr="00E02C33">
        <w:rPr>
          <w:rFonts w:ascii="Times New Roman" w:hAnsi="Times New Roman" w:cs="Times New Roman"/>
          <w:color w:val="FF0000"/>
          <w:sz w:val="28"/>
          <w:szCs w:val="28"/>
          <w:lang w:val="ro-RO"/>
        </w:rPr>
        <w:t xml:space="preserve"> a echilibrului bugetar,</w:t>
      </w:r>
    </w:p>
    <w:p w14:paraId="7AAA67A6" w14:textId="77777777" w:rsidR="0032792B" w:rsidRDefault="000B2CDE" w:rsidP="000B2CDE">
      <w:pPr>
        <w:jc w:val="both"/>
        <w:rPr>
          <w:rStyle w:val="panchor"/>
          <w:rFonts w:ascii="Times New Roman" w:hAnsi="Times New Roman" w:cs="Times New Roman"/>
          <w:b/>
          <w:bCs/>
          <w:sz w:val="28"/>
          <w:szCs w:val="28"/>
        </w:rPr>
      </w:pPr>
      <w:r w:rsidRPr="00964A08">
        <w:rPr>
          <w:rFonts w:ascii="Times New Roman" w:hAnsi="Times New Roman" w:cs="Times New Roman"/>
          <w:sz w:val="28"/>
          <w:szCs w:val="28"/>
        </w:rPr>
        <w:br/>
      </w:r>
      <w:r w:rsidRPr="00964A08">
        <w:rPr>
          <w:rFonts w:ascii="Times New Roman" w:hAnsi="Times New Roman" w:cs="Times New Roman"/>
          <w:b/>
          <w:bCs/>
          <w:sz w:val="28"/>
          <w:szCs w:val="28"/>
        </w:rPr>
        <w:t xml:space="preserve">      </w:t>
      </w:r>
      <w:r w:rsidR="00CF6F73">
        <w:rPr>
          <w:rFonts w:ascii="Times New Roman" w:hAnsi="Times New Roman" w:cs="Times New Roman"/>
          <w:b/>
          <w:bCs/>
          <w:sz w:val="28"/>
          <w:szCs w:val="28"/>
        </w:rPr>
        <w:tab/>
      </w:r>
      <w:proofErr w:type="spellStart"/>
      <w:r w:rsidRPr="00964A08">
        <w:rPr>
          <w:rFonts w:ascii="Times New Roman" w:hAnsi="Times New Roman" w:cs="Times New Roman"/>
          <w:b/>
          <w:bCs/>
          <w:sz w:val="28"/>
          <w:szCs w:val="28"/>
        </w:rPr>
        <w:t>în</w:t>
      </w:r>
      <w:proofErr w:type="spellEnd"/>
      <w:r w:rsidRPr="00964A08">
        <w:rPr>
          <w:rFonts w:ascii="Times New Roman" w:hAnsi="Times New Roman" w:cs="Times New Roman"/>
          <w:b/>
          <w:bCs/>
          <w:sz w:val="28"/>
          <w:szCs w:val="28"/>
        </w:rPr>
        <w:t xml:space="preserve"> </w:t>
      </w:r>
      <w:proofErr w:type="spellStart"/>
      <w:r w:rsidRPr="00964A08">
        <w:rPr>
          <w:rFonts w:ascii="Times New Roman" w:hAnsi="Times New Roman" w:cs="Times New Roman"/>
          <w:b/>
          <w:bCs/>
          <w:sz w:val="28"/>
          <w:szCs w:val="28"/>
        </w:rPr>
        <w:t>temeiul</w:t>
      </w:r>
      <w:proofErr w:type="spellEnd"/>
      <w:r w:rsidRPr="00964A08">
        <w:rPr>
          <w:rFonts w:ascii="Times New Roman" w:hAnsi="Times New Roman" w:cs="Times New Roman"/>
          <w:b/>
          <w:bCs/>
          <w:sz w:val="28"/>
          <w:szCs w:val="28"/>
        </w:rPr>
        <w:t> </w:t>
      </w:r>
      <w:r w:rsidRPr="00964A08">
        <w:rPr>
          <w:rStyle w:val="panchor"/>
          <w:rFonts w:ascii="Times New Roman" w:hAnsi="Times New Roman" w:cs="Times New Roman"/>
          <w:b/>
          <w:bCs/>
          <w:sz w:val="28"/>
          <w:szCs w:val="28"/>
        </w:rPr>
        <w:t xml:space="preserve">art. 115 </w:t>
      </w:r>
      <w:proofErr w:type="spellStart"/>
      <w:r w:rsidRPr="00964A08">
        <w:rPr>
          <w:rStyle w:val="panchor"/>
          <w:rFonts w:ascii="Times New Roman" w:hAnsi="Times New Roman" w:cs="Times New Roman"/>
          <w:b/>
          <w:bCs/>
          <w:sz w:val="28"/>
          <w:szCs w:val="28"/>
        </w:rPr>
        <w:t>alin</w:t>
      </w:r>
      <w:proofErr w:type="spellEnd"/>
      <w:r w:rsidRPr="00964A08">
        <w:rPr>
          <w:rStyle w:val="panchor"/>
          <w:rFonts w:ascii="Times New Roman" w:hAnsi="Times New Roman" w:cs="Times New Roman"/>
          <w:b/>
          <w:bCs/>
          <w:sz w:val="28"/>
          <w:szCs w:val="28"/>
        </w:rPr>
        <w:t xml:space="preserve">. (4) din </w:t>
      </w:r>
      <w:proofErr w:type="spellStart"/>
      <w:r w:rsidRPr="00964A08">
        <w:rPr>
          <w:rStyle w:val="panchor"/>
          <w:rFonts w:ascii="Times New Roman" w:hAnsi="Times New Roman" w:cs="Times New Roman"/>
          <w:b/>
          <w:bCs/>
          <w:sz w:val="28"/>
          <w:szCs w:val="28"/>
        </w:rPr>
        <w:t>Constituţia</w:t>
      </w:r>
      <w:proofErr w:type="spellEnd"/>
      <w:r w:rsidRPr="00964A08">
        <w:rPr>
          <w:rStyle w:val="panchor"/>
          <w:rFonts w:ascii="Times New Roman" w:hAnsi="Times New Roman" w:cs="Times New Roman"/>
          <w:b/>
          <w:bCs/>
          <w:sz w:val="28"/>
          <w:szCs w:val="28"/>
        </w:rPr>
        <w:t xml:space="preserve"> </w:t>
      </w:r>
      <w:proofErr w:type="spellStart"/>
      <w:r w:rsidRPr="00964A08">
        <w:rPr>
          <w:rStyle w:val="panchor"/>
          <w:rFonts w:ascii="Times New Roman" w:hAnsi="Times New Roman" w:cs="Times New Roman"/>
          <w:b/>
          <w:bCs/>
          <w:sz w:val="28"/>
          <w:szCs w:val="28"/>
        </w:rPr>
        <w:t>României</w:t>
      </w:r>
      <w:proofErr w:type="spellEnd"/>
      <w:r w:rsidRPr="00964A08">
        <w:rPr>
          <w:rStyle w:val="panchor"/>
          <w:rFonts w:ascii="Times New Roman" w:hAnsi="Times New Roman" w:cs="Times New Roman"/>
          <w:b/>
          <w:bCs/>
          <w:sz w:val="28"/>
          <w:szCs w:val="28"/>
        </w:rPr>
        <w:t xml:space="preserve">, </w:t>
      </w:r>
      <w:proofErr w:type="spellStart"/>
      <w:r w:rsidRPr="00964A08">
        <w:rPr>
          <w:rStyle w:val="panchor"/>
          <w:rFonts w:ascii="Times New Roman" w:hAnsi="Times New Roman" w:cs="Times New Roman"/>
          <w:b/>
          <w:bCs/>
          <w:sz w:val="28"/>
          <w:szCs w:val="28"/>
        </w:rPr>
        <w:t>republicată</w:t>
      </w:r>
      <w:proofErr w:type="spellEnd"/>
      <w:r w:rsidRPr="00964A08">
        <w:rPr>
          <w:rStyle w:val="panchor"/>
          <w:rFonts w:ascii="Times New Roman" w:hAnsi="Times New Roman" w:cs="Times New Roman"/>
          <w:b/>
          <w:bCs/>
          <w:sz w:val="28"/>
          <w:szCs w:val="28"/>
        </w:rPr>
        <w:t xml:space="preserve">, </w:t>
      </w:r>
    </w:p>
    <w:p w14:paraId="76573FD1" w14:textId="77777777" w:rsidR="0032792B" w:rsidRDefault="0032792B" w:rsidP="000B2CDE">
      <w:pPr>
        <w:jc w:val="both"/>
        <w:rPr>
          <w:rStyle w:val="panchor"/>
          <w:rFonts w:ascii="Times New Roman" w:hAnsi="Times New Roman" w:cs="Times New Roman"/>
          <w:b/>
          <w:bCs/>
          <w:sz w:val="28"/>
          <w:szCs w:val="28"/>
        </w:rPr>
      </w:pPr>
    </w:p>
    <w:p w14:paraId="0C382027" w14:textId="77777777" w:rsidR="000B2CDE" w:rsidRDefault="000B2CDE" w:rsidP="008327D8">
      <w:pPr>
        <w:ind w:firstLine="720"/>
        <w:jc w:val="both"/>
        <w:rPr>
          <w:rFonts w:ascii="Times New Roman" w:hAnsi="Times New Roman" w:cs="Times New Roman"/>
          <w:b/>
          <w:bCs/>
          <w:sz w:val="28"/>
          <w:szCs w:val="28"/>
        </w:rPr>
      </w:pPr>
      <w:proofErr w:type="spellStart"/>
      <w:r w:rsidRPr="00964A08">
        <w:rPr>
          <w:rFonts w:ascii="Times New Roman" w:hAnsi="Times New Roman" w:cs="Times New Roman"/>
          <w:b/>
          <w:bCs/>
          <w:sz w:val="28"/>
          <w:szCs w:val="28"/>
        </w:rPr>
        <w:t>Guvernul</w:t>
      </w:r>
      <w:proofErr w:type="spellEnd"/>
      <w:r w:rsidRPr="00964A08">
        <w:rPr>
          <w:rFonts w:ascii="Times New Roman" w:hAnsi="Times New Roman" w:cs="Times New Roman"/>
          <w:b/>
          <w:bCs/>
          <w:sz w:val="28"/>
          <w:szCs w:val="28"/>
        </w:rPr>
        <w:t xml:space="preserve"> </w:t>
      </w:r>
      <w:proofErr w:type="spellStart"/>
      <w:r w:rsidRPr="00964A08">
        <w:rPr>
          <w:rFonts w:ascii="Times New Roman" w:hAnsi="Times New Roman" w:cs="Times New Roman"/>
          <w:b/>
          <w:bCs/>
          <w:sz w:val="28"/>
          <w:szCs w:val="28"/>
        </w:rPr>
        <w:t>României</w:t>
      </w:r>
      <w:proofErr w:type="spellEnd"/>
      <w:r w:rsidRPr="00964A08">
        <w:rPr>
          <w:rFonts w:ascii="Times New Roman" w:hAnsi="Times New Roman" w:cs="Times New Roman"/>
          <w:b/>
          <w:bCs/>
          <w:sz w:val="28"/>
          <w:szCs w:val="28"/>
        </w:rPr>
        <w:t xml:space="preserve"> </w:t>
      </w:r>
      <w:proofErr w:type="spellStart"/>
      <w:r w:rsidRPr="00964A08">
        <w:rPr>
          <w:rFonts w:ascii="Times New Roman" w:hAnsi="Times New Roman" w:cs="Times New Roman"/>
          <w:b/>
          <w:bCs/>
          <w:sz w:val="28"/>
          <w:szCs w:val="28"/>
        </w:rPr>
        <w:t>adoptă</w:t>
      </w:r>
      <w:proofErr w:type="spellEnd"/>
      <w:r w:rsidRPr="00964A08">
        <w:rPr>
          <w:rFonts w:ascii="Times New Roman" w:hAnsi="Times New Roman" w:cs="Times New Roman"/>
          <w:b/>
          <w:bCs/>
          <w:sz w:val="28"/>
          <w:szCs w:val="28"/>
        </w:rPr>
        <w:t xml:space="preserve"> </w:t>
      </w:r>
      <w:proofErr w:type="spellStart"/>
      <w:r w:rsidRPr="00964A08">
        <w:rPr>
          <w:rFonts w:ascii="Times New Roman" w:hAnsi="Times New Roman" w:cs="Times New Roman"/>
          <w:b/>
          <w:bCs/>
          <w:sz w:val="28"/>
          <w:szCs w:val="28"/>
        </w:rPr>
        <w:t>prezenta</w:t>
      </w:r>
      <w:proofErr w:type="spellEnd"/>
      <w:r w:rsidRPr="00964A08">
        <w:rPr>
          <w:rFonts w:ascii="Times New Roman" w:hAnsi="Times New Roman" w:cs="Times New Roman"/>
          <w:b/>
          <w:bCs/>
          <w:sz w:val="28"/>
          <w:szCs w:val="28"/>
        </w:rPr>
        <w:t xml:space="preserve"> </w:t>
      </w:r>
      <w:proofErr w:type="spellStart"/>
      <w:r w:rsidRPr="00964A08">
        <w:rPr>
          <w:rFonts w:ascii="Times New Roman" w:hAnsi="Times New Roman" w:cs="Times New Roman"/>
          <w:b/>
          <w:bCs/>
          <w:sz w:val="28"/>
          <w:szCs w:val="28"/>
        </w:rPr>
        <w:t>ordonanţă</w:t>
      </w:r>
      <w:proofErr w:type="spellEnd"/>
      <w:r w:rsidRPr="00964A08">
        <w:rPr>
          <w:rFonts w:ascii="Times New Roman" w:hAnsi="Times New Roman" w:cs="Times New Roman"/>
          <w:b/>
          <w:bCs/>
          <w:sz w:val="28"/>
          <w:szCs w:val="28"/>
        </w:rPr>
        <w:t xml:space="preserve"> de </w:t>
      </w:r>
      <w:proofErr w:type="spellStart"/>
      <w:r w:rsidRPr="00964A08">
        <w:rPr>
          <w:rFonts w:ascii="Times New Roman" w:hAnsi="Times New Roman" w:cs="Times New Roman"/>
          <w:b/>
          <w:bCs/>
          <w:sz w:val="28"/>
          <w:szCs w:val="28"/>
        </w:rPr>
        <w:t>urgenţă</w:t>
      </w:r>
      <w:proofErr w:type="spellEnd"/>
      <w:r w:rsidRPr="00964A08">
        <w:rPr>
          <w:rFonts w:ascii="Times New Roman" w:hAnsi="Times New Roman" w:cs="Times New Roman"/>
          <w:b/>
          <w:bCs/>
          <w:sz w:val="28"/>
          <w:szCs w:val="28"/>
        </w:rPr>
        <w:t>:</w:t>
      </w:r>
    </w:p>
    <w:p w14:paraId="603628F2" w14:textId="77777777" w:rsidR="000D1656" w:rsidRDefault="000D1656" w:rsidP="0032792B">
      <w:pPr>
        <w:pStyle w:val="NormalWeb"/>
        <w:spacing w:before="0" w:beforeAutospacing="0" w:after="0" w:afterAutospacing="0"/>
        <w:rPr>
          <w:b/>
          <w:bCs/>
          <w:color w:val="FF0000"/>
          <w:sz w:val="28"/>
          <w:szCs w:val="28"/>
        </w:rPr>
      </w:pPr>
      <w:bookmarkStart w:id="0" w:name="CI"/>
    </w:p>
    <w:p w14:paraId="18CDAF46" w14:textId="77777777" w:rsidR="0032792B" w:rsidRPr="004F776D" w:rsidRDefault="0032792B" w:rsidP="00147922">
      <w:pPr>
        <w:pStyle w:val="NormalWeb"/>
        <w:spacing w:before="0" w:beforeAutospacing="0" w:after="0" w:afterAutospacing="0"/>
        <w:jc w:val="both"/>
        <w:rPr>
          <w:b/>
          <w:bCs/>
          <w:color w:val="000000"/>
          <w:sz w:val="28"/>
          <w:szCs w:val="28"/>
          <w:shd w:val="clear" w:color="auto" w:fill="FFFFFF"/>
        </w:rPr>
      </w:pPr>
      <w:r w:rsidRPr="0032792B">
        <w:rPr>
          <w:b/>
          <w:bCs/>
          <w:sz w:val="28"/>
          <w:szCs w:val="28"/>
        </w:rPr>
        <w:t>AR</w:t>
      </w:r>
      <w:r w:rsidR="00147922">
        <w:rPr>
          <w:b/>
          <w:bCs/>
          <w:sz w:val="28"/>
          <w:szCs w:val="28"/>
        </w:rPr>
        <w:t xml:space="preserve">T. </w:t>
      </w:r>
      <w:proofErr w:type="gramStart"/>
      <w:r w:rsidR="00147922">
        <w:rPr>
          <w:b/>
          <w:bCs/>
          <w:sz w:val="28"/>
          <w:szCs w:val="28"/>
        </w:rPr>
        <w:t>I</w:t>
      </w:r>
      <w:r w:rsidR="00CD7B1F">
        <w:rPr>
          <w:b/>
          <w:bCs/>
          <w:sz w:val="28"/>
          <w:szCs w:val="28"/>
        </w:rPr>
        <w:t xml:space="preserve"> </w:t>
      </w:r>
      <w:r>
        <w:rPr>
          <w:b/>
          <w:bCs/>
          <w:sz w:val="28"/>
          <w:szCs w:val="28"/>
        </w:rPr>
        <w:t xml:space="preserve"> -</w:t>
      </w:r>
      <w:proofErr w:type="gramEnd"/>
      <w:r w:rsidR="000D1656" w:rsidRPr="00964A08">
        <w:rPr>
          <w:b/>
          <w:bCs/>
          <w:sz w:val="28"/>
          <w:szCs w:val="28"/>
        </w:rPr>
        <w:t xml:space="preserve"> </w:t>
      </w:r>
      <w:proofErr w:type="spellStart"/>
      <w:r w:rsidR="000D1656" w:rsidRPr="00964A08">
        <w:rPr>
          <w:sz w:val="28"/>
          <w:szCs w:val="28"/>
        </w:rPr>
        <w:t>Ordonanța</w:t>
      </w:r>
      <w:proofErr w:type="spellEnd"/>
      <w:r w:rsidR="000D1656" w:rsidRPr="00964A08">
        <w:rPr>
          <w:sz w:val="28"/>
          <w:szCs w:val="28"/>
        </w:rPr>
        <w:t xml:space="preserve"> de </w:t>
      </w:r>
      <w:proofErr w:type="spellStart"/>
      <w:r w:rsidR="000D1656" w:rsidRPr="00964A08">
        <w:rPr>
          <w:sz w:val="28"/>
          <w:szCs w:val="28"/>
        </w:rPr>
        <w:t>urgență</w:t>
      </w:r>
      <w:proofErr w:type="spellEnd"/>
      <w:r w:rsidR="000D1656" w:rsidRPr="00964A08">
        <w:rPr>
          <w:sz w:val="28"/>
          <w:szCs w:val="28"/>
        </w:rPr>
        <w:t xml:space="preserve"> </w:t>
      </w:r>
      <w:r>
        <w:rPr>
          <w:sz w:val="28"/>
          <w:szCs w:val="28"/>
        </w:rPr>
        <w:t xml:space="preserve">a </w:t>
      </w:r>
      <w:proofErr w:type="spellStart"/>
      <w:r>
        <w:rPr>
          <w:sz w:val="28"/>
          <w:szCs w:val="28"/>
        </w:rPr>
        <w:t>G</w:t>
      </w:r>
      <w:r w:rsidR="008327D8">
        <w:rPr>
          <w:sz w:val="28"/>
          <w:szCs w:val="28"/>
        </w:rPr>
        <w:t>u</w:t>
      </w:r>
      <w:r>
        <w:rPr>
          <w:sz w:val="28"/>
          <w:szCs w:val="28"/>
        </w:rPr>
        <w:t>vernului</w:t>
      </w:r>
      <w:proofErr w:type="spellEnd"/>
      <w:r>
        <w:rPr>
          <w:sz w:val="28"/>
          <w:szCs w:val="28"/>
        </w:rPr>
        <w:t xml:space="preserve"> </w:t>
      </w:r>
      <w:r w:rsidR="000D1656" w:rsidRPr="00964A08">
        <w:rPr>
          <w:sz w:val="28"/>
          <w:szCs w:val="28"/>
        </w:rPr>
        <w:t xml:space="preserve">nr.109/2011 </w:t>
      </w:r>
      <w:proofErr w:type="spellStart"/>
      <w:r w:rsidR="000D1656" w:rsidRPr="00964A08">
        <w:rPr>
          <w:sz w:val="28"/>
          <w:szCs w:val="28"/>
        </w:rPr>
        <w:t>privind</w:t>
      </w:r>
      <w:proofErr w:type="spellEnd"/>
      <w:r w:rsidR="000D1656" w:rsidRPr="00964A08">
        <w:rPr>
          <w:sz w:val="28"/>
          <w:szCs w:val="28"/>
        </w:rPr>
        <w:t xml:space="preserve"> </w:t>
      </w:r>
      <w:proofErr w:type="spellStart"/>
      <w:r w:rsidR="000D1656" w:rsidRPr="00964A08">
        <w:rPr>
          <w:sz w:val="28"/>
          <w:szCs w:val="28"/>
        </w:rPr>
        <w:t>guvernanța</w:t>
      </w:r>
      <w:proofErr w:type="spellEnd"/>
      <w:r w:rsidR="000D1656" w:rsidRPr="00964A08">
        <w:rPr>
          <w:sz w:val="28"/>
          <w:szCs w:val="28"/>
        </w:rPr>
        <w:t xml:space="preserve"> </w:t>
      </w:r>
      <w:proofErr w:type="spellStart"/>
      <w:r w:rsidR="000D1656" w:rsidRPr="00964A08">
        <w:rPr>
          <w:sz w:val="28"/>
          <w:szCs w:val="28"/>
        </w:rPr>
        <w:t>corporativă</w:t>
      </w:r>
      <w:proofErr w:type="spellEnd"/>
      <w:r w:rsidR="000D1656" w:rsidRPr="00964A08">
        <w:rPr>
          <w:sz w:val="28"/>
          <w:szCs w:val="28"/>
        </w:rPr>
        <w:t xml:space="preserve"> a </w:t>
      </w:r>
      <w:proofErr w:type="spellStart"/>
      <w:r w:rsidR="000D1656" w:rsidRPr="00964A08">
        <w:rPr>
          <w:sz w:val="28"/>
          <w:szCs w:val="28"/>
        </w:rPr>
        <w:t>întreprinderilor</w:t>
      </w:r>
      <w:proofErr w:type="spellEnd"/>
      <w:r w:rsidR="000D1656" w:rsidRPr="00964A08">
        <w:rPr>
          <w:sz w:val="28"/>
          <w:szCs w:val="28"/>
        </w:rPr>
        <w:t xml:space="preserve"> </w:t>
      </w:r>
      <w:proofErr w:type="spellStart"/>
      <w:r w:rsidR="000D1656" w:rsidRPr="00964A08">
        <w:rPr>
          <w:sz w:val="28"/>
          <w:szCs w:val="28"/>
        </w:rPr>
        <w:t>publice</w:t>
      </w:r>
      <w:proofErr w:type="spellEnd"/>
      <w:r>
        <w:rPr>
          <w:sz w:val="28"/>
          <w:szCs w:val="28"/>
        </w:rPr>
        <w:t>,</w:t>
      </w:r>
      <w:r w:rsidR="000D1656" w:rsidRPr="00964A08">
        <w:rPr>
          <w:b/>
          <w:bCs/>
          <w:sz w:val="28"/>
          <w:szCs w:val="28"/>
        </w:rPr>
        <w:t xml:space="preserve"> </w:t>
      </w:r>
      <w:proofErr w:type="spellStart"/>
      <w:r w:rsidR="000D1656" w:rsidRPr="00964A08">
        <w:rPr>
          <w:color w:val="000000"/>
          <w:sz w:val="28"/>
          <w:szCs w:val="28"/>
          <w:shd w:val="clear" w:color="auto" w:fill="FFFFFF"/>
        </w:rPr>
        <w:t>publicată</w:t>
      </w:r>
      <w:proofErr w:type="spellEnd"/>
      <w:r w:rsidR="000D1656" w:rsidRPr="00964A08">
        <w:rPr>
          <w:color w:val="000000"/>
          <w:sz w:val="28"/>
          <w:szCs w:val="28"/>
          <w:shd w:val="clear" w:color="auto" w:fill="FFFFFF"/>
        </w:rPr>
        <w:t xml:space="preserve"> </w:t>
      </w:r>
      <w:proofErr w:type="spellStart"/>
      <w:r w:rsidR="000D1656" w:rsidRPr="00964A08">
        <w:rPr>
          <w:color w:val="000000"/>
          <w:sz w:val="28"/>
          <w:szCs w:val="28"/>
          <w:shd w:val="clear" w:color="auto" w:fill="FFFFFF"/>
        </w:rPr>
        <w:t>în</w:t>
      </w:r>
      <w:proofErr w:type="spellEnd"/>
      <w:r w:rsidR="000D1656" w:rsidRPr="00964A08">
        <w:rPr>
          <w:color w:val="000000"/>
          <w:sz w:val="28"/>
          <w:szCs w:val="28"/>
          <w:shd w:val="clear" w:color="auto" w:fill="FFFFFF"/>
        </w:rPr>
        <w:t xml:space="preserve"> </w:t>
      </w:r>
      <w:proofErr w:type="spellStart"/>
      <w:r w:rsidR="000D1656" w:rsidRPr="00964A08">
        <w:rPr>
          <w:color w:val="000000"/>
          <w:sz w:val="28"/>
          <w:szCs w:val="28"/>
          <w:shd w:val="clear" w:color="auto" w:fill="FFFFFF"/>
        </w:rPr>
        <w:t>Monitorul</w:t>
      </w:r>
      <w:proofErr w:type="spellEnd"/>
      <w:r w:rsidR="000D1656" w:rsidRPr="00964A08">
        <w:rPr>
          <w:color w:val="000000"/>
          <w:sz w:val="28"/>
          <w:szCs w:val="28"/>
          <w:shd w:val="clear" w:color="auto" w:fill="FFFFFF"/>
        </w:rPr>
        <w:t xml:space="preserve"> </w:t>
      </w:r>
      <w:proofErr w:type="spellStart"/>
      <w:r w:rsidR="000D1656" w:rsidRPr="00964A08">
        <w:rPr>
          <w:color w:val="000000"/>
          <w:sz w:val="28"/>
          <w:szCs w:val="28"/>
          <w:shd w:val="clear" w:color="auto" w:fill="FFFFFF"/>
        </w:rPr>
        <w:t>Oficial</w:t>
      </w:r>
      <w:proofErr w:type="spellEnd"/>
      <w:r w:rsidR="000D1656" w:rsidRPr="00964A08">
        <w:rPr>
          <w:color w:val="000000"/>
          <w:sz w:val="28"/>
          <w:szCs w:val="28"/>
          <w:shd w:val="clear" w:color="auto" w:fill="FFFFFF"/>
        </w:rPr>
        <w:t xml:space="preserve"> al </w:t>
      </w:r>
      <w:proofErr w:type="spellStart"/>
      <w:r w:rsidR="000D1656" w:rsidRPr="00964A08">
        <w:rPr>
          <w:color w:val="000000"/>
          <w:sz w:val="28"/>
          <w:szCs w:val="28"/>
          <w:shd w:val="clear" w:color="auto" w:fill="FFFFFF"/>
        </w:rPr>
        <w:t>României</w:t>
      </w:r>
      <w:proofErr w:type="spellEnd"/>
      <w:r w:rsidR="000D1656" w:rsidRPr="00964A08">
        <w:rPr>
          <w:color w:val="000000"/>
          <w:sz w:val="28"/>
          <w:szCs w:val="28"/>
          <w:shd w:val="clear" w:color="auto" w:fill="FFFFFF"/>
        </w:rPr>
        <w:t xml:space="preserve">, </w:t>
      </w:r>
      <w:proofErr w:type="spellStart"/>
      <w:r w:rsidR="000D1656" w:rsidRPr="00964A08">
        <w:rPr>
          <w:color w:val="000000"/>
          <w:sz w:val="28"/>
          <w:szCs w:val="28"/>
          <w:shd w:val="clear" w:color="auto" w:fill="FFFFFF"/>
        </w:rPr>
        <w:t>Partea</w:t>
      </w:r>
      <w:proofErr w:type="spellEnd"/>
      <w:r w:rsidR="000D1656" w:rsidRPr="00964A08">
        <w:rPr>
          <w:color w:val="000000"/>
          <w:sz w:val="28"/>
          <w:szCs w:val="28"/>
          <w:shd w:val="clear" w:color="auto" w:fill="FFFFFF"/>
        </w:rPr>
        <w:t xml:space="preserve"> I, nr. 883 din 14 </w:t>
      </w:r>
      <w:proofErr w:type="spellStart"/>
      <w:r w:rsidR="000D1656" w:rsidRPr="00964A08">
        <w:rPr>
          <w:color w:val="000000"/>
          <w:sz w:val="28"/>
          <w:szCs w:val="28"/>
          <w:shd w:val="clear" w:color="auto" w:fill="FFFFFF"/>
        </w:rPr>
        <w:t>decembrie</w:t>
      </w:r>
      <w:proofErr w:type="spellEnd"/>
      <w:r w:rsidR="000D1656" w:rsidRPr="00964A08">
        <w:rPr>
          <w:color w:val="000000"/>
          <w:sz w:val="28"/>
          <w:szCs w:val="28"/>
          <w:shd w:val="clear" w:color="auto" w:fill="FFFFFF"/>
        </w:rPr>
        <w:t xml:space="preserve"> 2011, </w:t>
      </w:r>
      <w:proofErr w:type="spellStart"/>
      <w:r w:rsidR="000D1656" w:rsidRPr="00964A08">
        <w:rPr>
          <w:color w:val="000000"/>
          <w:sz w:val="28"/>
          <w:szCs w:val="28"/>
          <w:shd w:val="clear" w:color="auto" w:fill="FFFFFF"/>
        </w:rPr>
        <w:t>aprobată</w:t>
      </w:r>
      <w:proofErr w:type="spellEnd"/>
      <w:r w:rsidR="000D1656" w:rsidRPr="00964A08">
        <w:rPr>
          <w:color w:val="000000"/>
          <w:sz w:val="28"/>
          <w:szCs w:val="28"/>
          <w:shd w:val="clear" w:color="auto" w:fill="FFFFFF"/>
        </w:rPr>
        <w:t xml:space="preserve"> </w:t>
      </w:r>
      <w:r w:rsidR="001546A6">
        <w:rPr>
          <w:color w:val="000000"/>
          <w:sz w:val="28"/>
          <w:szCs w:val="28"/>
          <w:shd w:val="clear" w:color="auto" w:fill="FFFFFF"/>
        </w:rPr>
        <w:t xml:space="preserve">cu </w:t>
      </w:r>
      <w:proofErr w:type="spellStart"/>
      <w:r w:rsidR="001546A6">
        <w:rPr>
          <w:color w:val="000000"/>
          <w:sz w:val="28"/>
          <w:szCs w:val="28"/>
          <w:shd w:val="clear" w:color="auto" w:fill="FFFFFF"/>
        </w:rPr>
        <w:t>modificări</w:t>
      </w:r>
      <w:proofErr w:type="spellEnd"/>
      <w:r w:rsidR="001546A6">
        <w:rPr>
          <w:color w:val="000000"/>
          <w:sz w:val="28"/>
          <w:szCs w:val="28"/>
          <w:shd w:val="clear" w:color="auto" w:fill="FFFFFF"/>
        </w:rPr>
        <w:t xml:space="preserve"> </w:t>
      </w:r>
      <w:proofErr w:type="spellStart"/>
      <w:r w:rsidR="000D1656" w:rsidRPr="00964A08">
        <w:rPr>
          <w:color w:val="000000"/>
          <w:sz w:val="28"/>
          <w:szCs w:val="28"/>
          <w:shd w:val="clear" w:color="auto" w:fill="FFFFFF"/>
        </w:rPr>
        <w:t>prin</w:t>
      </w:r>
      <w:proofErr w:type="spellEnd"/>
      <w:r w:rsidR="000D1656" w:rsidRPr="00964A08">
        <w:rPr>
          <w:color w:val="000000"/>
          <w:sz w:val="28"/>
          <w:szCs w:val="28"/>
          <w:shd w:val="clear" w:color="auto" w:fill="FFFFFF"/>
        </w:rPr>
        <w:t xml:space="preserve"> </w:t>
      </w:r>
      <w:proofErr w:type="spellStart"/>
      <w:r>
        <w:rPr>
          <w:color w:val="000000"/>
          <w:sz w:val="28"/>
          <w:szCs w:val="28"/>
          <w:shd w:val="clear" w:color="auto" w:fill="FFFFFF"/>
        </w:rPr>
        <w:t>L</w:t>
      </w:r>
      <w:r w:rsidR="000D1656" w:rsidRPr="00964A08">
        <w:rPr>
          <w:color w:val="000000"/>
          <w:sz w:val="28"/>
          <w:szCs w:val="28"/>
          <w:shd w:val="clear" w:color="auto" w:fill="FFFFFF"/>
        </w:rPr>
        <w:t>egea</w:t>
      </w:r>
      <w:proofErr w:type="spellEnd"/>
      <w:r w:rsidR="000D1656" w:rsidRPr="00964A08">
        <w:rPr>
          <w:color w:val="000000"/>
          <w:sz w:val="28"/>
          <w:szCs w:val="28"/>
          <w:shd w:val="clear" w:color="auto" w:fill="FFFFFF"/>
        </w:rPr>
        <w:t xml:space="preserve"> nr.111/2016, cu </w:t>
      </w:r>
      <w:proofErr w:type="spellStart"/>
      <w:r w:rsidR="000D1656" w:rsidRPr="00964A08">
        <w:rPr>
          <w:color w:val="000000"/>
          <w:sz w:val="28"/>
          <w:szCs w:val="28"/>
          <w:shd w:val="clear" w:color="auto" w:fill="FFFFFF"/>
        </w:rPr>
        <w:t>modificările</w:t>
      </w:r>
      <w:proofErr w:type="spellEnd"/>
      <w:r w:rsidR="000D1656" w:rsidRPr="00964A08">
        <w:rPr>
          <w:color w:val="000000"/>
          <w:sz w:val="28"/>
          <w:szCs w:val="28"/>
          <w:shd w:val="clear" w:color="auto" w:fill="FFFFFF"/>
        </w:rPr>
        <w:t xml:space="preserve"> </w:t>
      </w:r>
      <w:proofErr w:type="spellStart"/>
      <w:r w:rsidR="000D1656" w:rsidRPr="00964A08">
        <w:rPr>
          <w:color w:val="000000"/>
          <w:sz w:val="28"/>
          <w:szCs w:val="28"/>
          <w:shd w:val="clear" w:color="auto" w:fill="FFFFFF"/>
        </w:rPr>
        <w:t>și</w:t>
      </w:r>
      <w:proofErr w:type="spellEnd"/>
      <w:r w:rsidR="000D1656" w:rsidRPr="00964A08">
        <w:rPr>
          <w:color w:val="000000"/>
          <w:sz w:val="28"/>
          <w:szCs w:val="28"/>
          <w:shd w:val="clear" w:color="auto" w:fill="FFFFFF"/>
        </w:rPr>
        <w:t xml:space="preserve"> </w:t>
      </w:r>
      <w:proofErr w:type="spellStart"/>
      <w:r w:rsidR="000D1656" w:rsidRPr="00964A08">
        <w:rPr>
          <w:color w:val="000000"/>
          <w:sz w:val="28"/>
          <w:szCs w:val="28"/>
          <w:shd w:val="clear" w:color="auto" w:fill="FFFFFF"/>
        </w:rPr>
        <w:t>completările</w:t>
      </w:r>
      <w:proofErr w:type="spellEnd"/>
      <w:r w:rsidR="000D1656" w:rsidRPr="00964A08">
        <w:rPr>
          <w:color w:val="000000"/>
          <w:sz w:val="28"/>
          <w:szCs w:val="28"/>
          <w:shd w:val="clear" w:color="auto" w:fill="FFFFFF"/>
        </w:rPr>
        <w:t xml:space="preserve"> </w:t>
      </w:r>
      <w:proofErr w:type="spellStart"/>
      <w:r w:rsidR="000D1656" w:rsidRPr="00964A08">
        <w:rPr>
          <w:color w:val="000000"/>
          <w:sz w:val="28"/>
          <w:szCs w:val="28"/>
          <w:shd w:val="clear" w:color="auto" w:fill="FFFFFF"/>
        </w:rPr>
        <w:t>ulterioare</w:t>
      </w:r>
      <w:proofErr w:type="spellEnd"/>
      <w:r>
        <w:rPr>
          <w:color w:val="000000"/>
          <w:sz w:val="28"/>
          <w:szCs w:val="28"/>
          <w:shd w:val="clear" w:color="auto" w:fill="FFFFFF"/>
        </w:rPr>
        <w:t xml:space="preserve">, </w:t>
      </w:r>
      <w:r w:rsidRPr="004F776D">
        <w:rPr>
          <w:b/>
          <w:bCs/>
          <w:color w:val="000000"/>
          <w:sz w:val="28"/>
          <w:szCs w:val="28"/>
          <w:shd w:val="clear" w:color="auto" w:fill="FFFFFF"/>
        </w:rPr>
        <w:t xml:space="preserve">se </w:t>
      </w:r>
      <w:proofErr w:type="spellStart"/>
      <w:r w:rsidRPr="004F776D">
        <w:rPr>
          <w:b/>
          <w:bCs/>
          <w:color w:val="000000"/>
          <w:sz w:val="28"/>
          <w:szCs w:val="28"/>
          <w:shd w:val="clear" w:color="auto" w:fill="FFFFFF"/>
        </w:rPr>
        <w:t>modifică</w:t>
      </w:r>
      <w:proofErr w:type="spellEnd"/>
      <w:r w:rsidRPr="004F776D">
        <w:rPr>
          <w:b/>
          <w:bCs/>
          <w:color w:val="000000"/>
          <w:sz w:val="28"/>
          <w:szCs w:val="28"/>
          <w:shd w:val="clear" w:color="auto" w:fill="FFFFFF"/>
        </w:rPr>
        <w:t xml:space="preserve"> </w:t>
      </w:r>
      <w:proofErr w:type="spellStart"/>
      <w:r w:rsidRPr="004F776D">
        <w:rPr>
          <w:b/>
          <w:bCs/>
          <w:color w:val="000000"/>
          <w:sz w:val="28"/>
          <w:szCs w:val="28"/>
          <w:shd w:val="clear" w:color="auto" w:fill="FFFFFF"/>
        </w:rPr>
        <w:t>și</w:t>
      </w:r>
      <w:proofErr w:type="spellEnd"/>
      <w:r w:rsidR="001546A6" w:rsidRPr="004F776D">
        <w:rPr>
          <w:b/>
          <w:bCs/>
          <w:color w:val="000000"/>
          <w:sz w:val="28"/>
          <w:szCs w:val="28"/>
          <w:shd w:val="clear" w:color="auto" w:fill="FFFFFF"/>
        </w:rPr>
        <w:t xml:space="preserve"> se</w:t>
      </w:r>
      <w:r w:rsidRPr="004F776D">
        <w:rPr>
          <w:b/>
          <w:bCs/>
          <w:color w:val="000000"/>
          <w:sz w:val="28"/>
          <w:szCs w:val="28"/>
          <w:shd w:val="clear" w:color="auto" w:fill="FFFFFF"/>
        </w:rPr>
        <w:t xml:space="preserve"> </w:t>
      </w:r>
      <w:proofErr w:type="spellStart"/>
      <w:r w:rsidRPr="004F776D">
        <w:rPr>
          <w:b/>
          <w:bCs/>
          <w:color w:val="000000"/>
          <w:sz w:val="28"/>
          <w:szCs w:val="28"/>
          <w:shd w:val="clear" w:color="auto" w:fill="FFFFFF"/>
        </w:rPr>
        <w:t>comple</w:t>
      </w:r>
      <w:r w:rsidR="001546A6" w:rsidRPr="004F776D">
        <w:rPr>
          <w:b/>
          <w:bCs/>
          <w:color w:val="000000"/>
          <w:sz w:val="28"/>
          <w:szCs w:val="28"/>
          <w:shd w:val="clear" w:color="auto" w:fill="FFFFFF"/>
        </w:rPr>
        <w:t>te</w:t>
      </w:r>
      <w:r w:rsidRPr="004F776D">
        <w:rPr>
          <w:b/>
          <w:bCs/>
          <w:color w:val="000000"/>
          <w:sz w:val="28"/>
          <w:szCs w:val="28"/>
          <w:shd w:val="clear" w:color="auto" w:fill="FFFFFF"/>
        </w:rPr>
        <w:t>ază</w:t>
      </w:r>
      <w:proofErr w:type="spellEnd"/>
      <w:r w:rsidRPr="004F776D">
        <w:rPr>
          <w:b/>
          <w:bCs/>
          <w:color w:val="000000"/>
          <w:sz w:val="28"/>
          <w:szCs w:val="28"/>
          <w:shd w:val="clear" w:color="auto" w:fill="FFFFFF"/>
        </w:rPr>
        <w:t xml:space="preserve">, </w:t>
      </w:r>
      <w:proofErr w:type="spellStart"/>
      <w:r w:rsidRPr="004F776D">
        <w:rPr>
          <w:b/>
          <w:bCs/>
          <w:color w:val="000000"/>
          <w:sz w:val="28"/>
          <w:szCs w:val="28"/>
          <w:shd w:val="clear" w:color="auto" w:fill="FFFFFF"/>
        </w:rPr>
        <w:t>după</w:t>
      </w:r>
      <w:proofErr w:type="spellEnd"/>
      <w:r w:rsidRPr="004F776D">
        <w:rPr>
          <w:b/>
          <w:bCs/>
          <w:color w:val="000000"/>
          <w:sz w:val="28"/>
          <w:szCs w:val="28"/>
          <w:shd w:val="clear" w:color="auto" w:fill="FFFFFF"/>
        </w:rPr>
        <w:t xml:space="preserve"> cum </w:t>
      </w:r>
      <w:proofErr w:type="spellStart"/>
      <w:r w:rsidRPr="004F776D">
        <w:rPr>
          <w:b/>
          <w:bCs/>
          <w:color w:val="000000"/>
          <w:sz w:val="28"/>
          <w:szCs w:val="28"/>
          <w:shd w:val="clear" w:color="auto" w:fill="FFFFFF"/>
        </w:rPr>
        <w:t>urmează</w:t>
      </w:r>
      <w:proofErr w:type="spellEnd"/>
      <w:r w:rsidRPr="004F776D">
        <w:rPr>
          <w:b/>
          <w:bCs/>
          <w:color w:val="000000"/>
          <w:sz w:val="28"/>
          <w:szCs w:val="28"/>
          <w:shd w:val="clear" w:color="auto" w:fill="FFFFFF"/>
        </w:rPr>
        <w:t>:</w:t>
      </w:r>
    </w:p>
    <w:p w14:paraId="25C9BE5D" w14:textId="77777777" w:rsidR="0032792B" w:rsidRPr="004F776D" w:rsidRDefault="0032792B" w:rsidP="004055F6">
      <w:pPr>
        <w:pStyle w:val="NormalWeb"/>
        <w:spacing w:before="0" w:beforeAutospacing="0" w:after="0" w:afterAutospacing="0"/>
        <w:ind w:left="760"/>
        <w:jc w:val="center"/>
        <w:rPr>
          <w:b/>
          <w:bCs/>
          <w:color w:val="FF0000"/>
          <w:sz w:val="28"/>
          <w:szCs w:val="28"/>
        </w:rPr>
      </w:pPr>
    </w:p>
    <w:p w14:paraId="4798B686" w14:textId="77777777" w:rsidR="00F85755" w:rsidRDefault="00F85755" w:rsidP="004055F6">
      <w:pPr>
        <w:pStyle w:val="NormalWeb"/>
        <w:spacing w:before="0" w:beforeAutospacing="0" w:after="0" w:afterAutospacing="0"/>
        <w:ind w:left="760"/>
        <w:jc w:val="center"/>
        <w:rPr>
          <w:b/>
          <w:bCs/>
          <w:color w:val="FF0000"/>
          <w:sz w:val="28"/>
          <w:szCs w:val="28"/>
        </w:rPr>
      </w:pPr>
    </w:p>
    <w:p w14:paraId="489F0A1F" w14:textId="77777777" w:rsidR="00F85755" w:rsidRDefault="00F85755" w:rsidP="004055F6">
      <w:pPr>
        <w:pStyle w:val="NormalWeb"/>
        <w:spacing w:before="0" w:beforeAutospacing="0" w:after="0" w:afterAutospacing="0"/>
        <w:ind w:left="760"/>
        <w:jc w:val="center"/>
        <w:rPr>
          <w:b/>
          <w:bCs/>
          <w:color w:val="FF0000"/>
          <w:sz w:val="28"/>
          <w:szCs w:val="28"/>
        </w:rPr>
      </w:pPr>
    </w:p>
    <w:p w14:paraId="18542021" w14:textId="77777777" w:rsidR="00D44AF0" w:rsidRDefault="00D44AF0" w:rsidP="0032792B">
      <w:pPr>
        <w:pStyle w:val="NormalWeb"/>
        <w:spacing w:before="0" w:beforeAutospacing="0" w:after="0" w:afterAutospacing="0"/>
        <w:ind w:left="760"/>
        <w:rPr>
          <w:b/>
          <w:bCs/>
          <w:color w:val="70AD47" w:themeColor="accent6"/>
          <w:sz w:val="28"/>
          <w:szCs w:val="28"/>
        </w:rPr>
      </w:pPr>
    </w:p>
    <w:p w14:paraId="6E6155CC" w14:textId="77777777" w:rsidR="0032792B" w:rsidRPr="007245CC" w:rsidRDefault="0032792B" w:rsidP="0032792B">
      <w:pPr>
        <w:pStyle w:val="NormalWeb"/>
        <w:spacing w:before="0" w:beforeAutospacing="0" w:after="0" w:afterAutospacing="0"/>
        <w:ind w:left="760"/>
        <w:rPr>
          <w:b/>
          <w:bCs/>
          <w:color w:val="70AD47" w:themeColor="accent6"/>
          <w:sz w:val="28"/>
          <w:szCs w:val="28"/>
        </w:rPr>
      </w:pPr>
      <w:r w:rsidRPr="007245CC">
        <w:rPr>
          <w:b/>
          <w:bCs/>
          <w:color w:val="70AD47" w:themeColor="accent6"/>
          <w:sz w:val="28"/>
          <w:szCs w:val="28"/>
        </w:rPr>
        <w:lastRenderedPageBreak/>
        <w:t xml:space="preserve">1. </w:t>
      </w:r>
      <w:proofErr w:type="spellStart"/>
      <w:r w:rsidRPr="007245CC">
        <w:rPr>
          <w:b/>
          <w:bCs/>
          <w:color w:val="70AD47" w:themeColor="accent6"/>
          <w:sz w:val="28"/>
          <w:szCs w:val="28"/>
        </w:rPr>
        <w:t>Titlul</w:t>
      </w:r>
      <w:proofErr w:type="spellEnd"/>
      <w:r w:rsidRPr="007245CC">
        <w:rPr>
          <w:b/>
          <w:bCs/>
          <w:color w:val="70AD47" w:themeColor="accent6"/>
          <w:sz w:val="28"/>
          <w:szCs w:val="28"/>
        </w:rPr>
        <w:t xml:space="preserve"> se </w:t>
      </w:r>
      <w:proofErr w:type="spellStart"/>
      <w:r w:rsidRPr="007245CC">
        <w:rPr>
          <w:b/>
          <w:bCs/>
          <w:color w:val="70AD47" w:themeColor="accent6"/>
          <w:sz w:val="28"/>
          <w:szCs w:val="28"/>
        </w:rPr>
        <w:t>modifică</w:t>
      </w:r>
      <w:proofErr w:type="spellEnd"/>
      <w:r w:rsidRPr="007245CC">
        <w:rPr>
          <w:b/>
          <w:bCs/>
          <w:color w:val="70AD47" w:themeColor="accent6"/>
          <w:sz w:val="28"/>
          <w:szCs w:val="28"/>
        </w:rPr>
        <w:t xml:space="preserve"> </w:t>
      </w:r>
      <w:proofErr w:type="spellStart"/>
      <w:r w:rsidRPr="007245CC">
        <w:rPr>
          <w:b/>
          <w:bCs/>
          <w:color w:val="70AD47" w:themeColor="accent6"/>
          <w:sz w:val="28"/>
          <w:szCs w:val="28"/>
        </w:rPr>
        <w:t>și</w:t>
      </w:r>
      <w:proofErr w:type="spellEnd"/>
      <w:r w:rsidRPr="007245CC">
        <w:rPr>
          <w:b/>
          <w:bCs/>
          <w:color w:val="70AD47" w:themeColor="accent6"/>
          <w:sz w:val="28"/>
          <w:szCs w:val="28"/>
        </w:rPr>
        <w:t xml:space="preserve"> </w:t>
      </w:r>
      <w:proofErr w:type="spellStart"/>
      <w:r w:rsidRPr="007245CC">
        <w:rPr>
          <w:b/>
          <w:bCs/>
          <w:color w:val="70AD47" w:themeColor="accent6"/>
          <w:sz w:val="28"/>
          <w:szCs w:val="28"/>
        </w:rPr>
        <w:t>va</w:t>
      </w:r>
      <w:proofErr w:type="spellEnd"/>
      <w:r w:rsidRPr="007245CC">
        <w:rPr>
          <w:b/>
          <w:bCs/>
          <w:color w:val="70AD47" w:themeColor="accent6"/>
          <w:sz w:val="28"/>
          <w:szCs w:val="28"/>
        </w:rPr>
        <w:t xml:space="preserve"> </w:t>
      </w:r>
      <w:proofErr w:type="spellStart"/>
      <w:r w:rsidRPr="007245CC">
        <w:rPr>
          <w:b/>
          <w:bCs/>
          <w:color w:val="70AD47" w:themeColor="accent6"/>
          <w:sz w:val="28"/>
          <w:szCs w:val="28"/>
        </w:rPr>
        <w:t>avea</w:t>
      </w:r>
      <w:proofErr w:type="spellEnd"/>
      <w:r w:rsidRPr="007245CC">
        <w:rPr>
          <w:b/>
          <w:bCs/>
          <w:color w:val="70AD47" w:themeColor="accent6"/>
          <w:sz w:val="28"/>
          <w:szCs w:val="28"/>
        </w:rPr>
        <w:t xml:space="preserve"> </w:t>
      </w:r>
      <w:proofErr w:type="spellStart"/>
      <w:r w:rsidRPr="007245CC">
        <w:rPr>
          <w:b/>
          <w:bCs/>
          <w:color w:val="70AD47" w:themeColor="accent6"/>
          <w:sz w:val="28"/>
          <w:szCs w:val="28"/>
        </w:rPr>
        <w:t>următorul</w:t>
      </w:r>
      <w:proofErr w:type="spellEnd"/>
      <w:r w:rsidRPr="007245CC">
        <w:rPr>
          <w:b/>
          <w:bCs/>
          <w:color w:val="70AD47" w:themeColor="accent6"/>
          <w:sz w:val="28"/>
          <w:szCs w:val="28"/>
        </w:rPr>
        <w:t xml:space="preserve"> </w:t>
      </w:r>
      <w:proofErr w:type="spellStart"/>
      <w:r w:rsidRPr="007245CC">
        <w:rPr>
          <w:b/>
          <w:bCs/>
          <w:color w:val="70AD47" w:themeColor="accent6"/>
          <w:sz w:val="28"/>
          <w:szCs w:val="28"/>
        </w:rPr>
        <w:t>cuprins</w:t>
      </w:r>
      <w:proofErr w:type="spellEnd"/>
      <w:r w:rsidRPr="007245CC">
        <w:rPr>
          <w:b/>
          <w:bCs/>
          <w:color w:val="70AD47" w:themeColor="accent6"/>
          <w:sz w:val="28"/>
          <w:szCs w:val="28"/>
        </w:rPr>
        <w:t xml:space="preserve"> </w:t>
      </w:r>
    </w:p>
    <w:p w14:paraId="27255BB6" w14:textId="77777777" w:rsidR="0032792B" w:rsidRPr="007245CC" w:rsidRDefault="0032792B" w:rsidP="004055F6">
      <w:pPr>
        <w:pStyle w:val="NormalWeb"/>
        <w:spacing w:before="0" w:beforeAutospacing="0" w:after="0" w:afterAutospacing="0"/>
        <w:ind w:left="760"/>
        <w:jc w:val="center"/>
        <w:rPr>
          <w:b/>
          <w:bCs/>
          <w:color w:val="70AD47" w:themeColor="accent6"/>
          <w:sz w:val="28"/>
          <w:szCs w:val="28"/>
        </w:rPr>
      </w:pPr>
    </w:p>
    <w:p w14:paraId="5F3C1E78" w14:textId="77777777" w:rsidR="004055F6" w:rsidRPr="007245CC" w:rsidRDefault="0032792B" w:rsidP="0032792B">
      <w:pPr>
        <w:pStyle w:val="NormalWeb"/>
        <w:spacing w:before="0" w:beforeAutospacing="0" w:after="0" w:afterAutospacing="0"/>
        <w:ind w:left="142" w:firstLine="618"/>
        <w:jc w:val="both"/>
        <w:rPr>
          <w:b/>
          <w:bCs/>
          <w:color w:val="70AD47" w:themeColor="accent6"/>
          <w:sz w:val="28"/>
          <w:szCs w:val="28"/>
        </w:rPr>
      </w:pPr>
      <w:r w:rsidRPr="00D44BB7">
        <w:rPr>
          <w:b/>
          <w:bCs/>
          <w:color w:val="70AD47" w:themeColor="accent6"/>
          <w:sz w:val="28"/>
          <w:szCs w:val="28"/>
          <w:lang w:val="ro-RO"/>
        </w:rPr>
        <w:t>”</w:t>
      </w:r>
      <w:r w:rsidR="004055F6" w:rsidRPr="00D44BB7">
        <w:rPr>
          <w:b/>
          <w:bCs/>
          <w:color w:val="70AD47" w:themeColor="accent6"/>
          <w:sz w:val="28"/>
          <w:szCs w:val="28"/>
          <w:lang w:val="ro-RO"/>
        </w:rPr>
        <w:t>Ordonan</w:t>
      </w:r>
      <w:r w:rsidR="00D44BB7" w:rsidRPr="00D44BB7">
        <w:rPr>
          <w:b/>
          <w:bCs/>
          <w:color w:val="70AD47" w:themeColor="accent6"/>
          <w:sz w:val="28"/>
          <w:szCs w:val="28"/>
          <w:lang w:val="ro-RO"/>
        </w:rPr>
        <w:t>ță</w:t>
      </w:r>
      <w:r w:rsidR="004055F6" w:rsidRPr="007245CC">
        <w:rPr>
          <w:b/>
          <w:bCs/>
          <w:color w:val="70AD47" w:themeColor="accent6"/>
          <w:sz w:val="28"/>
          <w:szCs w:val="28"/>
        </w:rPr>
        <w:t xml:space="preserve"> de </w:t>
      </w:r>
      <w:proofErr w:type="spellStart"/>
      <w:r w:rsidR="004055F6" w:rsidRPr="007245CC">
        <w:rPr>
          <w:b/>
          <w:bCs/>
          <w:color w:val="70AD47" w:themeColor="accent6"/>
          <w:sz w:val="28"/>
          <w:szCs w:val="28"/>
        </w:rPr>
        <w:t>urgență</w:t>
      </w:r>
      <w:proofErr w:type="spellEnd"/>
      <w:r w:rsidR="004055F6" w:rsidRPr="007245CC">
        <w:rPr>
          <w:b/>
          <w:bCs/>
          <w:color w:val="70AD47" w:themeColor="accent6"/>
          <w:sz w:val="28"/>
          <w:szCs w:val="28"/>
        </w:rPr>
        <w:t xml:space="preserve"> </w:t>
      </w:r>
      <w:proofErr w:type="spellStart"/>
      <w:r w:rsidR="004055F6" w:rsidRPr="007245CC">
        <w:rPr>
          <w:b/>
          <w:bCs/>
          <w:color w:val="70AD47" w:themeColor="accent6"/>
          <w:sz w:val="28"/>
          <w:szCs w:val="28"/>
        </w:rPr>
        <w:t>privind</w:t>
      </w:r>
      <w:proofErr w:type="spellEnd"/>
      <w:r w:rsidR="004055F6" w:rsidRPr="007245CC">
        <w:rPr>
          <w:b/>
          <w:bCs/>
          <w:color w:val="70AD47" w:themeColor="accent6"/>
          <w:sz w:val="28"/>
          <w:szCs w:val="28"/>
        </w:rPr>
        <w:t xml:space="preserve"> </w:t>
      </w:r>
      <w:proofErr w:type="spellStart"/>
      <w:r w:rsidR="004055F6" w:rsidRPr="007245CC">
        <w:rPr>
          <w:b/>
          <w:bCs/>
          <w:color w:val="70AD47" w:themeColor="accent6"/>
          <w:sz w:val="28"/>
          <w:szCs w:val="28"/>
        </w:rPr>
        <w:t>guvernanța</w:t>
      </w:r>
      <w:proofErr w:type="spellEnd"/>
      <w:r w:rsidR="004055F6" w:rsidRPr="007245CC">
        <w:rPr>
          <w:b/>
          <w:bCs/>
          <w:color w:val="70AD47" w:themeColor="accent6"/>
          <w:sz w:val="28"/>
          <w:szCs w:val="28"/>
        </w:rPr>
        <w:t xml:space="preserve"> </w:t>
      </w:r>
      <w:proofErr w:type="spellStart"/>
      <w:r w:rsidR="004055F6" w:rsidRPr="007245CC">
        <w:rPr>
          <w:b/>
          <w:bCs/>
          <w:color w:val="70AD47" w:themeColor="accent6"/>
          <w:sz w:val="28"/>
          <w:szCs w:val="28"/>
        </w:rPr>
        <w:t>corporativă</w:t>
      </w:r>
      <w:proofErr w:type="spellEnd"/>
      <w:r w:rsidR="004055F6" w:rsidRPr="007245CC">
        <w:rPr>
          <w:b/>
          <w:bCs/>
          <w:color w:val="70AD47" w:themeColor="accent6"/>
          <w:sz w:val="28"/>
          <w:szCs w:val="28"/>
        </w:rPr>
        <w:t xml:space="preserve"> a </w:t>
      </w:r>
      <w:proofErr w:type="spellStart"/>
      <w:r w:rsidR="004055F6" w:rsidRPr="007245CC">
        <w:rPr>
          <w:b/>
          <w:bCs/>
          <w:color w:val="70AD47" w:themeColor="accent6"/>
          <w:sz w:val="28"/>
          <w:szCs w:val="28"/>
        </w:rPr>
        <w:t>întreprinderilor</w:t>
      </w:r>
      <w:proofErr w:type="spellEnd"/>
      <w:r w:rsidR="004055F6" w:rsidRPr="007245CC">
        <w:rPr>
          <w:b/>
          <w:bCs/>
          <w:color w:val="70AD47" w:themeColor="accent6"/>
          <w:sz w:val="28"/>
          <w:szCs w:val="28"/>
        </w:rPr>
        <w:t xml:space="preserve"> de stat</w:t>
      </w:r>
      <w:r w:rsidRPr="007245CC">
        <w:rPr>
          <w:b/>
          <w:bCs/>
          <w:color w:val="70AD47" w:themeColor="accent6"/>
          <w:sz w:val="28"/>
          <w:szCs w:val="28"/>
        </w:rPr>
        <w:t>”</w:t>
      </w:r>
    </w:p>
    <w:p w14:paraId="2069DB21" w14:textId="77777777" w:rsidR="000D1656" w:rsidRPr="007245CC" w:rsidRDefault="001F618D" w:rsidP="001F618D">
      <w:pPr>
        <w:shd w:val="clear" w:color="auto" w:fill="FEFEFE"/>
        <w:spacing w:before="100" w:beforeAutospacing="1" w:after="100" w:afterAutospacing="1" w:line="240" w:lineRule="auto"/>
        <w:ind w:firstLine="720"/>
        <w:jc w:val="both"/>
        <w:rPr>
          <w:rFonts w:ascii="Times New Roman" w:hAnsi="Times New Roman" w:cs="Times New Roman"/>
          <w:b/>
          <w:bCs/>
          <w:color w:val="70AD47" w:themeColor="accent6"/>
          <w:sz w:val="28"/>
          <w:szCs w:val="28"/>
        </w:rPr>
      </w:pPr>
      <w:r w:rsidRPr="007245CC">
        <w:rPr>
          <w:rFonts w:ascii="Times New Roman" w:hAnsi="Times New Roman" w:cs="Times New Roman"/>
          <w:b/>
          <w:bCs/>
          <w:color w:val="70AD47" w:themeColor="accent6"/>
          <w:sz w:val="28"/>
          <w:szCs w:val="28"/>
        </w:rPr>
        <w:t xml:space="preserve">2. </w:t>
      </w:r>
      <w:proofErr w:type="spellStart"/>
      <w:r w:rsidRPr="007245CC">
        <w:rPr>
          <w:rFonts w:ascii="Times New Roman" w:hAnsi="Times New Roman" w:cs="Times New Roman"/>
          <w:b/>
          <w:bCs/>
          <w:color w:val="70AD47" w:themeColor="accent6"/>
          <w:sz w:val="28"/>
          <w:szCs w:val="28"/>
        </w:rPr>
        <w:t>Articolul</w:t>
      </w:r>
      <w:proofErr w:type="spellEnd"/>
      <w:r w:rsidRPr="007245CC">
        <w:rPr>
          <w:rFonts w:ascii="Times New Roman" w:hAnsi="Times New Roman" w:cs="Times New Roman"/>
          <w:b/>
          <w:bCs/>
          <w:color w:val="70AD47" w:themeColor="accent6"/>
          <w:sz w:val="28"/>
          <w:szCs w:val="28"/>
        </w:rPr>
        <w:t xml:space="preserve"> 1 se </w:t>
      </w:r>
      <w:proofErr w:type="spellStart"/>
      <w:r w:rsidRPr="007245CC">
        <w:rPr>
          <w:rFonts w:ascii="Times New Roman" w:hAnsi="Times New Roman" w:cs="Times New Roman"/>
          <w:b/>
          <w:bCs/>
          <w:color w:val="70AD47" w:themeColor="accent6"/>
          <w:sz w:val="28"/>
          <w:szCs w:val="28"/>
        </w:rPr>
        <w:t>modific</w:t>
      </w:r>
      <w:proofErr w:type="spellEnd"/>
      <w:r w:rsidRPr="007245CC">
        <w:rPr>
          <w:rFonts w:ascii="Times New Roman" w:hAnsi="Times New Roman" w:cs="Times New Roman"/>
          <w:b/>
          <w:bCs/>
          <w:color w:val="70AD47" w:themeColor="accent6"/>
          <w:sz w:val="28"/>
          <w:szCs w:val="28"/>
          <w:lang w:val="ro-RO"/>
        </w:rPr>
        <w:t>ă și va avea următorul cuprins</w:t>
      </w:r>
      <w:r w:rsidRPr="007245CC">
        <w:rPr>
          <w:rFonts w:ascii="Times New Roman" w:hAnsi="Times New Roman" w:cs="Times New Roman"/>
          <w:b/>
          <w:bCs/>
          <w:color w:val="70AD47" w:themeColor="accent6"/>
          <w:sz w:val="28"/>
          <w:szCs w:val="28"/>
        </w:rPr>
        <w:t>:</w:t>
      </w:r>
    </w:p>
    <w:bookmarkEnd w:id="0"/>
    <w:p w14:paraId="18084C4B" w14:textId="77777777" w:rsidR="00310896" w:rsidRPr="00E02C33" w:rsidRDefault="001F618D" w:rsidP="00715A21">
      <w:pPr>
        <w:shd w:val="clear" w:color="auto" w:fill="FEFEFE"/>
        <w:spacing w:after="0" w:line="24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color w:val="000000"/>
          <w:sz w:val="28"/>
          <w:szCs w:val="28"/>
        </w:rPr>
        <w:t>“</w:t>
      </w:r>
      <w:r w:rsidR="00D62019" w:rsidRPr="00DC145B">
        <w:rPr>
          <w:rFonts w:ascii="Times New Roman" w:eastAsia="Times New Roman" w:hAnsi="Times New Roman" w:cs="Times New Roman"/>
          <w:b/>
          <w:bCs/>
          <w:color w:val="000000"/>
          <w:sz w:val="28"/>
          <w:szCs w:val="28"/>
        </w:rPr>
        <w:t>A</w:t>
      </w:r>
      <w:r w:rsidR="006C1748">
        <w:rPr>
          <w:rFonts w:ascii="Times New Roman" w:eastAsia="Times New Roman" w:hAnsi="Times New Roman" w:cs="Times New Roman"/>
          <w:b/>
          <w:bCs/>
          <w:color w:val="000000"/>
          <w:sz w:val="28"/>
          <w:szCs w:val="28"/>
        </w:rPr>
        <w:t>rt. 1</w:t>
      </w:r>
      <w:r>
        <w:rPr>
          <w:rFonts w:ascii="Times New Roman" w:eastAsia="Times New Roman" w:hAnsi="Times New Roman" w:cs="Times New Roman"/>
          <w:color w:val="000000"/>
          <w:sz w:val="28"/>
          <w:szCs w:val="28"/>
        </w:rPr>
        <w:t xml:space="preserve"> </w:t>
      </w:r>
      <w:r w:rsidR="00310896" w:rsidRPr="00DC145B">
        <w:rPr>
          <w:rFonts w:ascii="Times New Roman" w:eastAsia="Times New Roman" w:hAnsi="Times New Roman" w:cs="Times New Roman"/>
          <w:color w:val="000000"/>
          <w:sz w:val="28"/>
          <w:szCs w:val="28"/>
        </w:rPr>
        <w:t xml:space="preserve">(1) </w:t>
      </w:r>
      <w:proofErr w:type="spellStart"/>
      <w:r w:rsidR="00310896" w:rsidRPr="00E02C33">
        <w:rPr>
          <w:rFonts w:ascii="Times New Roman" w:eastAsia="Times New Roman" w:hAnsi="Times New Roman" w:cs="Times New Roman"/>
          <w:color w:val="FF0000"/>
          <w:sz w:val="28"/>
          <w:szCs w:val="28"/>
        </w:rPr>
        <w:t>Prezenta</w:t>
      </w:r>
      <w:proofErr w:type="spellEnd"/>
      <w:r w:rsidR="00310896" w:rsidRPr="00E02C33">
        <w:rPr>
          <w:rFonts w:ascii="Times New Roman" w:eastAsia="Times New Roman" w:hAnsi="Times New Roman" w:cs="Times New Roman"/>
          <w:color w:val="FF0000"/>
          <w:sz w:val="28"/>
          <w:szCs w:val="28"/>
        </w:rPr>
        <w:t xml:space="preserve"> </w:t>
      </w:r>
      <w:proofErr w:type="spellStart"/>
      <w:r w:rsidR="00D62019" w:rsidRPr="00E02C33">
        <w:rPr>
          <w:rFonts w:ascii="Times New Roman" w:eastAsia="Times New Roman" w:hAnsi="Times New Roman" w:cs="Times New Roman"/>
          <w:color w:val="FF0000"/>
          <w:sz w:val="28"/>
          <w:szCs w:val="28"/>
        </w:rPr>
        <w:t>ordonanță</w:t>
      </w:r>
      <w:proofErr w:type="spellEnd"/>
      <w:r w:rsidR="00D62019" w:rsidRPr="00E02C33">
        <w:rPr>
          <w:rFonts w:ascii="Times New Roman" w:eastAsia="Times New Roman" w:hAnsi="Times New Roman" w:cs="Times New Roman"/>
          <w:color w:val="FF0000"/>
          <w:sz w:val="28"/>
          <w:szCs w:val="28"/>
        </w:rPr>
        <w:t xml:space="preserve"> de </w:t>
      </w:r>
      <w:proofErr w:type="spellStart"/>
      <w:r w:rsidRPr="00E02C33">
        <w:rPr>
          <w:rFonts w:ascii="Times New Roman" w:eastAsia="Times New Roman" w:hAnsi="Times New Roman" w:cs="Times New Roman"/>
          <w:color w:val="FF0000"/>
          <w:sz w:val="28"/>
          <w:szCs w:val="28"/>
        </w:rPr>
        <w:t>urgenţă</w:t>
      </w:r>
      <w:proofErr w:type="spellEnd"/>
      <w:r w:rsidR="000C5276" w:rsidRPr="00E02C33">
        <w:rPr>
          <w:rFonts w:ascii="Times New Roman" w:eastAsia="Times New Roman" w:hAnsi="Times New Roman" w:cs="Times New Roman"/>
          <w:color w:val="FF0000"/>
          <w:sz w:val="28"/>
          <w:szCs w:val="28"/>
        </w:rPr>
        <w:t xml:space="preserve"> </w:t>
      </w:r>
      <w:proofErr w:type="spellStart"/>
      <w:r w:rsidR="00310896" w:rsidRPr="00E02C33">
        <w:rPr>
          <w:rFonts w:ascii="Times New Roman" w:eastAsia="Times New Roman" w:hAnsi="Times New Roman" w:cs="Times New Roman"/>
          <w:color w:val="FF0000"/>
          <w:sz w:val="28"/>
          <w:szCs w:val="28"/>
        </w:rPr>
        <w:t>reglementează</w:t>
      </w:r>
      <w:proofErr w:type="spellEnd"/>
      <w:r w:rsidR="00310896" w:rsidRPr="00E02C33">
        <w:rPr>
          <w:rFonts w:ascii="Times New Roman" w:eastAsia="Times New Roman" w:hAnsi="Times New Roman" w:cs="Times New Roman"/>
          <w:color w:val="FF0000"/>
          <w:sz w:val="28"/>
          <w:szCs w:val="28"/>
        </w:rPr>
        <w:t xml:space="preserve"> </w:t>
      </w:r>
      <w:proofErr w:type="spellStart"/>
      <w:r w:rsidR="00310896" w:rsidRPr="00E02C33">
        <w:rPr>
          <w:rFonts w:ascii="Times New Roman" w:eastAsia="Times New Roman" w:hAnsi="Times New Roman" w:cs="Times New Roman"/>
          <w:color w:val="FF0000"/>
          <w:sz w:val="28"/>
          <w:szCs w:val="28"/>
        </w:rPr>
        <w:t>modul</w:t>
      </w:r>
      <w:proofErr w:type="spellEnd"/>
      <w:r w:rsidR="00310896" w:rsidRPr="00E02C33">
        <w:rPr>
          <w:rFonts w:ascii="Times New Roman" w:eastAsia="Times New Roman" w:hAnsi="Times New Roman" w:cs="Times New Roman"/>
          <w:color w:val="FF0000"/>
          <w:sz w:val="28"/>
          <w:szCs w:val="28"/>
        </w:rPr>
        <w:t xml:space="preserve"> </w:t>
      </w:r>
      <w:proofErr w:type="spellStart"/>
      <w:r w:rsidR="00310896" w:rsidRPr="00E02C33">
        <w:rPr>
          <w:rFonts w:ascii="Times New Roman" w:eastAsia="Times New Roman" w:hAnsi="Times New Roman" w:cs="Times New Roman"/>
          <w:color w:val="FF0000"/>
          <w:sz w:val="28"/>
          <w:szCs w:val="28"/>
        </w:rPr>
        <w:t>în</w:t>
      </w:r>
      <w:proofErr w:type="spellEnd"/>
      <w:r w:rsidR="00310896" w:rsidRPr="00E02C33">
        <w:rPr>
          <w:rFonts w:ascii="Times New Roman" w:eastAsia="Times New Roman" w:hAnsi="Times New Roman" w:cs="Times New Roman"/>
          <w:color w:val="FF0000"/>
          <w:sz w:val="28"/>
          <w:szCs w:val="28"/>
        </w:rPr>
        <w:t xml:space="preserve"> care </w:t>
      </w:r>
      <w:proofErr w:type="spellStart"/>
      <w:r w:rsidR="00310896" w:rsidRPr="00E02C33">
        <w:rPr>
          <w:rFonts w:ascii="Times New Roman" w:eastAsia="Times New Roman" w:hAnsi="Times New Roman" w:cs="Times New Roman"/>
          <w:color w:val="FF0000"/>
          <w:sz w:val="28"/>
          <w:szCs w:val="28"/>
        </w:rPr>
        <w:t>este</w:t>
      </w:r>
      <w:proofErr w:type="spellEnd"/>
      <w:r w:rsidR="00310896" w:rsidRPr="00E02C33">
        <w:rPr>
          <w:rFonts w:ascii="Times New Roman" w:eastAsia="Times New Roman" w:hAnsi="Times New Roman" w:cs="Times New Roman"/>
          <w:color w:val="FF0000"/>
          <w:sz w:val="28"/>
          <w:szCs w:val="28"/>
        </w:rPr>
        <w:t xml:space="preserve"> </w:t>
      </w:r>
      <w:proofErr w:type="spellStart"/>
      <w:r w:rsidR="00310896" w:rsidRPr="00E02C33">
        <w:rPr>
          <w:rFonts w:ascii="Times New Roman" w:eastAsia="Times New Roman" w:hAnsi="Times New Roman" w:cs="Times New Roman"/>
          <w:color w:val="FF0000"/>
          <w:sz w:val="28"/>
          <w:szCs w:val="28"/>
        </w:rPr>
        <w:t>definită</w:t>
      </w:r>
      <w:proofErr w:type="spellEnd"/>
      <w:r w:rsidR="00310896" w:rsidRPr="00E02C33">
        <w:rPr>
          <w:rFonts w:ascii="Times New Roman" w:eastAsia="Times New Roman" w:hAnsi="Times New Roman" w:cs="Times New Roman"/>
          <w:color w:val="FF0000"/>
          <w:sz w:val="28"/>
          <w:szCs w:val="28"/>
        </w:rPr>
        <w:t xml:space="preserve"> </w:t>
      </w:r>
      <w:proofErr w:type="spellStart"/>
      <w:proofErr w:type="gramStart"/>
      <w:r w:rsidR="00310896" w:rsidRPr="00E02C33">
        <w:rPr>
          <w:rFonts w:ascii="Times New Roman" w:eastAsia="Times New Roman" w:hAnsi="Times New Roman" w:cs="Times New Roman"/>
          <w:color w:val="FF0000"/>
          <w:sz w:val="28"/>
          <w:szCs w:val="28"/>
        </w:rPr>
        <w:t>și</w:t>
      </w:r>
      <w:proofErr w:type="spellEnd"/>
      <w:r w:rsidR="00310896" w:rsidRPr="00E02C33">
        <w:rPr>
          <w:rFonts w:ascii="Times New Roman" w:eastAsia="Times New Roman" w:hAnsi="Times New Roman" w:cs="Times New Roman"/>
          <w:color w:val="FF0000"/>
          <w:sz w:val="28"/>
          <w:szCs w:val="28"/>
        </w:rPr>
        <w:t xml:space="preserve">  </w:t>
      </w:r>
      <w:proofErr w:type="spellStart"/>
      <w:r w:rsidR="00702F98" w:rsidRPr="00E02C33">
        <w:rPr>
          <w:rFonts w:ascii="Times New Roman" w:eastAsia="Times New Roman" w:hAnsi="Times New Roman" w:cs="Times New Roman"/>
          <w:color w:val="FF0000"/>
          <w:sz w:val="28"/>
          <w:szCs w:val="28"/>
        </w:rPr>
        <w:t>dezvăluită</w:t>
      </w:r>
      <w:proofErr w:type="spellEnd"/>
      <w:proofErr w:type="gramEnd"/>
      <w:r w:rsidR="00702F98" w:rsidRPr="00E02C33">
        <w:rPr>
          <w:rFonts w:ascii="Times New Roman" w:eastAsia="Times New Roman" w:hAnsi="Times New Roman" w:cs="Times New Roman"/>
          <w:color w:val="FF0000"/>
          <w:sz w:val="28"/>
          <w:szCs w:val="28"/>
        </w:rPr>
        <w:t xml:space="preserve"> public</w:t>
      </w:r>
      <w:r w:rsidR="008E4E21" w:rsidRPr="00E02C33">
        <w:rPr>
          <w:rFonts w:ascii="Times New Roman" w:eastAsia="Times New Roman" w:hAnsi="Times New Roman" w:cs="Times New Roman"/>
          <w:color w:val="FF0000"/>
          <w:sz w:val="28"/>
          <w:szCs w:val="28"/>
          <w:lang w:val="ro-RO"/>
        </w:rPr>
        <w:t xml:space="preserve"> </w:t>
      </w:r>
      <w:proofErr w:type="spellStart"/>
      <w:r w:rsidR="00310896" w:rsidRPr="00E02C33">
        <w:rPr>
          <w:rFonts w:ascii="Times New Roman" w:eastAsia="Times New Roman" w:hAnsi="Times New Roman" w:cs="Times New Roman"/>
          <w:color w:val="FF0000"/>
          <w:sz w:val="28"/>
          <w:szCs w:val="28"/>
        </w:rPr>
        <w:t>politica</w:t>
      </w:r>
      <w:proofErr w:type="spellEnd"/>
      <w:r w:rsidR="00AF5246" w:rsidRPr="00E02C33">
        <w:rPr>
          <w:rFonts w:ascii="Times New Roman" w:eastAsia="Times New Roman" w:hAnsi="Times New Roman" w:cs="Times New Roman"/>
          <w:color w:val="FF0000"/>
          <w:sz w:val="28"/>
          <w:szCs w:val="28"/>
        </w:rPr>
        <w:t xml:space="preserve"> de </w:t>
      </w:r>
      <w:proofErr w:type="spellStart"/>
      <w:r w:rsidR="00AF5246" w:rsidRPr="00E02C33">
        <w:rPr>
          <w:rFonts w:ascii="Times New Roman" w:eastAsia="Times New Roman" w:hAnsi="Times New Roman" w:cs="Times New Roman"/>
          <w:color w:val="FF0000"/>
          <w:sz w:val="28"/>
          <w:szCs w:val="28"/>
        </w:rPr>
        <w:t>proprietate</w:t>
      </w:r>
      <w:proofErr w:type="spellEnd"/>
      <w:r w:rsidR="00AF5246" w:rsidRPr="00E02C33">
        <w:rPr>
          <w:rFonts w:ascii="Times New Roman" w:eastAsia="Times New Roman" w:hAnsi="Times New Roman" w:cs="Times New Roman"/>
          <w:color w:val="FF0000"/>
          <w:sz w:val="28"/>
          <w:szCs w:val="28"/>
        </w:rPr>
        <w:t xml:space="preserve"> </w:t>
      </w:r>
      <w:proofErr w:type="spellStart"/>
      <w:r w:rsidR="00310896" w:rsidRPr="00E02C33">
        <w:rPr>
          <w:rFonts w:ascii="Times New Roman" w:eastAsia="Times New Roman" w:hAnsi="Times New Roman" w:cs="Times New Roman"/>
          <w:color w:val="FF0000"/>
          <w:sz w:val="28"/>
          <w:szCs w:val="28"/>
        </w:rPr>
        <w:t>în</w:t>
      </w:r>
      <w:proofErr w:type="spellEnd"/>
      <w:r w:rsidR="00310896" w:rsidRPr="00E02C33">
        <w:rPr>
          <w:rFonts w:ascii="Times New Roman" w:eastAsia="Times New Roman" w:hAnsi="Times New Roman" w:cs="Times New Roman"/>
          <w:color w:val="FF0000"/>
          <w:sz w:val="28"/>
          <w:szCs w:val="28"/>
        </w:rPr>
        <w:t xml:space="preserve"> </w:t>
      </w:r>
      <w:proofErr w:type="spellStart"/>
      <w:r w:rsidR="00310896" w:rsidRPr="00E02C33">
        <w:rPr>
          <w:rFonts w:ascii="Times New Roman" w:eastAsia="Times New Roman" w:hAnsi="Times New Roman" w:cs="Times New Roman"/>
          <w:color w:val="FF0000"/>
          <w:sz w:val="28"/>
          <w:szCs w:val="28"/>
        </w:rPr>
        <w:t>domeniul</w:t>
      </w:r>
      <w:proofErr w:type="spellEnd"/>
      <w:r w:rsidR="00310896" w:rsidRPr="00E02C33">
        <w:rPr>
          <w:rFonts w:ascii="Times New Roman" w:eastAsia="Times New Roman" w:hAnsi="Times New Roman" w:cs="Times New Roman"/>
          <w:color w:val="FF0000"/>
          <w:sz w:val="28"/>
          <w:szCs w:val="28"/>
        </w:rPr>
        <w:t xml:space="preserve"> </w:t>
      </w:r>
      <w:proofErr w:type="spellStart"/>
      <w:r w:rsidR="00310896" w:rsidRPr="00E02C33">
        <w:rPr>
          <w:rFonts w:ascii="Times New Roman" w:eastAsia="Times New Roman" w:hAnsi="Times New Roman" w:cs="Times New Roman"/>
          <w:color w:val="FF0000"/>
          <w:sz w:val="28"/>
          <w:szCs w:val="28"/>
        </w:rPr>
        <w:t>întreprinderilor</w:t>
      </w:r>
      <w:proofErr w:type="spellEnd"/>
      <w:r w:rsidR="00310896" w:rsidRPr="00E02C33">
        <w:rPr>
          <w:rFonts w:ascii="Times New Roman" w:eastAsia="Times New Roman" w:hAnsi="Times New Roman" w:cs="Times New Roman"/>
          <w:color w:val="FF0000"/>
          <w:sz w:val="28"/>
          <w:szCs w:val="28"/>
        </w:rPr>
        <w:t xml:space="preserve"> </w:t>
      </w:r>
      <w:r w:rsidR="00AF5246" w:rsidRPr="00E02C33">
        <w:rPr>
          <w:rFonts w:ascii="Times New Roman" w:eastAsia="Times New Roman" w:hAnsi="Times New Roman" w:cs="Times New Roman"/>
          <w:color w:val="FF0000"/>
          <w:sz w:val="28"/>
          <w:szCs w:val="28"/>
        </w:rPr>
        <w:t>de stat</w:t>
      </w:r>
      <w:r w:rsidR="00310896" w:rsidRPr="00E02C33">
        <w:rPr>
          <w:rFonts w:ascii="Times New Roman" w:eastAsia="Times New Roman" w:hAnsi="Times New Roman" w:cs="Times New Roman"/>
          <w:color w:val="FF0000"/>
          <w:sz w:val="28"/>
          <w:szCs w:val="28"/>
        </w:rPr>
        <w:t xml:space="preserve">, </w:t>
      </w:r>
      <w:proofErr w:type="spellStart"/>
      <w:r w:rsidR="00310896" w:rsidRPr="00E02C33">
        <w:rPr>
          <w:rFonts w:ascii="Times New Roman" w:eastAsia="Times New Roman" w:hAnsi="Times New Roman" w:cs="Times New Roman"/>
          <w:color w:val="FF0000"/>
          <w:sz w:val="28"/>
          <w:szCs w:val="28"/>
        </w:rPr>
        <w:t>introducerea</w:t>
      </w:r>
      <w:proofErr w:type="spellEnd"/>
      <w:r w:rsidR="00310896" w:rsidRPr="00E02C33">
        <w:rPr>
          <w:rFonts w:ascii="Times New Roman" w:eastAsia="Times New Roman" w:hAnsi="Times New Roman" w:cs="Times New Roman"/>
          <w:color w:val="FF0000"/>
          <w:sz w:val="28"/>
          <w:szCs w:val="28"/>
        </w:rPr>
        <w:t xml:space="preserve"> de </w:t>
      </w:r>
      <w:proofErr w:type="spellStart"/>
      <w:r w:rsidR="00310896" w:rsidRPr="00E02C33">
        <w:rPr>
          <w:rFonts w:ascii="Times New Roman" w:eastAsia="Times New Roman" w:hAnsi="Times New Roman" w:cs="Times New Roman"/>
          <w:color w:val="FF0000"/>
          <w:sz w:val="28"/>
          <w:szCs w:val="28"/>
        </w:rPr>
        <w:t>standarde</w:t>
      </w:r>
      <w:proofErr w:type="spellEnd"/>
      <w:r w:rsidR="00310896" w:rsidRPr="00E02C33">
        <w:rPr>
          <w:rFonts w:ascii="Times New Roman" w:eastAsia="Times New Roman" w:hAnsi="Times New Roman" w:cs="Times New Roman"/>
          <w:color w:val="FF0000"/>
          <w:sz w:val="28"/>
          <w:szCs w:val="28"/>
        </w:rPr>
        <w:t xml:space="preserve"> </w:t>
      </w:r>
      <w:proofErr w:type="spellStart"/>
      <w:r w:rsidR="00310896" w:rsidRPr="00E02C33">
        <w:rPr>
          <w:rFonts w:ascii="Times New Roman" w:eastAsia="Times New Roman" w:hAnsi="Times New Roman" w:cs="Times New Roman"/>
          <w:color w:val="FF0000"/>
          <w:sz w:val="28"/>
          <w:szCs w:val="28"/>
        </w:rPr>
        <w:t>pentru</w:t>
      </w:r>
      <w:proofErr w:type="spellEnd"/>
      <w:r w:rsidR="00310896" w:rsidRPr="00E02C33">
        <w:rPr>
          <w:rFonts w:ascii="Times New Roman" w:eastAsia="Times New Roman" w:hAnsi="Times New Roman" w:cs="Times New Roman"/>
          <w:color w:val="FF0000"/>
          <w:sz w:val="28"/>
          <w:szCs w:val="28"/>
        </w:rPr>
        <w:t xml:space="preserve"> buna </w:t>
      </w:r>
      <w:proofErr w:type="spellStart"/>
      <w:r w:rsidR="00310896" w:rsidRPr="00E02C33">
        <w:rPr>
          <w:rFonts w:ascii="Times New Roman" w:eastAsia="Times New Roman" w:hAnsi="Times New Roman" w:cs="Times New Roman"/>
          <w:color w:val="FF0000"/>
          <w:sz w:val="28"/>
          <w:szCs w:val="28"/>
        </w:rPr>
        <w:t>guvernanță</w:t>
      </w:r>
      <w:proofErr w:type="spellEnd"/>
      <w:r w:rsidR="00310896" w:rsidRPr="00E02C33">
        <w:rPr>
          <w:rFonts w:ascii="Times New Roman" w:eastAsia="Times New Roman" w:hAnsi="Times New Roman" w:cs="Times New Roman"/>
          <w:color w:val="FF0000"/>
          <w:sz w:val="28"/>
          <w:szCs w:val="28"/>
        </w:rPr>
        <w:t xml:space="preserve"> </w:t>
      </w:r>
      <w:proofErr w:type="spellStart"/>
      <w:r w:rsidR="00310896" w:rsidRPr="00E02C33">
        <w:rPr>
          <w:rFonts w:ascii="Times New Roman" w:eastAsia="Times New Roman" w:hAnsi="Times New Roman" w:cs="Times New Roman"/>
          <w:color w:val="FF0000"/>
          <w:sz w:val="28"/>
          <w:szCs w:val="28"/>
        </w:rPr>
        <w:t>corporativă</w:t>
      </w:r>
      <w:proofErr w:type="spellEnd"/>
      <w:r w:rsidR="00310896" w:rsidRPr="00E02C33">
        <w:rPr>
          <w:rFonts w:ascii="Times New Roman" w:eastAsia="Times New Roman" w:hAnsi="Times New Roman" w:cs="Times New Roman"/>
          <w:color w:val="FF0000"/>
          <w:sz w:val="28"/>
          <w:szCs w:val="28"/>
        </w:rPr>
        <w:t xml:space="preserve"> a </w:t>
      </w:r>
      <w:proofErr w:type="spellStart"/>
      <w:r w:rsidR="00155975" w:rsidRPr="00E02C33">
        <w:rPr>
          <w:rFonts w:ascii="Times New Roman" w:eastAsia="Times New Roman" w:hAnsi="Times New Roman" w:cs="Times New Roman"/>
          <w:color w:val="FF0000"/>
          <w:sz w:val="28"/>
          <w:szCs w:val="28"/>
        </w:rPr>
        <w:t>acestora</w:t>
      </w:r>
      <w:proofErr w:type="spellEnd"/>
      <w:r w:rsidR="00155975" w:rsidRPr="00E02C33">
        <w:rPr>
          <w:rFonts w:ascii="Times New Roman" w:eastAsia="Times New Roman" w:hAnsi="Times New Roman" w:cs="Times New Roman"/>
          <w:color w:val="FF0000"/>
          <w:sz w:val="28"/>
          <w:szCs w:val="28"/>
        </w:rPr>
        <w:t>,</w:t>
      </w:r>
      <w:r w:rsidR="00310896" w:rsidRPr="00E02C33">
        <w:rPr>
          <w:rFonts w:ascii="Times New Roman" w:eastAsia="Times New Roman" w:hAnsi="Times New Roman" w:cs="Times New Roman"/>
          <w:color w:val="FF0000"/>
          <w:sz w:val="28"/>
          <w:szCs w:val="28"/>
        </w:rPr>
        <w:t xml:space="preserve"> precum </w:t>
      </w:r>
      <w:proofErr w:type="spellStart"/>
      <w:r w:rsidR="00310896" w:rsidRPr="00E02C33">
        <w:rPr>
          <w:rFonts w:ascii="Times New Roman" w:eastAsia="Times New Roman" w:hAnsi="Times New Roman" w:cs="Times New Roman"/>
          <w:color w:val="FF0000"/>
          <w:sz w:val="28"/>
          <w:szCs w:val="28"/>
        </w:rPr>
        <w:t>și</w:t>
      </w:r>
      <w:proofErr w:type="spellEnd"/>
      <w:r w:rsidR="00310896" w:rsidRPr="00E02C33">
        <w:rPr>
          <w:rFonts w:ascii="Times New Roman" w:eastAsia="Times New Roman" w:hAnsi="Times New Roman" w:cs="Times New Roman"/>
          <w:color w:val="FF0000"/>
          <w:sz w:val="28"/>
          <w:szCs w:val="28"/>
        </w:rPr>
        <w:t xml:space="preserve"> </w:t>
      </w:r>
      <w:proofErr w:type="spellStart"/>
      <w:r w:rsidR="00310896" w:rsidRPr="00E02C33">
        <w:rPr>
          <w:rFonts w:ascii="Times New Roman" w:eastAsia="Times New Roman" w:hAnsi="Times New Roman" w:cs="Times New Roman"/>
          <w:color w:val="FF0000"/>
          <w:sz w:val="28"/>
          <w:szCs w:val="28"/>
        </w:rPr>
        <w:t>obligațiile</w:t>
      </w:r>
      <w:proofErr w:type="spellEnd"/>
      <w:r w:rsidR="00310896" w:rsidRPr="00E02C33">
        <w:rPr>
          <w:rFonts w:ascii="Times New Roman" w:eastAsia="Times New Roman" w:hAnsi="Times New Roman" w:cs="Times New Roman"/>
          <w:color w:val="FF0000"/>
          <w:sz w:val="28"/>
          <w:szCs w:val="28"/>
        </w:rPr>
        <w:t xml:space="preserve"> de </w:t>
      </w:r>
      <w:proofErr w:type="spellStart"/>
      <w:r w:rsidR="00310896" w:rsidRPr="00E02C33">
        <w:rPr>
          <w:rFonts w:ascii="Times New Roman" w:eastAsia="Times New Roman" w:hAnsi="Times New Roman" w:cs="Times New Roman"/>
          <w:color w:val="FF0000"/>
          <w:sz w:val="28"/>
          <w:szCs w:val="28"/>
        </w:rPr>
        <w:t>transparență</w:t>
      </w:r>
      <w:proofErr w:type="spellEnd"/>
      <w:r w:rsidR="00310896" w:rsidRPr="00E02C33">
        <w:rPr>
          <w:rFonts w:ascii="Times New Roman" w:eastAsia="Times New Roman" w:hAnsi="Times New Roman" w:cs="Times New Roman"/>
          <w:color w:val="FF0000"/>
          <w:sz w:val="28"/>
          <w:szCs w:val="28"/>
        </w:rPr>
        <w:t xml:space="preserve"> ale </w:t>
      </w:r>
      <w:proofErr w:type="spellStart"/>
      <w:r w:rsidR="00310896" w:rsidRPr="00E02C33">
        <w:rPr>
          <w:rFonts w:ascii="Times New Roman" w:eastAsia="Times New Roman" w:hAnsi="Times New Roman" w:cs="Times New Roman"/>
          <w:color w:val="FF0000"/>
          <w:sz w:val="28"/>
          <w:szCs w:val="28"/>
        </w:rPr>
        <w:t>activităților</w:t>
      </w:r>
      <w:proofErr w:type="spellEnd"/>
      <w:r w:rsidR="00310896" w:rsidRPr="00E02C33">
        <w:rPr>
          <w:rFonts w:ascii="Times New Roman" w:eastAsia="Times New Roman" w:hAnsi="Times New Roman" w:cs="Times New Roman"/>
          <w:color w:val="FF0000"/>
          <w:sz w:val="28"/>
          <w:szCs w:val="28"/>
        </w:rPr>
        <w:t xml:space="preserve"> </w:t>
      </w:r>
      <w:proofErr w:type="spellStart"/>
      <w:r w:rsidR="00310896" w:rsidRPr="00E02C33">
        <w:rPr>
          <w:rFonts w:ascii="Times New Roman" w:eastAsia="Times New Roman" w:hAnsi="Times New Roman" w:cs="Times New Roman"/>
          <w:color w:val="FF0000"/>
          <w:sz w:val="28"/>
          <w:szCs w:val="28"/>
        </w:rPr>
        <w:t>întreprinderilor</w:t>
      </w:r>
      <w:proofErr w:type="spellEnd"/>
      <w:r w:rsidR="00310896" w:rsidRPr="00E02C33">
        <w:rPr>
          <w:rFonts w:ascii="Times New Roman" w:eastAsia="Times New Roman" w:hAnsi="Times New Roman" w:cs="Times New Roman"/>
          <w:color w:val="FF0000"/>
          <w:sz w:val="28"/>
          <w:szCs w:val="28"/>
        </w:rPr>
        <w:t xml:space="preserve"> </w:t>
      </w:r>
      <w:r w:rsidR="000C5276" w:rsidRPr="00E02C33">
        <w:rPr>
          <w:rFonts w:ascii="Times New Roman" w:eastAsia="Times New Roman" w:hAnsi="Times New Roman" w:cs="Times New Roman"/>
          <w:color w:val="FF0000"/>
          <w:sz w:val="28"/>
          <w:szCs w:val="28"/>
        </w:rPr>
        <w:t>de stat</w:t>
      </w:r>
      <w:r w:rsidR="00310896" w:rsidRPr="00E02C33">
        <w:rPr>
          <w:rFonts w:ascii="Times New Roman" w:eastAsia="Times New Roman" w:hAnsi="Times New Roman" w:cs="Times New Roman"/>
          <w:color w:val="FF0000"/>
          <w:sz w:val="28"/>
          <w:szCs w:val="28"/>
        </w:rPr>
        <w:t xml:space="preserve"> </w:t>
      </w:r>
      <w:proofErr w:type="spellStart"/>
      <w:r w:rsidR="00310896" w:rsidRPr="00E02C33">
        <w:rPr>
          <w:rFonts w:ascii="Times New Roman" w:eastAsia="Times New Roman" w:hAnsi="Times New Roman" w:cs="Times New Roman"/>
          <w:color w:val="FF0000"/>
          <w:sz w:val="28"/>
          <w:szCs w:val="28"/>
        </w:rPr>
        <w:t>și</w:t>
      </w:r>
      <w:proofErr w:type="spellEnd"/>
      <w:r w:rsidR="00310896" w:rsidRPr="00E02C33">
        <w:rPr>
          <w:rFonts w:ascii="Times New Roman" w:eastAsia="Times New Roman" w:hAnsi="Times New Roman" w:cs="Times New Roman"/>
          <w:color w:val="FF0000"/>
          <w:sz w:val="28"/>
          <w:szCs w:val="28"/>
        </w:rPr>
        <w:t xml:space="preserve"> ale </w:t>
      </w:r>
      <w:proofErr w:type="spellStart"/>
      <w:r w:rsidR="00310896" w:rsidRPr="00E02C33">
        <w:rPr>
          <w:rFonts w:ascii="Times New Roman" w:eastAsia="Times New Roman" w:hAnsi="Times New Roman" w:cs="Times New Roman"/>
          <w:color w:val="FF0000"/>
          <w:sz w:val="28"/>
          <w:szCs w:val="28"/>
        </w:rPr>
        <w:t>organelor</w:t>
      </w:r>
      <w:proofErr w:type="spellEnd"/>
      <w:r w:rsidR="00310896" w:rsidRPr="00E02C33">
        <w:rPr>
          <w:rFonts w:ascii="Times New Roman" w:eastAsia="Times New Roman" w:hAnsi="Times New Roman" w:cs="Times New Roman"/>
          <w:color w:val="FF0000"/>
          <w:sz w:val="28"/>
          <w:szCs w:val="28"/>
        </w:rPr>
        <w:t xml:space="preserve"> de </w:t>
      </w:r>
      <w:proofErr w:type="spellStart"/>
      <w:r w:rsidR="00310896" w:rsidRPr="00E02C33">
        <w:rPr>
          <w:rFonts w:ascii="Times New Roman" w:eastAsia="Times New Roman" w:hAnsi="Times New Roman" w:cs="Times New Roman"/>
          <w:color w:val="FF0000"/>
          <w:sz w:val="28"/>
          <w:szCs w:val="28"/>
        </w:rPr>
        <w:t>conducere</w:t>
      </w:r>
      <w:proofErr w:type="spellEnd"/>
      <w:r w:rsidR="00310896" w:rsidRPr="00E02C33">
        <w:rPr>
          <w:rFonts w:ascii="Times New Roman" w:eastAsia="Times New Roman" w:hAnsi="Times New Roman" w:cs="Times New Roman"/>
          <w:color w:val="FF0000"/>
          <w:sz w:val="28"/>
          <w:szCs w:val="28"/>
        </w:rPr>
        <w:t xml:space="preserve"> ale </w:t>
      </w:r>
      <w:proofErr w:type="spellStart"/>
      <w:r w:rsidR="00310896" w:rsidRPr="00E02C33">
        <w:rPr>
          <w:rFonts w:ascii="Times New Roman" w:eastAsia="Times New Roman" w:hAnsi="Times New Roman" w:cs="Times New Roman"/>
          <w:color w:val="FF0000"/>
          <w:sz w:val="28"/>
          <w:szCs w:val="28"/>
        </w:rPr>
        <w:t>acestora</w:t>
      </w:r>
      <w:proofErr w:type="spellEnd"/>
      <w:r w:rsidR="00310896" w:rsidRPr="00E02C33">
        <w:rPr>
          <w:rFonts w:ascii="Times New Roman" w:eastAsia="Times New Roman" w:hAnsi="Times New Roman" w:cs="Times New Roman"/>
          <w:color w:val="FF0000"/>
          <w:sz w:val="28"/>
          <w:szCs w:val="28"/>
        </w:rPr>
        <w:t>.</w:t>
      </w:r>
    </w:p>
    <w:p w14:paraId="1163A1C8" w14:textId="77777777" w:rsidR="00DC1DCA" w:rsidRPr="00E02C33" w:rsidRDefault="00DC1DCA" w:rsidP="006C1748">
      <w:pPr>
        <w:shd w:val="clear" w:color="auto" w:fill="FEFEFE"/>
        <w:spacing w:after="0" w:line="240" w:lineRule="auto"/>
        <w:ind w:firstLine="720"/>
        <w:jc w:val="both"/>
        <w:rPr>
          <w:rFonts w:ascii="Times New Roman" w:eastAsia="Times New Roman" w:hAnsi="Times New Roman" w:cs="Times New Roman"/>
          <w:color w:val="FF0000"/>
          <w:sz w:val="28"/>
          <w:szCs w:val="28"/>
        </w:rPr>
      </w:pPr>
      <w:r w:rsidRPr="00E02C33">
        <w:rPr>
          <w:rFonts w:ascii="Times New Roman" w:eastAsia="Times New Roman" w:hAnsi="Times New Roman" w:cs="Times New Roman"/>
          <w:color w:val="FF0000"/>
          <w:sz w:val="28"/>
          <w:szCs w:val="28"/>
        </w:rPr>
        <w:t>(2)</w:t>
      </w:r>
      <w:r w:rsidR="002C52B2" w:rsidRPr="00E02C33">
        <w:rPr>
          <w:rFonts w:ascii="Times New Roman" w:eastAsia="Times New Roman" w:hAnsi="Times New Roman" w:cs="Times New Roman"/>
          <w:color w:val="FF0000"/>
          <w:sz w:val="28"/>
          <w:szCs w:val="28"/>
        </w:rPr>
        <w:t xml:space="preserve"> </w:t>
      </w:r>
      <w:proofErr w:type="spellStart"/>
      <w:r w:rsidRPr="00E02C33">
        <w:rPr>
          <w:rFonts w:ascii="Times New Roman" w:eastAsia="Times New Roman" w:hAnsi="Times New Roman" w:cs="Times New Roman"/>
          <w:color w:val="FF0000"/>
          <w:sz w:val="28"/>
          <w:szCs w:val="28"/>
        </w:rPr>
        <w:t>Prezența</w:t>
      </w:r>
      <w:proofErr w:type="spellEnd"/>
      <w:r w:rsidRPr="00E02C33">
        <w:rPr>
          <w:rFonts w:ascii="Times New Roman" w:eastAsia="Times New Roman" w:hAnsi="Times New Roman" w:cs="Times New Roman"/>
          <w:color w:val="FF0000"/>
          <w:sz w:val="28"/>
          <w:szCs w:val="28"/>
        </w:rPr>
        <w:t xml:space="preserve"> </w:t>
      </w:r>
      <w:proofErr w:type="spellStart"/>
      <w:r w:rsidRPr="00E02C33">
        <w:rPr>
          <w:rFonts w:ascii="Times New Roman" w:eastAsia="Times New Roman" w:hAnsi="Times New Roman" w:cs="Times New Roman"/>
          <w:color w:val="FF0000"/>
          <w:sz w:val="28"/>
          <w:szCs w:val="28"/>
        </w:rPr>
        <w:t>ordonanță</w:t>
      </w:r>
      <w:proofErr w:type="spellEnd"/>
      <w:r w:rsidRPr="00E02C33">
        <w:rPr>
          <w:rFonts w:ascii="Times New Roman" w:eastAsia="Times New Roman" w:hAnsi="Times New Roman" w:cs="Times New Roman"/>
          <w:color w:val="FF0000"/>
          <w:sz w:val="28"/>
          <w:szCs w:val="28"/>
        </w:rPr>
        <w:t xml:space="preserve"> de </w:t>
      </w:r>
      <w:proofErr w:type="spellStart"/>
      <w:r w:rsidRPr="00E02C33">
        <w:rPr>
          <w:rFonts w:ascii="Times New Roman" w:eastAsia="Times New Roman" w:hAnsi="Times New Roman" w:cs="Times New Roman"/>
          <w:color w:val="FF0000"/>
          <w:sz w:val="28"/>
          <w:szCs w:val="28"/>
        </w:rPr>
        <w:t>urgență</w:t>
      </w:r>
      <w:proofErr w:type="spellEnd"/>
      <w:r w:rsidRPr="00E02C33">
        <w:rPr>
          <w:rFonts w:ascii="Times New Roman" w:eastAsia="Times New Roman" w:hAnsi="Times New Roman" w:cs="Times New Roman"/>
          <w:color w:val="FF0000"/>
          <w:sz w:val="28"/>
          <w:szCs w:val="28"/>
        </w:rPr>
        <w:t xml:space="preserve"> se </w:t>
      </w:r>
      <w:proofErr w:type="spellStart"/>
      <w:r w:rsidRPr="00E02C33">
        <w:rPr>
          <w:rFonts w:ascii="Times New Roman" w:eastAsia="Times New Roman" w:hAnsi="Times New Roman" w:cs="Times New Roman"/>
          <w:color w:val="FF0000"/>
          <w:sz w:val="28"/>
          <w:szCs w:val="28"/>
        </w:rPr>
        <w:t>aplică</w:t>
      </w:r>
      <w:proofErr w:type="spellEnd"/>
      <w:r w:rsidRPr="00E02C33">
        <w:rPr>
          <w:rFonts w:ascii="Times New Roman" w:eastAsia="Times New Roman" w:hAnsi="Times New Roman" w:cs="Times New Roman"/>
          <w:color w:val="FF0000"/>
          <w:sz w:val="28"/>
          <w:szCs w:val="28"/>
        </w:rPr>
        <w:t xml:space="preserve"> </w:t>
      </w:r>
      <w:proofErr w:type="spellStart"/>
      <w:r w:rsidRPr="00E02C33">
        <w:rPr>
          <w:rFonts w:ascii="Times New Roman" w:eastAsia="Times New Roman" w:hAnsi="Times New Roman" w:cs="Times New Roman"/>
          <w:color w:val="FF0000"/>
          <w:sz w:val="28"/>
          <w:szCs w:val="28"/>
        </w:rPr>
        <w:t>societăților</w:t>
      </w:r>
      <w:proofErr w:type="spellEnd"/>
      <w:r w:rsidRPr="00E02C33">
        <w:rPr>
          <w:rFonts w:ascii="Times New Roman" w:eastAsia="Times New Roman" w:hAnsi="Times New Roman" w:cs="Times New Roman"/>
          <w:color w:val="FF0000"/>
          <w:sz w:val="28"/>
          <w:szCs w:val="28"/>
        </w:rPr>
        <w:t xml:space="preserve"> la care </w:t>
      </w:r>
      <w:proofErr w:type="spellStart"/>
      <w:r w:rsidRPr="00E02C33">
        <w:rPr>
          <w:rFonts w:ascii="Times New Roman" w:eastAsia="Times New Roman" w:hAnsi="Times New Roman" w:cs="Times New Roman"/>
          <w:color w:val="FF0000"/>
          <w:sz w:val="28"/>
          <w:szCs w:val="28"/>
        </w:rPr>
        <w:t>statul</w:t>
      </w:r>
      <w:proofErr w:type="spellEnd"/>
      <w:r w:rsidRPr="00E02C33">
        <w:rPr>
          <w:rFonts w:ascii="Times New Roman" w:eastAsia="Times New Roman" w:hAnsi="Times New Roman" w:cs="Times New Roman"/>
          <w:color w:val="FF0000"/>
          <w:sz w:val="28"/>
          <w:szCs w:val="28"/>
        </w:rPr>
        <w:t xml:space="preserve"> </w:t>
      </w:r>
      <w:proofErr w:type="spellStart"/>
      <w:r w:rsidRPr="00E02C33">
        <w:rPr>
          <w:rFonts w:ascii="Times New Roman" w:eastAsia="Times New Roman" w:hAnsi="Times New Roman" w:cs="Times New Roman"/>
          <w:color w:val="FF0000"/>
          <w:sz w:val="28"/>
          <w:szCs w:val="28"/>
        </w:rPr>
        <w:t>român</w:t>
      </w:r>
      <w:proofErr w:type="spellEnd"/>
      <w:r w:rsidRPr="00E02C33">
        <w:rPr>
          <w:rFonts w:ascii="Times New Roman" w:eastAsia="Times New Roman" w:hAnsi="Times New Roman" w:cs="Times New Roman"/>
          <w:color w:val="FF0000"/>
          <w:sz w:val="28"/>
          <w:szCs w:val="28"/>
        </w:rPr>
        <w:t xml:space="preserve"> </w:t>
      </w:r>
      <w:proofErr w:type="spellStart"/>
      <w:r w:rsidRPr="00E02C33">
        <w:rPr>
          <w:rFonts w:ascii="Times New Roman" w:eastAsia="Times New Roman" w:hAnsi="Times New Roman" w:cs="Times New Roman"/>
          <w:color w:val="FF0000"/>
          <w:sz w:val="28"/>
          <w:szCs w:val="28"/>
        </w:rPr>
        <w:t>sau</w:t>
      </w:r>
      <w:proofErr w:type="spellEnd"/>
      <w:r w:rsidRPr="00E02C33">
        <w:rPr>
          <w:rFonts w:ascii="Times New Roman" w:eastAsia="Times New Roman" w:hAnsi="Times New Roman" w:cs="Times New Roman"/>
          <w:color w:val="FF0000"/>
          <w:sz w:val="28"/>
          <w:szCs w:val="28"/>
        </w:rPr>
        <w:t xml:space="preserve"> </w:t>
      </w:r>
      <w:proofErr w:type="spellStart"/>
      <w:r w:rsidRPr="00E02C33">
        <w:rPr>
          <w:rFonts w:ascii="Times New Roman" w:eastAsia="Times New Roman" w:hAnsi="Times New Roman" w:cs="Times New Roman"/>
          <w:color w:val="FF0000"/>
          <w:sz w:val="28"/>
          <w:szCs w:val="28"/>
        </w:rPr>
        <w:t>instituțiile</w:t>
      </w:r>
      <w:proofErr w:type="spellEnd"/>
      <w:r w:rsidRPr="00E02C33">
        <w:rPr>
          <w:rFonts w:ascii="Times New Roman" w:eastAsia="Times New Roman" w:hAnsi="Times New Roman" w:cs="Times New Roman"/>
          <w:color w:val="FF0000"/>
          <w:sz w:val="28"/>
          <w:szCs w:val="28"/>
        </w:rPr>
        <w:t xml:space="preserve"> sale </w:t>
      </w:r>
      <w:proofErr w:type="spellStart"/>
      <w:r w:rsidRPr="00E02C33">
        <w:rPr>
          <w:rFonts w:ascii="Times New Roman" w:eastAsia="Times New Roman" w:hAnsi="Times New Roman" w:cs="Times New Roman"/>
          <w:color w:val="FF0000"/>
          <w:sz w:val="28"/>
          <w:szCs w:val="28"/>
        </w:rPr>
        <w:t>publice</w:t>
      </w:r>
      <w:proofErr w:type="spellEnd"/>
      <w:r w:rsidRPr="00E02C33">
        <w:rPr>
          <w:rFonts w:ascii="Times New Roman" w:eastAsia="Times New Roman" w:hAnsi="Times New Roman" w:cs="Times New Roman"/>
          <w:color w:val="FF0000"/>
          <w:sz w:val="28"/>
          <w:szCs w:val="28"/>
        </w:rPr>
        <w:t xml:space="preserve"> (centrale </w:t>
      </w:r>
      <w:proofErr w:type="spellStart"/>
      <w:r w:rsidRPr="00E02C33">
        <w:rPr>
          <w:rFonts w:ascii="Times New Roman" w:eastAsia="Times New Roman" w:hAnsi="Times New Roman" w:cs="Times New Roman"/>
          <w:color w:val="FF0000"/>
          <w:sz w:val="28"/>
          <w:szCs w:val="28"/>
        </w:rPr>
        <w:t>sau</w:t>
      </w:r>
      <w:proofErr w:type="spellEnd"/>
      <w:r w:rsidRPr="00E02C33">
        <w:rPr>
          <w:rFonts w:ascii="Times New Roman" w:eastAsia="Times New Roman" w:hAnsi="Times New Roman" w:cs="Times New Roman"/>
          <w:color w:val="FF0000"/>
          <w:sz w:val="28"/>
          <w:szCs w:val="28"/>
        </w:rPr>
        <w:t xml:space="preserve"> locale) </w:t>
      </w:r>
      <w:proofErr w:type="spellStart"/>
      <w:r w:rsidRPr="00E02C33">
        <w:rPr>
          <w:rFonts w:ascii="Times New Roman" w:eastAsia="Times New Roman" w:hAnsi="Times New Roman" w:cs="Times New Roman"/>
          <w:color w:val="FF0000"/>
          <w:sz w:val="28"/>
          <w:szCs w:val="28"/>
        </w:rPr>
        <w:t>dețin</w:t>
      </w:r>
      <w:proofErr w:type="spellEnd"/>
      <w:r w:rsidRPr="00E02C33">
        <w:rPr>
          <w:rFonts w:ascii="Times New Roman" w:eastAsia="Times New Roman" w:hAnsi="Times New Roman" w:cs="Times New Roman"/>
          <w:color w:val="FF0000"/>
          <w:sz w:val="28"/>
          <w:szCs w:val="28"/>
        </w:rPr>
        <w:t xml:space="preserve"> direct </w:t>
      </w:r>
      <w:proofErr w:type="spellStart"/>
      <w:r w:rsidRPr="00E02C33">
        <w:rPr>
          <w:rFonts w:ascii="Times New Roman" w:eastAsia="Times New Roman" w:hAnsi="Times New Roman" w:cs="Times New Roman"/>
          <w:color w:val="FF0000"/>
          <w:sz w:val="28"/>
          <w:szCs w:val="28"/>
        </w:rPr>
        <w:t>sau</w:t>
      </w:r>
      <w:proofErr w:type="spellEnd"/>
      <w:r w:rsidRPr="00E02C33">
        <w:rPr>
          <w:rFonts w:ascii="Times New Roman" w:eastAsia="Times New Roman" w:hAnsi="Times New Roman" w:cs="Times New Roman"/>
          <w:color w:val="FF0000"/>
          <w:sz w:val="28"/>
          <w:szCs w:val="28"/>
        </w:rPr>
        <w:t xml:space="preserve"> indirect </w:t>
      </w:r>
      <w:proofErr w:type="spellStart"/>
      <w:r w:rsidRPr="00E02C33">
        <w:rPr>
          <w:rFonts w:ascii="Times New Roman" w:eastAsia="Times New Roman" w:hAnsi="Times New Roman" w:cs="Times New Roman"/>
          <w:color w:val="FF0000"/>
          <w:sz w:val="28"/>
          <w:szCs w:val="28"/>
        </w:rPr>
        <w:t>participații</w:t>
      </w:r>
      <w:proofErr w:type="spellEnd"/>
      <w:r w:rsidRPr="00E02C33">
        <w:rPr>
          <w:rFonts w:ascii="Times New Roman" w:eastAsia="Times New Roman" w:hAnsi="Times New Roman" w:cs="Times New Roman"/>
          <w:color w:val="FF0000"/>
          <w:sz w:val="28"/>
          <w:szCs w:val="28"/>
        </w:rPr>
        <w:t xml:space="preserve"> la </w:t>
      </w:r>
      <w:proofErr w:type="spellStart"/>
      <w:r w:rsidRPr="00E02C33">
        <w:rPr>
          <w:rFonts w:ascii="Times New Roman" w:eastAsia="Times New Roman" w:hAnsi="Times New Roman" w:cs="Times New Roman"/>
          <w:color w:val="FF0000"/>
          <w:sz w:val="28"/>
          <w:szCs w:val="28"/>
        </w:rPr>
        <w:t>capitalul</w:t>
      </w:r>
      <w:proofErr w:type="spellEnd"/>
      <w:r w:rsidRPr="00E02C33">
        <w:rPr>
          <w:rFonts w:ascii="Times New Roman" w:eastAsia="Times New Roman" w:hAnsi="Times New Roman" w:cs="Times New Roman"/>
          <w:color w:val="FF0000"/>
          <w:sz w:val="28"/>
          <w:szCs w:val="28"/>
        </w:rPr>
        <w:t xml:space="preserve"> social.</w:t>
      </w:r>
    </w:p>
    <w:p w14:paraId="3642228A" w14:textId="77777777" w:rsidR="00310896" w:rsidRPr="00E02C33" w:rsidRDefault="00310896" w:rsidP="006C1748">
      <w:pPr>
        <w:shd w:val="clear" w:color="auto" w:fill="FEFEFE"/>
        <w:spacing w:after="0" w:line="240" w:lineRule="auto"/>
        <w:ind w:firstLine="720"/>
        <w:jc w:val="both"/>
        <w:rPr>
          <w:rFonts w:ascii="Times New Roman" w:eastAsia="Times New Roman" w:hAnsi="Times New Roman" w:cs="Times New Roman"/>
          <w:color w:val="FF0000"/>
          <w:sz w:val="28"/>
          <w:szCs w:val="28"/>
        </w:rPr>
      </w:pPr>
      <w:r w:rsidRPr="00E02C33">
        <w:rPr>
          <w:rFonts w:ascii="Times New Roman" w:eastAsia="Times New Roman" w:hAnsi="Times New Roman" w:cs="Times New Roman"/>
          <w:color w:val="FF0000"/>
          <w:sz w:val="28"/>
          <w:szCs w:val="28"/>
        </w:rPr>
        <w:t>(</w:t>
      </w:r>
      <w:r w:rsidR="002A792A" w:rsidRPr="00E02C33">
        <w:rPr>
          <w:rFonts w:ascii="Times New Roman" w:eastAsia="Times New Roman" w:hAnsi="Times New Roman" w:cs="Times New Roman"/>
          <w:color w:val="FF0000"/>
          <w:sz w:val="28"/>
          <w:szCs w:val="28"/>
        </w:rPr>
        <w:t>3</w:t>
      </w:r>
      <w:r w:rsidRPr="00E02C33">
        <w:rPr>
          <w:rFonts w:ascii="Times New Roman" w:eastAsia="Times New Roman" w:hAnsi="Times New Roman" w:cs="Times New Roman"/>
          <w:color w:val="FF0000"/>
          <w:sz w:val="28"/>
          <w:szCs w:val="28"/>
        </w:rPr>
        <w:t xml:space="preserve">) </w:t>
      </w:r>
      <w:proofErr w:type="spellStart"/>
      <w:r w:rsidRPr="00E02C33">
        <w:rPr>
          <w:rFonts w:ascii="Times New Roman" w:eastAsia="Times New Roman" w:hAnsi="Times New Roman" w:cs="Times New Roman"/>
          <w:color w:val="FF0000"/>
          <w:sz w:val="28"/>
          <w:szCs w:val="28"/>
        </w:rPr>
        <w:t>Politica</w:t>
      </w:r>
      <w:proofErr w:type="spellEnd"/>
      <w:r w:rsidRPr="00E02C33">
        <w:rPr>
          <w:rFonts w:ascii="Times New Roman" w:eastAsia="Times New Roman" w:hAnsi="Times New Roman" w:cs="Times New Roman"/>
          <w:color w:val="FF0000"/>
          <w:sz w:val="28"/>
          <w:szCs w:val="28"/>
        </w:rPr>
        <w:t xml:space="preserve"> de </w:t>
      </w:r>
      <w:proofErr w:type="spellStart"/>
      <w:r w:rsidR="00C7005D" w:rsidRPr="00E02C33">
        <w:rPr>
          <w:rFonts w:ascii="Times New Roman" w:eastAsia="Times New Roman" w:hAnsi="Times New Roman" w:cs="Times New Roman"/>
          <w:color w:val="FF0000"/>
          <w:sz w:val="28"/>
          <w:szCs w:val="28"/>
        </w:rPr>
        <w:t>proprietate</w:t>
      </w:r>
      <w:proofErr w:type="spellEnd"/>
      <w:r w:rsidRPr="00E02C33">
        <w:rPr>
          <w:rFonts w:ascii="Times New Roman" w:eastAsia="Times New Roman" w:hAnsi="Times New Roman" w:cs="Times New Roman"/>
          <w:color w:val="FF0000"/>
          <w:sz w:val="28"/>
          <w:szCs w:val="28"/>
        </w:rPr>
        <w:t xml:space="preserve"> </w:t>
      </w:r>
      <w:proofErr w:type="spellStart"/>
      <w:r w:rsidRPr="00E02C33">
        <w:rPr>
          <w:rFonts w:ascii="Times New Roman" w:eastAsia="Times New Roman" w:hAnsi="Times New Roman" w:cs="Times New Roman"/>
          <w:color w:val="FF0000"/>
          <w:sz w:val="28"/>
          <w:szCs w:val="28"/>
        </w:rPr>
        <w:t>privind</w:t>
      </w:r>
      <w:proofErr w:type="spellEnd"/>
      <w:r w:rsidRPr="00E02C33">
        <w:rPr>
          <w:rFonts w:ascii="Times New Roman" w:eastAsia="Times New Roman" w:hAnsi="Times New Roman" w:cs="Times New Roman"/>
          <w:color w:val="FF0000"/>
          <w:sz w:val="28"/>
          <w:szCs w:val="28"/>
        </w:rPr>
        <w:t xml:space="preserve"> </w:t>
      </w:r>
      <w:proofErr w:type="spellStart"/>
      <w:r w:rsidRPr="00E02C33">
        <w:rPr>
          <w:rFonts w:ascii="Times New Roman" w:eastAsia="Times New Roman" w:hAnsi="Times New Roman" w:cs="Times New Roman"/>
          <w:color w:val="FF0000"/>
          <w:sz w:val="28"/>
          <w:szCs w:val="28"/>
        </w:rPr>
        <w:t>întreprinderile</w:t>
      </w:r>
      <w:proofErr w:type="spellEnd"/>
      <w:r w:rsidRPr="00E02C33">
        <w:rPr>
          <w:rFonts w:ascii="Times New Roman" w:eastAsia="Times New Roman" w:hAnsi="Times New Roman" w:cs="Times New Roman"/>
          <w:color w:val="FF0000"/>
          <w:sz w:val="28"/>
          <w:szCs w:val="28"/>
        </w:rPr>
        <w:t xml:space="preserve"> </w:t>
      </w:r>
      <w:r w:rsidR="000100E8" w:rsidRPr="00E02C33">
        <w:rPr>
          <w:rFonts w:ascii="Times New Roman" w:eastAsia="Times New Roman" w:hAnsi="Times New Roman" w:cs="Times New Roman"/>
          <w:color w:val="FF0000"/>
          <w:sz w:val="28"/>
          <w:szCs w:val="28"/>
        </w:rPr>
        <w:t>de stat</w:t>
      </w:r>
      <w:r w:rsidRPr="00E02C33">
        <w:rPr>
          <w:rFonts w:ascii="Times New Roman" w:eastAsia="Times New Roman" w:hAnsi="Times New Roman" w:cs="Times New Roman"/>
          <w:color w:val="FF0000"/>
          <w:sz w:val="28"/>
          <w:szCs w:val="28"/>
        </w:rPr>
        <w:t xml:space="preserve"> se </w:t>
      </w:r>
      <w:proofErr w:type="spellStart"/>
      <w:r w:rsidRPr="00E02C33">
        <w:rPr>
          <w:rFonts w:ascii="Times New Roman" w:eastAsia="Times New Roman" w:hAnsi="Times New Roman" w:cs="Times New Roman"/>
          <w:color w:val="FF0000"/>
          <w:sz w:val="28"/>
          <w:szCs w:val="28"/>
        </w:rPr>
        <w:t>stabilește</w:t>
      </w:r>
      <w:proofErr w:type="spellEnd"/>
      <w:r w:rsidRPr="00E02C33">
        <w:rPr>
          <w:rFonts w:ascii="Times New Roman" w:eastAsia="Times New Roman" w:hAnsi="Times New Roman" w:cs="Times New Roman"/>
          <w:color w:val="FF0000"/>
          <w:sz w:val="28"/>
          <w:szCs w:val="28"/>
        </w:rPr>
        <w:t xml:space="preserve"> </w:t>
      </w:r>
      <w:r w:rsidR="004B344A" w:rsidRPr="00E02C33">
        <w:rPr>
          <w:rFonts w:ascii="Times New Roman" w:eastAsia="Times New Roman" w:hAnsi="Times New Roman" w:cs="Times New Roman"/>
          <w:color w:val="FF0000"/>
          <w:sz w:val="28"/>
          <w:szCs w:val="28"/>
        </w:rPr>
        <w:t xml:space="preserve">de </w:t>
      </w:r>
      <w:proofErr w:type="spellStart"/>
      <w:r w:rsidR="004B344A" w:rsidRPr="00E02C33">
        <w:rPr>
          <w:rFonts w:ascii="Times New Roman" w:eastAsia="Times New Roman" w:hAnsi="Times New Roman" w:cs="Times New Roman"/>
          <w:color w:val="FF0000"/>
          <w:sz w:val="28"/>
          <w:szCs w:val="28"/>
        </w:rPr>
        <w:t>către</w:t>
      </w:r>
      <w:proofErr w:type="spellEnd"/>
      <w:r w:rsidR="004B344A" w:rsidRPr="00E02C33">
        <w:rPr>
          <w:rFonts w:ascii="Times New Roman" w:eastAsia="Times New Roman" w:hAnsi="Times New Roman" w:cs="Times New Roman"/>
          <w:color w:val="FF0000"/>
          <w:sz w:val="28"/>
          <w:szCs w:val="28"/>
        </w:rPr>
        <w:t xml:space="preserve"> </w:t>
      </w:r>
      <w:proofErr w:type="spellStart"/>
      <w:r w:rsidR="00E24D80" w:rsidRPr="00E02C33">
        <w:rPr>
          <w:rFonts w:ascii="Times New Roman" w:eastAsia="Times New Roman" w:hAnsi="Times New Roman" w:cs="Times New Roman"/>
          <w:color w:val="FF0000"/>
          <w:sz w:val="28"/>
          <w:szCs w:val="28"/>
        </w:rPr>
        <w:t>Entitate</w:t>
      </w:r>
      <w:proofErr w:type="spellEnd"/>
      <w:r w:rsidR="00E24D80" w:rsidRPr="00E02C33">
        <w:rPr>
          <w:rFonts w:ascii="Times New Roman" w:eastAsia="Times New Roman" w:hAnsi="Times New Roman" w:cs="Times New Roman"/>
          <w:color w:val="FF0000"/>
          <w:sz w:val="28"/>
          <w:szCs w:val="28"/>
        </w:rPr>
        <w:t>/TF</w:t>
      </w:r>
      <w:r w:rsidR="004B344A" w:rsidRPr="00E02C33">
        <w:rPr>
          <w:rFonts w:ascii="Times New Roman" w:eastAsia="Times New Roman" w:hAnsi="Times New Roman" w:cs="Times New Roman"/>
          <w:color w:val="FF0000"/>
          <w:sz w:val="28"/>
          <w:szCs w:val="28"/>
        </w:rPr>
        <w:t xml:space="preserve"> </w:t>
      </w:r>
      <w:proofErr w:type="spellStart"/>
      <w:r w:rsidRPr="00E02C33">
        <w:rPr>
          <w:rFonts w:ascii="Times New Roman" w:eastAsia="Times New Roman" w:hAnsi="Times New Roman" w:cs="Times New Roman"/>
          <w:color w:val="FF0000"/>
          <w:sz w:val="28"/>
          <w:szCs w:val="28"/>
        </w:rPr>
        <w:t>și</w:t>
      </w:r>
      <w:proofErr w:type="spellEnd"/>
      <w:r w:rsidRPr="00E02C33">
        <w:rPr>
          <w:rFonts w:ascii="Times New Roman" w:eastAsia="Times New Roman" w:hAnsi="Times New Roman" w:cs="Times New Roman"/>
          <w:color w:val="FF0000"/>
          <w:sz w:val="28"/>
          <w:szCs w:val="28"/>
        </w:rPr>
        <w:t xml:space="preserve"> se </w:t>
      </w:r>
      <w:proofErr w:type="spellStart"/>
      <w:r w:rsidRPr="00E02C33">
        <w:rPr>
          <w:rFonts w:ascii="Times New Roman" w:eastAsia="Times New Roman" w:hAnsi="Times New Roman" w:cs="Times New Roman"/>
          <w:color w:val="FF0000"/>
          <w:sz w:val="28"/>
          <w:szCs w:val="28"/>
        </w:rPr>
        <w:t>pune</w:t>
      </w:r>
      <w:proofErr w:type="spellEnd"/>
      <w:r w:rsidRPr="00E02C33">
        <w:rPr>
          <w:rFonts w:ascii="Times New Roman" w:eastAsia="Times New Roman" w:hAnsi="Times New Roman" w:cs="Times New Roman"/>
          <w:color w:val="FF0000"/>
          <w:sz w:val="28"/>
          <w:szCs w:val="28"/>
        </w:rPr>
        <w:t xml:space="preserve"> </w:t>
      </w:r>
      <w:proofErr w:type="spellStart"/>
      <w:r w:rsidRPr="00E02C33">
        <w:rPr>
          <w:rFonts w:ascii="Times New Roman" w:eastAsia="Times New Roman" w:hAnsi="Times New Roman" w:cs="Times New Roman"/>
          <w:color w:val="FF0000"/>
          <w:sz w:val="28"/>
          <w:szCs w:val="28"/>
        </w:rPr>
        <w:t>în</w:t>
      </w:r>
      <w:proofErr w:type="spellEnd"/>
      <w:r w:rsidRPr="00E02C33">
        <w:rPr>
          <w:rFonts w:ascii="Times New Roman" w:eastAsia="Times New Roman" w:hAnsi="Times New Roman" w:cs="Times New Roman"/>
          <w:color w:val="FF0000"/>
          <w:sz w:val="28"/>
          <w:szCs w:val="28"/>
        </w:rPr>
        <w:t xml:space="preserve"> </w:t>
      </w:r>
      <w:proofErr w:type="spellStart"/>
      <w:r w:rsidRPr="00E02C33">
        <w:rPr>
          <w:rFonts w:ascii="Times New Roman" w:eastAsia="Times New Roman" w:hAnsi="Times New Roman" w:cs="Times New Roman"/>
          <w:color w:val="FF0000"/>
          <w:sz w:val="28"/>
          <w:szCs w:val="28"/>
        </w:rPr>
        <w:t>aplicare</w:t>
      </w:r>
      <w:proofErr w:type="spellEnd"/>
      <w:r w:rsidRPr="00E02C33">
        <w:rPr>
          <w:rFonts w:ascii="Times New Roman" w:eastAsia="Times New Roman" w:hAnsi="Times New Roman" w:cs="Times New Roman"/>
          <w:color w:val="FF0000"/>
          <w:sz w:val="28"/>
          <w:szCs w:val="28"/>
        </w:rPr>
        <w:t xml:space="preserve"> de </w:t>
      </w:r>
      <w:proofErr w:type="spellStart"/>
      <w:r w:rsidRPr="00E02C33">
        <w:rPr>
          <w:rFonts w:ascii="Times New Roman" w:eastAsia="Times New Roman" w:hAnsi="Times New Roman" w:cs="Times New Roman"/>
          <w:color w:val="FF0000"/>
          <w:sz w:val="28"/>
          <w:szCs w:val="28"/>
        </w:rPr>
        <w:t>către</w:t>
      </w:r>
      <w:proofErr w:type="spellEnd"/>
      <w:r w:rsidRPr="00E02C33">
        <w:rPr>
          <w:rFonts w:ascii="Times New Roman" w:eastAsia="Times New Roman" w:hAnsi="Times New Roman" w:cs="Times New Roman"/>
          <w:color w:val="FF0000"/>
          <w:sz w:val="28"/>
          <w:szCs w:val="28"/>
        </w:rPr>
        <w:t xml:space="preserve"> </w:t>
      </w:r>
      <w:proofErr w:type="spellStart"/>
      <w:r w:rsidR="004B344A" w:rsidRPr="00E02C33">
        <w:rPr>
          <w:rFonts w:ascii="Times New Roman" w:eastAsia="Times New Roman" w:hAnsi="Times New Roman" w:cs="Times New Roman"/>
          <w:color w:val="FF0000"/>
          <w:sz w:val="28"/>
          <w:szCs w:val="28"/>
        </w:rPr>
        <w:t>autoritățile</w:t>
      </w:r>
      <w:proofErr w:type="spellEnd"/>
      <w:r w:rsidR="004B344A" w:rsidRPr="00E02C33">
        <w:rPr>
          <w:rFonts w:ascii="Times New Roman" w:eastAsia="Times New Roman" w:hAnsi="Times New Roman" w:cs="Times New Roman"/>
          <w:color w:val="FF0000"/>
          <w:sz w:val="28"/>
          <w:szCs w:val="28"/>
        </w:rPr>
        <w:t xml:space="preserve"> </w:t>
      </w:r>
      <w:proofErr w:type="spellStart"/>
      <w:r w:rsidR="004B344A" w:rsidRPr="00E02C33">
        <w:rPr>
          <w:rFonts w:ascii="Times New Roman" w:eastAsia="Times New Roman" w:hAnsi="Times New Roman" w:cs="Times New Roman"/>
          <w:color w:val="FF0000"/>
          <w:sz w:val="28"/>
          <w:szCs w:val="28"/>
        </w:rPr>
        <w:t>publice</w:t>
      </w:r>
      <w:proofErr w:type="spellEnd"/>
      <w:r w:rsidR="004B344A" w:rsidRPr="00E02C33">
        <w:rPr>
          <w:rFonts w:ascii="Times New Roman" w:eastAsia="Times New Roman" w:hAnsi="Times New Roman" w:cs="Times New Roman"/>
          <w:color w:val="FF0000"/>
          <w:sz w:val="28"/>
          <w:szCs w:val="28"/>
        </w:rPr>
        <w:t xml:space="preserve"> </w:t>
      </w:r>
      <w:r w:rsidR="009948A0" w:rsidRPr="00E02C33">
        <w:rPr>
          <w:rFonts w:ascii="Times New Roman" w:eastAsia="Times New Roman" w:hAnsi="Times New Roman" w:cs="Times New Roman"/>
          <w:color w:val="FF0000"/>
          <w:sz w:val="28"/>
          <w:szCs w:val="28"/>
        </w:rPr>
        <w:t xml:space="preserve">de la </w:t>
      </w:r>
      <w:proofErr w:type="spellStart"/>
      <w:r w:rsidR="009948A0" w:rsidRPr="00E02C33">
        <w:rPr>
          <w:rFonts w:ascii="Times New Roman" w:eastAsia="Times New Roman" w:hAnsi="Times New Roman" w:cs="Times New Roman"/>
          <w:color w:val="FF0000"/>
          <w:sz w:val="28"/>
          <w:szCs w:val="28"/>
        </w:rPr>
        <w:t>nivel</w:t>
      </w:r>
      <w:proofErr w:type="spellEnd"/>
      <w:r w:rsidR="009948A0" w:rsidRPr="00E02C33">
        <w:rPr>
          <w:rFonts w:ascii="Times New Roman" w:eastAsia="Times New Roman" w:hAnsi="Times New Roman" w:cs="Times New Roman"/>
          <w:color w:val="FF0000"/>
          <w:sz w:val="28"/>
          <w:szCs w:val="28"/>
        </w:rPr>
        <w:t xml:space="preserve"> </w:t>
      </w:r>
      <w:r w:rsidR="004B344A" w:rsidRPr="00E02C33">
        <w:rPr>
          <w:rFonts w:ascii="Times New Roman" w:eastAsia="Times New Roman" w:hAnsi="Times New Roman" w:cs="Times New Roman"/>
          <w:color w:val="FF0000"/>
          <w:sz w:val="28"/>
          <w:szCs w:val="28"/>
        </w:rPr>
        <w:t xml:space="preserve">central </w:t>
      </w:r>
      <w:proofErr w:type="spellStart"/>
      <w:r w:rsidR="004B344A" w:rsidRPr="00E02C33">
        <w:rPr>
          <w:rFonts w:ascii="Times New Roman" w:eastAsia="Times New Roman" w:hAnsi="Times New Roman" w:cs="Times New Roman"/>
          <w:color w:val="FF0000"/>
          <w:sz w:val="28"/>
          <w:szCs w:val="28"/>
        </w:rPr>
        <w:t>și</w:t>
      </w:r>
      <w:proofErr w:type="spellEnd"/>
      <w:r w:rsidR="004B344A" w:rsidRPr="00E02C33">
        <w:rPr>
          <w:rFonts w:ascii="Times New Roman" w:eastAsia="Times New Roman" w:hAnsi="Times New Roman" w:cs="Times New Roman"/>
          <w:color w:val="FF0000"/>
          <w:sz w:val="28"/>
          <w:szCs w:val="28"/>
        </w:rPr>
        <w:t xml:space="preserve"> local</w:t>
      </w:r>
      <w:r w:rsidRPr="00E02C33">
        <w:rPr>
          <w:rFonts w:ascii="Times New Roman" w:eastAsia="Times New Roman" w:hAnsi="Times New Roman" w:cs="Times New Roman"/>
          <w:color w:val="FF0000"/>
          <w:sz w:val="28"/>
          <w:szCs w:val="28"/>
        </w:rPr>
        <w:t>.</w:t>
      </w:r>
    </w:p>
    <w:p w14:paraId="2233DA68" w14:textId="58131346" w:rsidR="003C2F53" w:rsidRDefault="001006CC" w:rsidP="001F618D">
      <w:pPr>
        <w:pStyle w:val="ListParagraph"/>
        <w:ind w:left="0" w:firstLine="760"/>
        <w:jc w:val="both"/>
        <w:rPr>
          <w:rFonts w:ascii="Times New Roman" w:hAnsi="Times New Roman" w:cs="Times New Roman"/>
          <w:color w:val="FF0000"/>
          <w:sz w:val="28"/>
          <w:szCs w:val="28"/>
          <w:lang w:val="ro-RO"/>
        </w:rPr>
      </w:pPr>
      <w:r w:rsidRPr="00DC145B">
        <w:rPr>
          <w:rFonts w:ascii="Times New Roman" w:hAnsi="Times New Roman" w:cs="Times New Roman"/>
          <w:b/>
          <w:bCs/>
          <w:sz w:val="28"/>
          <w:szCs w:val="28"/>
        </w:rPr>
        <w:t>(</w:t>
      </w:r>
      <w:r w:rsidRPr="00DC145B">
        <w:rPr>
          <w:rFonts w:ascii="Times New Roman" w:eastAsia="Times New Roman" w:hAnsi="Times New Roman" w:cs="Times New Roman"/>
          <w:color w:val="000000"/>
          <w:sz w:val="28"/>
          <w:szCs w:val="28"/>
        </w:rPr>
        <w:t xml:space="preserve">4) </w:t>
      </w:r>
      <w:r w:rsidR="003C2F53" w:rsidRPr="00964A08">
        <w:rPr>
          <w:rFonts w:ascii="Times New Roman" w:eastAsia="Times New Roman" w:hAnsi="Times New Roman" w:cs="Times New Roman"/>
          <w:b/>
          <w:bCs/>
          <w:color w:val="000000"/>
          <w:sz w:val="28"/>
          <w:szCs w:val="28"/>
        </w:rPr>
        <w:t xml:space="preserve">Sunt </w:t>
      </w:r>
      <w:proofErr w:type="spellStart"/>
      <w:r w:rsidR="003C2F53" w:rsidRPr="00964A08">
        <w:rPr>
          <w:rFonts w:ascii="Times New Roman" w:eastAsia="Times New Roman" w:hAnsi="Times New Roman" w:cs="Times New Roman"/>
          <w:b/>
          <w:bCs/>
          <w:color w:val="000000"/>
          <w:sz w:val="28"/>
          <w:szCs w:val="28"/>
        </w:rPr>
        <w:t>exceptate</w:t>
      </w:r>
      <w:proofErr w:type="spellEnd"/>
      <w:r w:rsidR="003C2F53" w:rsidRPr="00964A08">
        <w:rPr>
          <w:rFonts w:ascii="Times New Roman" w:eastAsia="Times New Roman" w:hAnsi="Times New Roman" w:cs="Times New Roman"/>
          <w:color w:val="000000"/>
          <w:sz w:val="28"/>
          <w:szCs w:val="28"/>
        </w:rPr>
        <w:t xml:space="preserve"> de la </w:t>
      </w:r>
      <w:proofErr w:type="spellStart"/>
      <w:r w:rsidR="003C2F53" w:rsidRPr="00964A08">
        <w:rPr>
          <w:rFonts w:ascii="Times New Roman" w:eastAsia="Times New Roman" w:hAnsi="Times New Roman" w:cs="Times New Roman"/>
          <w:color w:val="000000"/>
          <w:sz w:val="28"/>
          <w:szCs w:val="28"/>
        </w:rPr>
        <w:t>aplicarea</w:t>
      </w:r>
      <w:proofErr w:type="spellEnd"/>
      <w:r w:rsidR="003C2F53" w:rsidRPr="00964A08">
        <w:rPr>
          <w:rFonts w:ascii="Times New Roman" w:eastAsia="Times New Roman" w:hAnsi="Times New Roman" w:cs="Times New Roman"/>
          <w:color w:val="000000"/>
          <w:sz w:val="28"/>
          <w:szCs w:val="28"/>
        </w:rPr>
        <w:t xml:space="preserve"> </w:t>
      </w:r>
      <w:proofErr w:type="spellStart"/>
      <w:r w:rsidR="003C2F53" w:rsidRPr="00964A08">
        <w:rPr>
          <w:rFonts w:ascii="Times New Roman" w:eastAsia="Times New Roman" w:hAnsi="Times New Roman" w:cs="Times New Roman"/>
          <w:color w:val="000000"/>
          <w:sz w:val="28"/>
          <w:szCs w:val="28"/>
        </w:rPr>
        <w:t>prevederilor</w:t>
      </w:r>
      <w:proofErr w:type="spellEnd"/>
      <w:r w:rsidR="003C2F53" w:rsidRPr="00964A08">
        <w:rPr>
          <w:rFonts w:ascii="Times New Roman" w:eastAsia="Times New Roman" w:hAnsi="Times New Roman" w:cs="Times New Roman"/>
          <w:color w:val="000000"/>
          <w:sz w:val="28"/>
          <w:szCs w:val="28"/>
        </w:rPr>
        <w:t xml:space="preserve"> </w:t>
      </w:r>
      <w:proofErr w:type="spellStart"/>
      <w:r w:rsidR="003C2F53" w:rsidRPr="00964A08">
        <w:rPr>
          <w:rFonts w:ascii="Times New Roman" w:eastAsia="Times New Roman" w:hAnsi="Times New Roman" w:cs="Times New Roman"/>
          <w:color w:val="000000"/>
          <w:sz w:val="28"/>
          <w:szCs w:val="28"/>
        </w:rPr>
        <w:t>prezentei</w:t>
      </w:r>
      <w:proofErr w:type="spellEnd"/>
      <w:r w:rsidR="003C2F53" w:rsidRPr="00964A08">
        <w:rPr>
          <w:rFonts w:ascii="Times New Roman" w:eastAsia="Times New Roman" w:hAnsi="Times New Roman" w:cs="Times New Roman"/>
          <w:color w:val="000000"/>
          <w:sz w:val="28"/>
          <w:szCs w:val="28"/>
        </w:rPr>
        <w:t xml:space="preserve"> </w:t>
      </w:r>
      <w:proofErr w:type="spellStart"/>
      <w:r w:rsidR="003C2F53" w:rsidRPr="00964A08">
        <w:rPr>
          <w:rFonts w:ascii="Times New Roman" w:eastAsia="Times New Roman" w:hAnsi="Times New Roman" w:cs="Times New Roman"/>
          <w:color w:val="000000"/>
          <w:sz w:val="28"/>
          <w:szCs w:val="28"/>
        </w:rPr>
        <w:t>ordonanţe</w:t>
      </w:r>
      <w:proofErr w:type="spellEnd"/>
      <w:r w:rsidR="003C2F53" w:rsidRPr="00964A08">
        <w:rPr>
          <w:rFonts w:ascii="Times New Roman" w:eastAsia="Times New Roman" w:hAnsi="Times New Roman" w:cs="Times New Roman"/>
          <w:color w:val="000000"/>
          <w:sz w:val="28"/>
          <w:szCs w:val="28"/>
        </w:rPr>
        <w:t xml:space="preserve"> de </w:t>
      </w:r>
      <w:proofErr w:type="spellStart"/>
      <w:r w:rsidR="003C2F53" w:rsidRPr="00964A08">
        <w:rPr>
          <w:rFonts w:ascii="Times New Roman" w:eastAsia="Times New Roman" w:hAnsi="Times New Roman" w:cs="Times New Roman"/>
          <w:color w:val="000000"/>
          <w:sz w:val="28"/>
          <w:szCs w:val="28"/>
        </w:rPr>
        <w:t>urgenţă</w:t>
      </w:r>
      <w:proofErr w:type="spellEnd"/>
      <w:r w:rsidR="003C2F53" w:rsidRPr="00964A08">
        <w:rPr>
          <w:rFonts w:ascii="Times New Roman" w:eastAsia="Times New Roman" w:hAnsi="Times New Roman" w:cs="Times New Roman"/>
          <w:color w:val="000000"/>
          <w:sz w:val="28"/>
          <w:szCs w:val="28"/>
        </w:rPr>
        <w:t xml:space="preserve">, </w:t>
      </w:r>
      <w:proofErr w:type="spellStart"/>
      <w:r w:rsidR="003C2F53" w:rsidRPr="00964A08">
        <w:rPr>
          <w:rFonts w:ascii="Times New Roman" w:eastAsia="Times New Roman" w:hAnsi="Times New Roman" w:cs="Times New Roman"/>
          <w:color w:val="000000"/>
          <w:sz w:val="28"/>
          <w:szCs w:val="28"/>
        </w:rPr>
        <w:t>Compania</w:t>
      </w:r>
      <w:proofErr w:type="spellEnd"/>
      <w:r w:rsidR="003C2F53" w:rsidRPr="00964A08">
        <w:rPr>
          <w:rFonts w:ascii="Times New Roman" w:eastAsia="Times New Roman" w:hAnsi="Times New Roman" w:cs="Times New Roman"/>
          <w:color w:val="000000"/>
          <w:sz w:val="28"/>
          <w:szCs w:val="28"/>
        </w:rPr>
        <w:t xml:space="preserve"> </w:t>
      </w:r>
      <w:proofErr w:type="spellStart"/>
      <w:r w:rsidR="003C2F53" w:rsidRPr="00964A08">
        <w:rPr>
          <w:rFonts w:ascii="Times New Roman" w:eastAsia="Times New Roman" w:hAnsi="Times New Roman" w:cs="Times New Roman"/>
          <w:color w:val="000000"/>
          <w:sz w:val="28"/>
          <w:szCs w:val="28"/>
        </w:rPr>
        <w:t>Naţională</w:t>
      </w:r>
      <w:proofErr w:type="spellEnd"/>
      <w:r w:rsidR="003C2F53" w:rsidRPr="00964A08">
        <w:rPr>
          <w:rFonts w:ascii="Times New Roman" w:eastAsia="Times New Roman" w:hAnsi="Times New Roman" w:cs="Times New Roman"/>
          <w:color w:val="000000"/>
          <w:sz w:val="28"/>
          <w:szCs w:val="28"/>
        </w:rPr>
        <w:t xml:space="preserve"> «</w:t>
      </w:r>
      <w:proofErr w:type="spellStart"/>
      <w:r w:rsidR="003C2F53" w:rsidRPr="00964A08">
        <w:rPr>
          <w:rFonts w:ascii="Times New Roman" w:eastAsia="Times New Roman" w:hAnsi="Times New Roman" w:cs="Times New Roman"/>
          <w:color w:val="000000"/>
          <w:sz w:val="28"/>
          <w:szCs w:val="28"/>
        </w:rPr>
        <w:t>Romtehnica</w:t>
      </w:r>
      <w:proofErr w:type="spellEnd"/>
      <w:r w:rsidR="003C2F53" w:rsidRPr="00964A08">
        <w:rPr>
          <w:rFonts w:ascii="Times New Roman" w:eastAsia="Times New Roman" w:hAnsi="Times New Roman" w:cs="Times New Roman"/>
          <w:color w:val="000000"/>
          <w:sz w:val="28"/>
          <w:szCs w:val="28"/>
        </w:rPr>
        <w:t xml:space="preserve">» - S.A., </w:t>
      </w:r>
      <w:proofErr w:type="spellStart"/>
      <w:r w:rsidR="003C2F53" w:rsidRPr="00964A08">
        <w:rPr>
          <w:rFonts w:ascii="Times New Roman" w:eastAsia="Times New Roman" w:hAnsi="Times New Roman" w:cs="Times New Roman"/>
          <w:color w:val="000000"/>
          <w:sz w:val="28"/>
          <w:szCs w:val="28"/>
        </w:rPr>
        <w:t>instituţiile</w:t>
      </w:r>
      <w:proofErr w:type="spellEnd"/>
      <w:r w:rsidR="003C2F53" w:rsidRPr="00964A08">
        <w:rPr>
          <w:rFonts w:ascii="Times New Roman" w:eastAsia="Times New Roman" w:hAnsi="Times New Roman" w:cs="Times New Roman"/>
          <w:color w:val="000000"/>
          <w:sz w:val="28"/>
          <w:szCs w:val="28"/>
        </w:rPr>
        <w:t xml:space="preserve"> de credit </w:t>
      </w:r>
      <w:proofErr w:type="spellStart"/>
      <w:r w:rsidR="003C2F53" w:rsidRPr="00964A08">
        <w:rPr>
          <w:rFonts w:ascii="Times New Roman" w:eastAsia="Times New Roman" w:hAnsi="Times New Roman" w:cs="Times New Roman"/>
          <w:color w:val="000000"/>
          <w:sz w:val="28"/>
          <w:szCs w:val="28"/>
        </w:rPr>
        <w:t>prevăzute</w:t>
      </w:r>
      <w:proofErr w:type="spellEnd"/>
      <w:r w:rsidR="003C2F53" w:rsidRPr="00964A08">
        <w:rPr>
          <w:rFonts w:ascii="Times New Roman" w:eastAsia="Times New Roman" w:hAnsi="Times New Roman" w:cs="Times New Roman"/>
          <w:color w:val="000000"/>
          <w:sz w:val="28"/>
          <w:szCs w:val="28"/>
        </w:rPr>
        <w:t xml:space="preserve"> de </w:t>
      </w:r>
      <w:proofErr w:type="spellStart"/>
      <w:r w:rsidR="009A24F8">
        <w:rPr>
          <w:rFonts w:ascii="Times New Roman" w:eastAsia="Times New Roman" w:hAnsi="Times New Roman" w:cs="Times New Roman"/>
          <w:color w:val="000000"/>
          <w:sz w:val="28"/>
          <w:szCs w:val="28"/>
        </w:rPr>
        <w:fldChar w:fldCharType="begin"/>
      </w:r>
      <w:r w:rsidR="009A24F8">
        <w:rPr>
          <w:rFonts w:ascii="Times New Roman" w:eastAsia="Times New Roman" w:hAnsi="Times New Roman" w:cs="Times New Roman"/>
          <w:color w:val="000000"/>
          <w:sz w:val="28"/>
          <w:szCs w:val="28"/>
        </w:rPr>
        <w:instrText xml:space="preserve"> HYPERLINK "https://legislatie.just.ro/Public/DetaliiDocument/78313" </w:instrText>
      </w:r>
      <w:r w:rsidR="009A24F8">
        <w:rPr>
          <w:rFonts w:ascii="Times New Roman" w:eastAsia="Times New Roman" w:hAnsi="Times New Roman" w:cs="Times New Roman"/>
          <w:color w:val="000000"/>
          <w:sz w:val="28"/>
          <w:szCs w:val="28"/>
        </w:rPr>
      </w:r>
      <w:r w:rsidR="009A24F8">
        <w:rPr>
          <w:rFonts w:ascii="Times New Roman" w:eastAsia="Times New Roman" w:hAnsi="Times New Roman" w:cs="Times New Roman"/>
          <w:color w:val="000000"/>
          <w:sz w:val="28"/>
          <w:szCs w:val="28"/>
        </w:rPr>
        <w:fldChar w:fldCharType="separate"/>
      </w:r>
      <w:r w:rsidR="003C2F53" w:rsidRPr="009A24F8">
        <w:rPr>
          <w:rStyle w:val="Hyperlink"/>
          <w:rFonts w:ascii="Times New Roman" w:eastAsia="Times New Roman" w:hAnsi="Times New Roman" w:cs="Times New Roman"/>
          <w:sz w:val="28"/>
          <w:szCs w:val="28"/>
        </w:rPr>
        <w:t>Ordonanţa</w:t>
      </w:r>
      <w:proofErr w:type="spellEnd"/>
      <w:r w:rsidR="003C2F53" w:rsidRPr="009A24F8">
        <w:rPr>
          <w:rStyle w:val="Hyperlink"/>
          <w:rFonts w:ascii="Times New Roman" w:eastAsia="Times New Roman" w:hAnsi="Times New Roman" w:cs="Times New Roman"/>
          <w:sz w:val="28"/>
          <w:szCs w:val="28"/>
        </w:rPr>
        <w:t xml:space="preserve"> de </w:t>
      </w:r>
      <w:proofErr w:type="spellStart"/>
      <w:r w:rsidR="003C2F53" w:rsidRPr="009A24F8">
        <w:rPr>
          <w:rStyle w:val="Hyperlink"/>
          <w:rFonts w:ascii="Times New Roman" w:eastAsia="Times New Roman" w:hAnsi="Times New Roman" w:cs="Times New Roman"/>
          <w:sz w:val="28"/>
          <w:szCs w:val="28"/>
        </w:rPr>
        <w:t>urgenţă</w:t>
      </w:r>
      <w:proofErr w:type="spellEnd"/>
      <w:r w:rsidR="003C2F53" w:rsidRPr="009A24F8">
        <w:rPr>
          <w:rStyle w:val="Hyperlink"/>
          <w:rFonts w:ascii="Times New Roman" w:eastAsia="Times New Roman" w:hAnsi="Times New Roman" w:cs="Times New Roman"/>
          <w:sz w:val="28"/>
          <w:szCs w:val="28"/>
        </w:rPr>
        <w:t xml:space="preserve"> a </w:t>
      </w:r>
      <w:proofErr w:type="spellStart"/>
      <w:r w:rsidR="003C2F53" w:rsidRPr="009A24F8">
        <w:rPr>
          <w:rStyle w:val="Hyperlink"/>
          <w:rFonts w:ascii="Times New Roman" w:eastAsia="Times New Roman" w:hAnsi="Times New Roman" w:cs="Times New Roman"/>
          <w:sz w:val="28"/>
          <w:szCs w:val="28"/>
        </w:rPr>
        <w:t>Guvernului</w:t>
      </w:r>
      <w:proofErr w:type="spellEnd"/>
      <w:r w:rsidR="003C2F53" w:rsidRPr="009A24F8">
        <w:rPr>
          <w:rStyle w:val="Hyperlink"/>
          <w:rFonts w:ascii="Times New Roman" w:eastAsia="Times New Roman" w:hAnsi="Times New Roman" w:cs="Times New Roman"/>
          <w:sz w:val="28"/>
          <w:szCs w:val="28"/>
        </w:rPr>
        <w:t xml:space="preserve"> nr. 99/2006</w:t>
      </w:r>
      <w:r w:rsidR="009A24F8">
        <w:rPr>
          <w:rFonts w:ascii="Times New Roman" w:eastAsia="Times New Roman" w:hAnsi="Times New Roman" w:cs="Times New Roman"/>
          <w:color w:val="000000"/>
          <w:sz w:val="28"/>
          <w:szCs w:val="28"/>
        </w:rPr>
        <w:fldChar w:fldCharType="end"/>
      </w:r>
      <w:r w:rsidR="003C2F53" w:rsidRPr="00964A08">
        <w:rPr>
          <w:rFonts w:ascii="Times New Roman" w:eastAsia="Times New Roman" w:hAnsi="Times New Roman" w:cs="Times New Roman"/>
          <w:color w:val="000000"/>
          <w:sz w:val="28"/>
          <w:szCs w:val="28"/>
        </w:rPr>
        <w:t xml:space="preserve">, </w:t>
      </w:r>
      <w:proofErr w:type="spellStart"/>
      <w:r w:rsidR="003C2F53" w:rsidRPr="00964A08">
        <w:rPr>
          <w:rFonts w:ascii="Times New Roman" w:eastAsia="Times New Roman" w:hAnsi="Times New Roman" w:cs="Times New Roman"/>
          <w:color w:val="000000"/>
          <w:sz w:val="28"/>
          <w:szCs w:val="28"/>
        </w:rPr>
        <w:t>aprobată</w:t>
      </w:r>
      <w:proofErr w:type="spellEnd"/>
      <w:r w:rsidR="003C2F53" w:rsidRPr="00964A08">
        <w:rPr>
          <w:rFonts w:ascii="Times New Roman" w:eastAsia="Times New Roman" w:hAnsi="Times New Roman" w:cs="Times New Roman"/>
          <w:color w:val="000000"/>
          <w:sz w:val="28"/>
          <w:szCs w:val="28"/>
        </w:rPr>
        <w:t xml:space="preserve"> cu </w:t>
      </w:r>
      <w:proofErr w:type="spellStart"/>
      <w:r w:rsidR="003C2F53" w:rsidRPr="00964A08">
        <w:rPr>
          <w:rFonts w:ascii="Times New Roman" w:eastAsia="Times New Roman" w:hAnsi="Times New Roman" w:cs="Times New Roman"/>
          <w:color w:val="000000"/>
          <w:sz w:val="28"/>
          <w:szCs w:val="28"/>
        </w:rPr>
        <w:t>modificări</w:t>
      </w:r>
      <w:proofErr w:type="spellEnd"/>
      <w:r w:rsidR="003C2F53" w:rsidRPr="00964A08">
        <w:rPr>
          <w:rFonts w:ascii="Times New Roman" w:eastAsia="Times New Roman" w:hAnsi="Times New Roman" w:cs="Times New Roman"/>
          <w:color w:val="000000"/>
          <w:sz w:val="28"/>
          <w:szCs w:val="28"/>
        </w:rPr>
        <w:t xml:space="preserve"> </w:t>
      </w:r>
      <w:proofErr w:type="spellStart"/>
      <w:r w:rsidR="003C2F53" w:rsidRPr="00964A08">
        <w:rPr>
          <w:rFonts w:ascii="Times New Roman" w:eastAsia="Times New Roman" w:hAnsi="Times New Roman" w:cs="Times New Roman"/>
          <w:color w:val="000000"/>
          <w:sz w:val="28"/>
          <w:szCs w:val="28"/>
        </w:rPr>
        <w:t>şi</w:t>
      </w:r>
      <w:proofErr w:type="spellEnd"/>
      <w:r w:rsidR="003C2F53" w:rsidRPr="00964A08">
        <w:rPr>
          <w:rFonts w:ascii="Times New Roman" w:eastAsia="Times New Roman" w:hAnsi="Times New Roman" w:cs="Times New Roman"/>
          <w:color w:val="000000"/>
          <w:sz w:val="28"/>
          <w:szCs w:val="28"/>
        </w:rPr>
        <w:t xml:space="preserve"> </w:t>
      </w:r>
      <w:proofErr w:type="spellStart"/>
      <w:r w:rsidR="003C2F53" w:rsidRPr="00964A08">
        <w:rPr>
          <w:rFonts w:ascii="Times New Roman" w:eastAsia="Times New Roman" w:hAnsi="Times New Roman" w:cs="Times New Roman"/>
          <w:color w:val="000000"/>
          <w:sz w:val="28"/>
          <w:szCs w:val="28"/>
        </w:rPr>
        <w:t>completări</w:t>
      </w:r>
      <w:proofErr w:type="spellEnd"/>
      <w:r w:rsidR="003C2F53" w:rsidRPr="00964A08">
        <w:rPr>
          <w:rFonts w:ascii="Times New Roman" w:eastAsia="Times New Roman" w:hAnsi="Times New Roman" w:cs="Times New Roman"/>
          <w:color w:val="000000"/>
          <w:sz w:val="28"/>
          <w:szCs w:val="28"/>
        </w:rPr>
        <w:t xml:space="preserve"> </w:t>
      </w:r>
      <w:proofErr w:type="spellStart"/>
      <w:r w:rsidR="003C2F53" w:rsidRPr="00964A08">
        <w:rPr>
          <w:rFonts w:ascii="Times New Roman" w:eastAsia="Times New Roman" w:hAnsi="Times New Roman" w:cs="Times New Roman"/>
          <w:color w:val="000000"/>
          <w:sz w:val="28"/>
          <w:szCs w:val="28"/>
        </w:rPr>
        <w:t>prin</w:t>
      </w:r>
      <w:proofErr w:type="spellEnd"/>
      <w:r w:rsidR="003C2F53" w:rsidRPr="00964A08">
        <w:rPr>
          <w:rFonts w:ascii="Times New Roman" w:eastAsia="Times New Roman" w:hAnsi="Times New Roman" w:cs="Times New Roman"/>
          <w:color w:val="000000"/>
          <w:sz w:val="28"/>
          <w:szCs w:val="28"/>
        </w:rPr>
        <w:t> </w:t>
      </w:r>
      <w:proofErr w:type="spellStart"/>
      <w:r w:rsidR="003C2F53" w:rsidRPr="00964A08">
        <w:rPr>
          <w:rFonts w:ascii="Times New Roman" w:eastAsia="Times New Roman" w:hAnsi="Times New Roman" w:cs="Times New Roman"/>
          <w:color w:val="000000"/>
          <w:sz w:val="28"/>
          <w:szCs w:val="28"/>
        </w:rPr>
        <w:t>Legea</w:t>
      </w:r>
      <w:proofErr w:type="spellEnd"/>
      <w:r w:rsidR="003C2F53" w:rsidRPr="00964A08">
        <w:rPr>
          <w:rFonts w:ascii="Times New Roman" w:eastAsia="Times New Roman" w:hAnsi="Times New Roman" w:cs="Times New Roman"/>
          <w:color w:val="000000"/>
          <w:sz w:val="28"/>
          <w:szCs w:val="28"/>
        </w:rPr>
        <w:t xml:space="preserve"> nr. 227/2007, cu </w:t>
      </w:r>
      <w:proofErr w:type="spellStart"/>
      <w:r w:rsidR="003C2F53" w:rsidRPr="00964A08">
        <w:rPr>
          <w:rFonts w:ascii="Times New Roman" w:eastAsia="Times New Roman" w:hAnsi="Times New Roman" w:cs="Times New Roman"/>
          <w:color w:val="000000"/>
          <w:sz w:val="28"/>
          <w:szCs w:val="28"/>
        </w:rPr>
        <w:t>modificările</w:t>
      </w:r>
      <w:proofErr w:type="spellEnd"/>
      <w:r w:rsidR="003C2F53" w:rsidRPr="00964A08">
        <w:rPr>
          <w:rFonts w:ascii="Times New Roman" w:eastAsia="Times New Roman" w:hAnsi="Times New Roman" w:cs="Times New Roman"/>
          <w:color w:val="000000"/>
          <w:sz w:val="28"/>
          <w:szCs w:val="28"/>
        </w:rPr>
        <w:t xml:space="preserve"> </w:t>
      </w:r>
      <w:proofErr w:type="spellStart"/>
      <w:r w:rsidR="003C2F53" w:rsidRPr="00964A08">
        <w:rPr>
          <w:rFonts w:ascii="Times New Roman" w:eastAsia="Times New Roman" w:hAnsi="Times New Roman" w:cs="Times New Roman"/>
          <w:color w:val="000000"/>
          <w:sz w:val="28"/>
          <w:szCs w:val="28"/>
        </w:rPr>
        <w:t>şi</w:t>
      </w:r>
      <w:proofErr w:type="spellEnd"/>
      <w:r w:rsidR="003C2F53" w:rsidRPr="00964A08">
        <w:rPr>
          <w:rFonts w:ascii="Times New Roman" w:eastAsia="Times New Roman" w:hAnsi="Times New Roman" w:cs="Times New Roman"/>
          <w:color w:val="000000"/>
          <w:sz w:val="28"/>
          <w:szCs w:val="28"/>
        </w:rPr>
        <w:t xml:space="preserve"> </w:t>
      </w:r>
      <w:proofErr w:type="spellStart"/>
      <w:r w:rsidR="003C2F53" w:rsidRPr="00964A08">
        <w:rPr>
          <w:rFonts w:ascii="Times New Roman" w:eastAsia="Times New Roman" w:hAnsi="Times New Roman" w:cs="Times New Roman"/>
          <w:color w:val="000000"/>
          <w:sz w:val="28"/>
          <w:szCs w:val="28"/>
        </w:rPr>
        <w:t>completările</w:t>
      </w:r>
      <w:proofErr w:type="spellEnd"/>
      <w:r w:rsidR="003C2F53" w:rsidRPr="00964A08">
        <w:rPr>
          <w:rFonts w:ascii="Times New Roman" w:eastAsia="Times New Roman" w:hAnsi="Times New Roman" w:cs="Times New Roman"/>
          <w:color w:val="000000"/>
          <w:sz w:val="28"/>
          <w:szCs w:val="28"/>
        </w:rPr>
        <w:t xml:space="preserve"> </w:t>
      </w:r>
      <w:proofErr w:type="spellStart"/>
      <w:r w:rsidR="003C2F53" w:rsidRPr="00964A08">
        <w:rPr>
          <w:rFonts w:ascii="Times New Roman" w:eastAsia="Times New Roman" w:hAnsi="Times New Roman" w:cs="Times New Roman"/>
          <w:color w:val="000000"/>
          <w:sz w:val="28"/>
          <w:szCs w:val="28"/>
        </w:rPr>
        <w:t>ulterioare</w:t>
      </w:r>
      <w:proofErr w:type="spellEnd"/>
      <w:r w:rsidR="003C2F53" w:rsidRPr="00964A08">
        <w:rPr>
          <w:rFonts w:ascii="Times New Roman" w:eastAsia="Times New Roman" w:hAnsi="Times New Roman" w:cs="Times New Roman"/>
          <w:color w:val="000000"/>
          <w:sz w:val="28"/>
          <w:szCs w:val="28"/>
        </w:rPr>
        <w:t xml:space="preserve">, precum </w:t>
      </w:r>
      <w:proofErr w:type="spellStart"/>
      <w:r w:rsidR="003C2F53" w:rsidRPr="00964A08">
        <w:rPr>
          <w:rFonts w:ascii="Times New Roman" w:eastAsia="Times New Roman" w:hAnsi="Times New Roman" w:cs="Times New Roman"/>
          <w:color w:val="000000"/>
          <w:sz w:val="28"/>
          <w:szCs w:val="28"/>
        </w:rPr>
        <w:t>și</w:t>
      </w:r>
      <w:proofErr w:type="spellEnd"/>
      <w:r w:rsidR="003C2F53" w:rsidRPr="00964A08">
        <w:rPr>
          <w:rFonts w:ascii="Times New Roman" w:eastAsia="Times New Roman" w:hAnsi="Times New Roman" w:cs="Times New Roman"/>
          <w:color w:val="000000"/>
          <w:sz w:val="28"/>
          <w:szCs w:val="28"/>
        </w:rPr>
        <w:t xml:space="preserve"> </w:t>
      </w:r>
      <w:r w:rsidR="003C2F53" w:rsidRPr="000E43C2">
        <w:rPr>
          <w:rFonts w:ascii="Times New Roman" w:hAnsi="Times New Roman" w:cs="Times New Roman"/>
          <w:color w:val="FF0000"/>
          <w:sz w:val="28"/>
          <w:szCs w:val="28"/>
          <w:shd w:val="clear" w:color="auto" w:fill="FFFFFF" w:themeFill="background1"/>
          <w:lang w:val="ro-RO"/>
        </w:rPr>
        <w:t>întreprinderile de stat strategice</w:t>
      </w:r>
      <w:r w:rsidR="003C2F53" w:rsidRPr="00964A08">
        <w:rPr>
          <w:rFonts w:ascii="Times New Roman" w:hAnsi="Times New Roman" w:cs="Times New Roman"/>
          <w:color w:val="FF0000"/>
          <w:sz w:val="28"/>
          <w:szCs w:val="28"/>
          <w:lang w:val="ro-RO"/>
        </w:rPr>
        <w:t>, respectiv regiile autonome</w:t>
      </w:r>
      <w:r w:rsidR="003C2F53" w:rsidRPr="00964A08">
        <w:rPr>
          <w:rFonts w:ascii="Times New Roman" w:hAnsi="Times New Roman" w:cs="Times New Roman"/>
          <w:color w:val="FF0000"/>
          <w:sz w:val="28"/>
          <w:szCs w:val="28"/>
        </w:rPr>
        <w:t xml:space="preserve"> definite la art.2 din </w:t>
      </w:r>
      <w:hyperlink r:id="rId9" w:history="1">
        <w:proofErr w:type="spellStart"/>
        <w:r w:rsidR="003C2F53" w:rsidRPr="009A24F8">
          <w:rPr>
            <w:rStyle w:val="Hyperlink"/>
            <w:rFonts w:ascii="Times New Roman" w:hAnsi="Times New Roman" w:cs="Times New Roman"/>
            <w:sz w:val="28"/>
            <w:szCs w:val="28"/>
          </w:rPr>
          <w:t>Legea</w:t>
        </w:r>
        <w:proofErr w:type="spellEnd"/>
        <w:r w:rsidR="003C2F53" w:rsidRPr="009A24F8">
          <w:rPr>
            <w:rStyle w:val="Hyperlink"/>
            <w:rFonts w:ascii="Times New Roman" w:hAnsi="Times New Roman" w:cs="Times New Roman"/>
            <w:sz w:val="28"/>
            <w:szCs w:val="28"/>
          </w:rPr>
          <w:t xml:space="preserve"> nr.15/1990</w:t>
        </w:r>
      </w:hyperlink>
      <w:r w:rsidR="003C2F53" w:rsidRPr="00964A08">
        <w:rPr>
          <w:rFonts w:ascii="Times New Roman" w:hAnsi="Times New Roman" w:cs="Times New Roman"/>
          <w:color w:val="FF0000"/>
          <w:sz w:val="28"/>
          <w:szCs w:val="28"/>
        </w:rPr>
        <w:t xml:space="preserve"> </w:t>
      </w:r>
      <w:proofErr w:type="spellStart"/>
      <w:r w:rsidR="003C2F53" w:rsidRPr="00964A08">
        <w:rPr>
          <w:rFonts w:ascii="Times New Roman" w:hAnsi="Times New Roman" w:cs="Times New Roman"/>
          <w:i/>
          <w:iCs/>
          <w:color w:val="FF0000"/>
          <w:sz w:val="28"/>
          <w:szCs w:val="28"/>
        </w:rPr>
        <w:t>privind</w:t>
      </w:r>
      <w:proofErr w:type="spellEnd"/>
      <w:r w:rsidR="003C2F53" w:rsidRPr="00964A08">
        <w:rPr>
          <w:rFonts w:ascii="Times New Roman" w:hAnsi="Times New Roman" w:cs="Times New Roman"/>
          <w:i/>
          <w:iCs/>
          <w:color w:val="FF0000"/>
          <w:sz w:val="28"/>
          <w:szCs w:val="28"/>
        </w:rPr>
        <w:t xml:space="preserve"> </w:t>
      </w:r>
      <w:proofErr w:type="spellStart"/>
      <w:r w:rsidR="003C2F53" w:rsidRPr="00964A08">
        <w:rPr>
          <w:rFonts w:ascii="Times New Roman" w:hAnsi="Times New Roman" w:cs="Times New Roman"/>
          <w:i/>
          <w:iCs/>
          <w:color w:val="FF0000"/>
          <w:sz w:val="28"/>
          <w:szCs w:val="28"/>
        </w:rPr>
        <w:t>reorganizarea</w:t>
      </w:r>
      <w:proofErr w:type="spellEnd"/>
      <w:r w:rsidR="003C2F53" w:rsidRPr="00964A08">
        <w:rPr>
          <w:rFonts w:ascii="Times New Roman" w:hAnsi="Times New Roman" w:cs="Times New Roman"/>
          <w:i/>
          <w:iCs/>
          <w:color w:val="FF0000"/>
          <w:sz w:val="28"/>
          <w:szCs w:val="28"/>
        </w:rPr>
        <w:t xml:space="preserve"> </w:t>
      </w:r>
      <w:proofErr w:type="spellStart"/>
      <w:r w:rsidR="003C2F53" w:rsidRPr="00964A08">
        <w:rPr>
          <w:rFonts w:ascii="Times New Roman" w:hAnsi="Times New Roman" w:cs="Times New Roman"/>
          <w:i/>
          <w:iCs/>
          <w:color w:val="FF0000"/>
          <w:sz w:val="28"/>
          <w:szCs w:val="28"/>
        </w:rPr>
        <w:t>unităţilor</w:t>
      </w:r>
      <w:proofErr w:type="spellEnd"/>
      <w:r w:rsidR="003C2F53" w:rsidRPr="00964A08">
        <w:rPr>
          <w:rFonts w:ascii="Times New Roman" w:hAnsi="Times New Roman" w:cs="Times New Roman"/>
          <w:i/>
          <w:iCs/>
          <w:color w:val="FF0000"/>
          <w:sz w:val="28"/>
          <w:szCs w:val="28"/>
        </w:rPr>
        <w:t xml:space="preserve"> </w:t>
      </w:r>
      <w:proofErr w:type="spellStart"/>
      <w:r w:rsidR="003C2F53" w:rsidRPr="00964A08">
        <w:rPr>
          <w:rFonts w:ascii="Times New Roman" w:hAnsi="Times New Roman" w:cs="Times New Roman"/>
          <w:i/>
          <w:iCs/>
          <w:color w:val="FF0000"/>
          <w:sz w:val="28"/>
          <w:szCs w:val="28"/>
        </w:rPr>
        <w:t>economice</w:t>
      </w:r>
      <w:proofErr w:type="spellEnd"/>
      <w:r w:rsidR="003C2F53" w:rsidRPr="00964A08">
        <w:rPr>
          <w:rFonts w:ascii="Times New Roman" w:hAnsi="Times New Roman" w:cs="Times New Roman"/>
          <w:i/>
          <w:iCs/>
          <w:color w:val="FF0000"/>
          <w:sz w:val="28"/>
          <w:szCs w:val="28"/>
        </w:rPr>
        <w:t xml:space="preserve"> de stat ca </w:t>
      </w:r>
      <w:proofErr w:type="spellStart"/>
      <w:r w:rsidR="003C2F53" w:rsidRPr="00964A08">
        <w:rPr>
          <w:rFonts w:ascii="Times New Roman" w:hAnsi="Times New Roman" w:cs="Times New Roman"/>
          <w:i/>
          <w:iCs/>
          <w:color w:val="FF0000"/>
          <w:sz w:val="28"/>
          <w:szCs w:val="28"/>
        </w:rPr>
        <w:t>regii</w:t>
      </w:r>
      <w:proofErr w:type="spellEnd"/>
      <w:r w:rsidR="003C2F53" w:rsidRPr="00964A08">
        <w:rPr>
          <w:rFonts w:ascii="Times New Roman" w:hAnsi="Times New Roman" w:cs="Times New Roman"/>
          <w:i/>
          <w:iCs/>
          <w:color w:val="FF0000"/>
          <w:sz w:val="28"/>
          <w:szCs w:val="28"/>
        </w:rPr>
        <w:t xml:space="preserve"> </w:t>
      </w:r>
      <w:proofErr w:type="spellStart"/>
      <w:r w:rsidR="003C2F53" w:rsidRPr="00964A08">
        <w:rPr>
          <w:rFonts w:ascii="Times New Roman" w:hAnsi="Times New Roman" w:cs="Times New Roman"/>
          <w:i/>
          <w:iCs/>
          <w:color w:val="FF0000"/>
          <w:sz w:val="28"/>
          <w:szCs w:val="28"/>
        </w:rPr>
        <w:t>autonome</w:t>
      </w:r>
      <w:proofErr w:type="spellEnd"/>
      <w:r w:rsidR="003C2F53" w:rsidRPr="00964A08">
        <w:rPr>
          <w:rFonts w:ascii="Times New Roman" w:hAnsi="Times New Roman" w:cs="Times New Roman"/>
          <w:i/>
          <w:iCs/>
          <w:color w:val="FF0000"/>
          <w:sz w:val="28"/>
          <w:szCs w:val="28"/>
        </w:rPr>
        <w:t xml:space="preserve"> </w:t>
      </w:r>
      <w:proofErr w:type="spellStart"/>
      <w:r w:rsidR="003C2F53" w:rsidRPr="00964A08">
        <w:rPr>
          <w:rFonts w:ascii="Times New Roman" w:hAnsi="Times New Roman" w:cs="Times New Roman"/>
          <w:i/>
          <w:iCs/>
          <w:color w:val="FF0000"/>
          <w:sz w:val="28"/>
          <w:szCs w:val="28"/>
        </w:rPr>
        <w:t>şi</w:t>
      </w:r>
      <w:proofErr w:type="spellEnd"/>
      <w:r w:rsidR="003C2F53" w:rsidRPr="00964A08">
        <w:rPr>
          <w:rFonts w:ascii="Times New Roman" w:hAnsi="Times New Roman" w:cs="Times New Roman"/>
          <w:i/>
          <w:iCs/>
          <w:color w:val="FF0000"/>
          <w:sz w:val="28"/>
          <w:szCs w:val="28"/>
        </w:rPr>
        <w:t xml:space="preserve"> </w:t>
      </w:r>
      <w:proofErr w:type="spellStart"/>
      <w:r w:rsidR="003C2F53" w:rsidRPr="00964A08">
        <w:rPr>
          <w:rFonts w:ascii="Times New Roman" w:hAnsi="Times New Roman" w:cs="Times New Roman"/>
          <w:i/>
          <w:iCs/>
          <w:color w:val="FF0000"/>
          <w:sz w:val="28"/>
          <w:szCs w:val="28"/>
        </w:rPr>
        <w:t>societăţi</w:t>
      </w:r>
      <w:proofErr w:type="spellEnd"/>
      <w:r w:rsidR="003C2F53" w:rsidRPr="00964A08">
        <w:rPr>
          <w:rFonts w:ascii="Times New Roman" w:hAnsi="Times New Roman" w:cs="Times New Roman"/>
          <w:i/>
          <w:iCs/>
          <w:color w:val="FF0000"/>
          <w:sz w:val="28"/>
          <w:szCs w:val="28"/>
        </w:rPr>
        <w:t xml:space="preserve"> </w:t>
      </w:r>
      <w:proofErr w:type="spellStart"/>
      <w:r w:rsidR="003C2F53" w:rsidRPr="00964A08">
        <w:rPr>
          <w:rFonts w:ascii="Times New Roman" w:hAnsi="Times New Roman" w:cs="Times New Roman"/>
          <w:i/>
          <w:iCs/>
          <w:color w:val="FF0000"/>
          <w:sz w:val="28"/>
          <w:szCs w:val="28"/>
        </w:rPr>
        <w:t>comerciale</w:t>
      </w:r>
      <w:proofErr w:type="spellEnd"/>
      <w:r w:rsidR="003C2F53" w:rsidRPr="00964A08">
        <w:rPr>
          <w:rFonts w:ascii="Times New Roman" w:hAnsi="Times New Roman" w:cs="Times New Roman"/>
          <w:color w:val="FF0000"/>
          <w:sz w:val="28"/>
          <w:szCs w:val="28"/>
        </w:rPr>
        <w:t xml:space="preserve"> </w:t>
      </w:r>
      <w:proofErr w:type="spellStart"/>
      <w:r w:rsidR="003C2F53" w:rsidRPr="00964A08">
        <w:rPr>
          <w:rFonts w:ascii="Times New Roman" w:hAnsi="Times New Roman" w:cs="Times New Roman"/>
          <w:color w:val="FF0000"/>
          <w:sz w:val="28"/>
          <w:szCs w:val="28"/>
        </w:rPr>
        <w:t>și</w:t>
      </w:r>
      <w:proofErr w:type="spellEnd"/>
      <w:r w:rsidR="003C2F53" w:rsidRPr="00964A08">
        <w:rPr>
          <w:rFonts w:ascii="Times New Roman" w:hAnsi="Times New Roman" w:cs="Times New Roman"/>
          <w:color w:val="FF0000"/>
          <w:sz w:val="28"/>
          <w:szCs w:val="28"/>
        </w:rPr>
        <w:t xml:space="preserve"> </w:t>
      </w:r>
      <w:proofErr w:type="spellStart"/>
      <w:r w:rsidR="003C2F53" w:rsidRPr="00964A08">
        <w:rPr>
          <w:rFonts w:ascii="Times New Roman" w:hAnsi="Times New Roman" w:cs="Times New Roman"/>
          <w:color w:val="FF0000"/>
          <w:sz w:val="28"/>
          <w:szCs w:val="28"/>
        </w:rPr>
        <w:t>detaliate</w:t>
      </w:r>
      <w:proofErr w:type="spellEnd"/>
      <w:r w:rsidR="003C2F53" w:rsidRPr="00964A08">
        <w:rPr>
          <w:rFonts w:ascii="Times New Roman" w:hAnsi="Times New Roman" w:cs="Times New Roman"/>
          <w:color w:val="FF0000"/>
          <w:sz w:val="28"/>
          <w:szCs w:val="28"/>
        </w:rPr>
        <w:t xml:space="preserve"> la art. 1 lit. A din </w:t>
      </w:r>
      <w:hyperlink r:id="rId10" w:history="1">
        <w:proofErr w:type="spellStart"/>
        <w:r w:rsidR="003C2F53" w:rsidRPr="009A24F8">
          <w:rPr>
            <w:rStyle w:val="Hyperlink"/>
            <w:rFonts w:ascii="Times New Roman" w:hAnsi="Times New Roman" w:cs="Times New Roman"/>
            <w:sz w:val="28"/>
            <w:szCs w:val="28"/>
          </w:rPr>
          <w:t>Hotărârea</w:t>
        </w:r>
        <w:proofErr w:type="spellEnd"/>
        <w:r w:rsidR="003C2F53" w:rsidRPr="009A24F8">
          <w:rPr>
            <w:rStyle w:val="Hyperlink"/>
            <w:rFonts w:ascii="Times New Roman" w:hAnsi="Times New Roman" w:cs="Times New Roman"/>
            <w:sz w:val="28"/>
            <w:szCs w:val="28"/>
          </w:rPr>
          <w:t xml:space="preserve"> </w:t>
        </w:r>
        <w:proofErr w:type="spellStart"/>
        <w:r w:rsidR="003C2F53" w:rsidRPr="009A24F8">
          <w:rPr>
            <w:rStyle w:val="Hyperlink"/>
            <w:rFonts w:ascii="Times New Roman" w:hAnsi="Times New Roman" w:cs="Times New Roman"/>
            <w:sz w:val="28"/>
            <w:szCs w:val="28"/>
          </w:rPr>
          <w:t>Guvernului</w:t>
        </w:r>
        <w:proofErr w:type="spellEnd"/>
        <w:r w:rsidR="003C2F53" w:rsidRPr="009A24F8">
          <w:rPr>
            <w:rStyle w:val="Hyperlink"/>
            <w:rFonts w:ascii="Times New Roman" w:hAnsi="Times New Roman" w:cs="Times New Roman"/>
            <w:sz w:val="28"/>
            <w:szCs w:val="28"/>
          </w:rPr>
          <w:t xml:space="preserve"> nr.</w:t>
        </w:r>
        <w:r w:rsidR="003C2F53" w:rsidRPr="009A24F8">
          <w:rPr>
            <w:rStyle w:val="Hyperlink"/>
            <w:rFonts w:ascii="Times New Roman" w:hAnsi="Times New Roman" w:cs="Times New Roman"/>
            <w:sz w:val="28"/>
            <w:szCs w:val="28"/>
            <w:lang w:val="ro-RO"/>
          </w:rPr>
          <w:t xml:space="preserve"> 266/1993</w:t>
        </w:r>
      </w:hyperlink>
      <w:r w:rsidR="003C2F53" w:rsidRPr="00964A08">
        <w:rPr>
          <w:rFonts w:ascii="Times New Roman" w:hAnsi="Times New Roman" w:cs="Times New Roman"/>
          <w:color w:val="FF0000"/>
          <w:sz w:val="28"/>
          <w:szCs w:val="28"/>
          <w:lang w:val="ro-RO"/>
        </w:rPr>
        <w:t xml:space="preserve"> privind ramurile </w:t>
      </w:r>
      <w:proofErr w:type="spellStart"/>
      <w:r w:rsidR="003C2F53" w:rsidRPr="00964A08">
        <w:rPr>
          <w:rFonts w:ascii="Times New Roman" w:hAnsi="Times New Roman" w:cs="Times New Roman"/>
          <w:color w:val="FF0000"/>
          <w:sz w:val="28"/>
          <w:szCs w:val="28"/>
          <w:lang w:val="ro-RO"/>
        </w:rPr>
        <w:t>şi</w:t>
      </w:r>
      <w:proofErr w:type="spellEnd"/>
      <w:r w:rsidR="003C2F53" w:rsidRPr="00964A08">
        <w:rPr>
          <w:rFonts w:ascii="Times New Roman" w:hAnsi="Times New Roman" w:cs="Times New Roman"/>
          <w:color w:val="FF0000"/>
          <w:sz w:val="28"/>
          <w:szCs w:val="28"/>
          <w:lang w:val="ro-RO"/>
        </w:rPr>
        <w:t xml:space="preserve"> domeniile în care </w:t>
      </w:r>
      <w:proofErr w:type="spellStart"/>
      <w:r w:rsidR="003C2F53" w:rsidRPr="00964A08">
        <w:rPr>
          <w:rFonts w:ascii="Times New Roman" w:hAnsi="Times New Roman" w:cs="Times New Roman"/>
          <w:color w:val="FF0000"/>
          <w:sz w:val="28"/>
          <w:szCs w:val="28"/>
          <w:lang w:val="ro-RO"/>
        </w:rPr>
        <w:t>funcţionează</w:t>
      </w:r>
      <w:proofErr w:type="spellEnd"/>
      <w:r w:rsidR="003C2F53" w:rsidRPr="00964A08">
        <w:rPr>
          <w:rFonts w:ascii="Times New Roman" w:hAnsi="Times New Roman" w:cs="Times New Roman"/>
          <w:color w:val="FF0000"/>
          <w:sz w:val="28"/>
          <w:szCs w:val="28"/>
          <w:lang w:val="ro-RO"/>
        </w:rPr>
        <w:t xml:space="preserve"> regiile autonome de interes </w:t>
      </w:r>
      <w:proofErr w:type="spellStart"/>
      <w:r w:rsidR="003C2F53" w:rsidRPr="00964A08">
        <w:rPr>
          <w:rFonts w:ascii="Times New Roman" w:hAnsi="Times New Roman" w:cs="Times New Roman"/>
          <w:color w:val="FF0000"/>
          <w:sz w:val="28"/>
          <w:szCs w:val="28"/>
          <w:lang w:val="ro-RO"/>
        </w:rPr>
        <w:t>naţional</w:t>
      </w:r>
      <w:proofErr w:type="spellEnd"/>
      <w:r w:rsidR="003C2F53" w:rsidRPr="00964A08">
        <w:rPr>
          <w:rFonts w:ascii="Times New Roman" w:hAnsi="Times New Roman" w:cs="Times New Roman"/>
          <w:color w:val="FF0000"/>
          <w:sz w:val="28"/>
          <w:szCs w:val="28"/>
          <w:lang w:val="ro-RO"/>
        </w:rPr>
        <w:t xml:space="preserve">. </w:t>
      </w:r>
    </w:p>
    <w:p w14:paraId="3A4E8C31" w14:textId="77777777" w:rsidR="007A27E4" w:rsidRDefault="00076DD9" w:rsidP="001F618D">
      <w:pPr>
        <w:pStyle w:val="ListParagraph"/>
        <w:ind w:left="0" w:firstLine="760"/>
        <w:jc w:val="both"/>
        <w:rPr>
          <w:rFonts w:ascii="Times New Roman" w:hAnsi="Times New Roman" w:cs="Times New Roman"/>
          <w:color w:val="000000"/>
          <w:sz w:val="28"/>
          <w:szCs w:val="28"/>
          <w:shd w:val="clear" w:color="auto" w:fill="FFFFFF"/>
        </w:rPr>
      </w:pPr>
      <w:r w:rsidRPr="00F354F3">
        <w:rPr>
          <w:rFonts w:ascii="Times New Roman" w:hAnsi="Times New Roman" w:cs="Times New Roman"/>
          <w:color w:val="FF0000"/>
          <w:sz w:val="28"/>
          <w:szCs w:val="28"/>
          <w:lang w:val="ro-RO"/>
        </w:rPr>
        <w:t>(5)</w:t>
      </w:r>
      <w:r w:rsidR="00A17E17" w:rsidRPr="00F354F3">
        <w:rPr>
          <w:rFonts w:ascii="Times New Roman" w:hAnsi="Times New Roman" w:cs="Times New Roman"/>
          <w:color w:val="FF0000"/>
          <w:sz w:val="28"/>
          <w:szCs w:val="28"/>
          <w:lang w:val="ro-RO"/>
        </w:rPr>
        <w:t xml:space="preserve"> </w:t>
      </w:r>
      <w:r w:rsidR="00A17E17" w:rsidRPr="00A17E17">
        <w:rPr>
          <w:rFonts w:ascii="Times New Roman" w:hAnsi="Times New Roman" w:cs="Times New Roman"/>
          <w:color w:val="000000"/>
          <w:sz w:val="28"/>
          <w:szCs w:val="28"/>
          <w:shd w:val="clear" w:color="auto" w:fill="FFFFFF"/>
        </w:rPr>
        <w:t xml:space="preserve">Sunt </w:t>
      </w:r>
      <w:proofErr w:type="spellStart"/>
      <w:r w:rsidR="00A17E17" w:rsidRPr="00A17E17">
        <w:rPr>
          <w:rFonts w:ascii="Times New Roman" w:hAnsi="Times New Roman" w:cs="Times New Roman"/>
          <w:color w:val="000000"/>
          <w:sz w:val="28"/>
          <w:szCs w:val="28"/>
          <w:shd w:val="clear" w:color="auto" w:fill="FFFFFF"/>
        </w:rPr>
        <w:t>exceptaţi</w:t>
      </w:r>
      <w:proofErr w:type="spellEnd"/>
      <w:r w:rsidR="00A17E17" w:rsidRPr="00A17E17">
        <w:rPr>
          <w:rFonts w:ascii="Times New Roman" w:hAnsi="Times New Roman" w:cs="Times New Roman"/>
          <w:color w:val="000000"/>
          <w:sz w:val="28"/>
          <w:szCs w:val="28"/>
          <w:shd w:val="clear" w:color="auto" w:fill="FFFFFF"/>
        </w:rPr>
        <w:t xml:space="preserve"> de la </w:t>
      </w:r>
      <w:proofErr w:type="spellStart"/>
      <w:r w:rsidR="00A17E17" w:rsidRPr="00A17E17">
        <w:rPr>
          <w:rFonts w:ascii="Times New Roman" w:hAnsi="Times New Roman" w:cs="Times New Roman"/>
          <w:color w:val="000000"/>
          <w:sz w:val="28"/>
          <w:szCs w:val="28"/>
          <w:shd w:val="clear" w:color="auto" w:fill="FFFFFF"/>
        </w:rPr>
        <w:t>aplicarea</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prevederilor</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prezentei</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ordonanţe</w:t>
      </w:r>
      <w:proofErr w:type="spellEnd"/>
      <w:r w:rsidR="00A17E17" w:rsidRPr="00A17E17">
        <w:rPr>
          <w:rFonts w:ascii="Times New Roman" w:hAnsi="Times New Roman" w:cs="Times New Roman"/>
          <w:color w:val="000000"/>
          <w:sz w:val="28"/>
          <w:szCs w:val="28"/>
          <w:shd w:val="clear" w:color="auto" w:fill="FFFFFF"/>
        </w:rPr>
        <w:t xml:space="preserve"> de </w:t>
      </w:r>
      <w:proofErr w:type="spellStart"/>
      <w:r w:rsidR="00A17E17" w:rsidRPr="00A17E17">
        <w:rPr>
          <w:rFonts w:ascii="Times New Roman" w:hAnsi="Times New Roman" w:cs="Times New Roman"/>
          <w:color w:val="000000"/>
          <w:sz w:val="28"/>
          <w:szCs w:val="28"/>
          <w:shd w:val="clear" w:color="auto" w:fill="FFFFFF"/>
        </w:rPr>
        <w:t>urgenţă</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operatorii</w:t>
      </w:r>
      <w:proofErr w:type="spellEnd"/>
      <w:r w:rsidR="00A17E17" w:rsidRPr="00A17E17">
        <w:rPr>
          <w:rFonts w:ascii="Times New Roman" w:hAnsi="Times New Roman" w:cs="Times New Roman"/>
          <w:color w:val="000000"/>
          <w:sz w:val="28"/>
          <w:szCs w:val="28"/>
          <w:shd w:val="clear" w:color="auto" w:fill="FFFFFF"/>
        </w:rPr>
        <w:t xml:space="preserve"> economici care se </w:t>
      </w:r>
      <w:proofErr w:type="spellStart"/>
      <w:r w:rsidR="00A17E17" w:rsidRPr="00A17E17">
        <w:rPr>
          <w:rFonts w:ascii="Times New Roman" w:hAnsi="Times New Roman" w:cs="Times New Roman"/>
          <w:color w:val="000000"/>
          <w:sz w:val="28"/>
          <w:szCs w:val="28"/>
          <w:shd w:val="clear" w:color="auto" w:fill="FFFFFF"/>
        </w:rPr>
        <w:t>încadrează</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în</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prevederile</w:t>
      </w:r>
      <w:proofErr w:type="spellEnd"/>
      <w:r w:rsidR="00A17E17" w:rsidRPr="00A17E17">
        <w:rPr>
          <w:rFonts w:ascii="Times New Roman" w:hAnsi="Times New Roman" w:cs="Times New Roman"/>
          <w:color w:val="000000"/>
          <w:sz w:val="28"/>
          <w:szCs w:val="28"/>
          <w:shd w:val="clear" w:color="auto" w:fill="FFFFFF"/>
        </w:rPr>
        <w:t xml:space="preserve"> art. 2 pct. 2 ca </w:t>
      </w:r>
      <w:proofErr w:type="spellStart"/>
      <w:r w:rsidR="00A17E17" w:rsidRPr="00A17E17">
        <w:rPr>
          <w:rFonts w:ascii="Times New Roman" w:hAnsi="Times New Roman" w:cs="Times New Roman"/>
          <w:color w:val="000000"/>
          <w:sz w:val="28"/>
          <w:szCs w:val="28"/>
          <w:shd w:val="clear" w:color="auto" w:fill="FFFFFF"/>
        </w:rPr>
        <w:t>urmare</w:t>
      </w:r>
      <w:proofErr w:type="spellEnd"/>
      <w:r w:rsidR="00A17E17" w:rsidRPr="00A17E17">
        <w:rPr>
          <w:rFonts w:ascii="Times New Roman" w:hAnsi="Times New Roman" w:cs="Times New Roman"/>
          <w:color w:val="000000"/>
          <w:sz w:val="28"/>
          <w:szCs w:val="28"/>
          <w:shd w:val="clear" w:color="auto" w:fill="FFFFFF"/>
        </w:rPr>
        <w:t xml:space="preserve"> a </w:t>
      </w:r>
      <w:proofErr w:type="spellStart"/>
      <w:r w:rsidR="00A17E17" w:rsidRPr="00A17E17">
        <w:rPr>
          <w:rFonts w:ascii="Times New Roman" w:hAnsi="Times New Roman" w:cs="Times New Roman"/>
          <w:color w:val="000000"/>
          <w:sz w:val="28"/>
          <w:szCs w:val="28"/>
          <w:shd w:val="clear" w:color="auto" w:fill="FFFFFF"/>
        </w:rPr>
        <w:t>faptului</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că</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acţionarul</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privat</w:t>
      </w:r>
      <w:proofErr w:type="spellEnd"/>
      <w:r w:rsidR="00A17E17" w:rsidRPr="00A17E17">
        <w:rPr>
          <w:rFonts w:ascii="Times New Roman" w:hAnsi="Times New Roman" w:cs="Times New Roman"/>
          <w:color w:val="000000"/>
          <w:sz w:val="28"/>
          <w:szCs w:val="28"/>
          <w:shd w:val="clear" w:color="auto" w:fill="FFFFFF"/>
        </w:rPr>
        <w:t xml:space="preserve"> nu </w:t>
      </w:r>
      <w:proofErr w:type="spellStart"/>
      <w:r w:rsidR="00A17E17" w:rsidRPr="00A17E17">
        <w:rPr>
          <w:rFonts w:ascii="Times New Roman" w:hAnsi="Times New Roman" w:cs="Times New Roman"/>
          <w:color w:val="000000"/>
          <w:sz w:val="28"/>
          <w:szCs w:val="28"/>
          <w:shd w:val="clear" w:color="auto" w:fill="FFFFFF"/>
        </w:rPr>
        <w:t>mai</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deţine</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participaţia</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majoritară</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şi</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deţine</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capacitatea</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financiară</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şi</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tehnică</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necesară</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dezvoltării</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obiectului</w:t>
      </w:r>
      <w:proofErr w:type="spellEnd"/>
      <w:r w:rsidR="00A17E17" w:rsidRPr="00A17E17">
        <w:rPr>
          <w:rFonts w:ascii="Times New Roman" w:hAnsi="Times New Roman" w:cs="Times New Roman"/>
          <w:color w:val="000000"/>
          <w:sz w:val="28"/>
          <w:szCs w:val="28"/>
          <w:shd w:val="clear" w:color="auto" w:fill="FFFFFF"/>
        </w:rPr>
        <w:t xml:space="preserve"> de </w:t>
      </w:r>
      <w:proofErr w:type="spellStart"/>
      <w:r w:rsidR="00A17E17" w:rsidRPr="00A17E17">
        <w:rPr>
          <w:rFonts w:ascii="Times New Roman" w:hAnsi="Times New Roman" w:cs="Times New Roman"/>
          <w:color w:val="000000"/>
          <w:sz w:val="28"/>
          <w:szCs w:val="28"/>
          <w:shd w:val="clear" w:color="auto" w:fill="FFFFFF"/>
        </w:rPr>
        <w:t>activitate</w:t>
      </w:r>
      <w:proofErr w:type="spellEnd"/>
      <w:r w:rsidR="00A17E17" w:rsidRPr="00A17E17">
        <w:rPr>
          <w:rFonts w:ascii="Times New Roman" w:hAnsi="Times New Roman" w:cs="Times New Roman"/>
          <w:color w:val="000000"/>
          <w:sz w:val="28"/>
          <w:szCs w:val="28"/>
          <w:shd w:val="clear" w:color="auto" w:fill="FFFFFF"/>
        </w:rPr>
        <w:t xml:space="preserve"> al </w:t>
      </w:r>
      <w:proofErr w:type="spellStart"/>
      <w:r w:rsidR="00A17E17" w:rsidRPr="00A17E17">
        <w:rPr>
          <w:rFonts w:ascii="Times New Roman" w:hAnsi="Times New Roman" w:cs="Times New Roman"/>
          <w:color w:val="000000"/>
          <w:sz w:val="28"/>
          <w:szCs w:val="28"/>
          <w:shd w:val="clear" w:color="auto" w:fill="FFFFFF"/>
        </w:rPr>
        <w:t>operatorului</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caz</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în</w:t>
      </w:r>
      <w:proofErr w:type="spellEnd"/>
      <w:r w:rsidR="00A17E17" w:rsidRPr="00A17E17">
        <w:rPr>
          <w:rFonts w:ascii="Times New Roman" w:hAnsi="Times New Roman" w:cs="Times New Roman"/>
          <w:color w:val="000000"/>
          <w:sz w:val="28"/>
          <w:szCs w:val="28"/>
          <w:shd w:val="clear" w:color="auto" w:fill="FFFFFF"/>
        </w:rPr>
        <w:t xml:space="preserve"> care </w:t>
      </w:r>
      <w:proofErr w:type="spellStart"/>
      <w:r w:rsidR="00A17E17" w:rsidRPr="00A17E17">
        <w:rPr>
          <w:rFonts w:ascii="Times New Roman" w:hAnsi="Times New Roman" w:cs="Times New Roman"/>
          <w:color w:val="000000"/>
          <w:sz w:val="28"/>
          <w:szCs w:val="28"/>
          <w:shd w:val="clear" w:color="auto" w:fill="FFFFFF"/>
        </w:rPr>
        <w:t>i</w:t>
      </w:r>
      <w:proofErr w:type="spellEnd"/>
      <w:r w:rsidR="00A17E17" w:rsidRPr="00A17E17">
        <w:rPr>
          <w:rFonts w:ascii="Times New Roman" w:hAnsi="Times New Roman" w:cs="Times New Roman"/>
          <w:color w:val="000000"/>
          <w:sz w:val="28"/>
          <w:szCs w:val="28"/>
          <w:shd w:val="clear" w:color="auto" w:fill="FFFFFF"/>
        </w:rPr>
        <w:t xml:space="preserve"> se </w:t>
      </w:r>
      <w:proofErr w:type="spellStart"/>
      <w:r w:rsidR="00A17E17" w:rsidRPr="00A17E17">
        <w:rPr>
          <w:rFonts w:ascii="Times New Roman" w:hAnsi="Times New Roman" w:cs="Times New Roman"/>
          <w:color w:val="000000"/>
          <w:sz w:val="28"/>
          <w:szCs w:val="28"/>
          <w:shd w:val="clear" w:color="auto" w:fill="FFFFFF"/>
        </w:rPr>
        <w:t>poate</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încredinţa</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conducerea</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executivă</w:t>
      </w:r>
      <w:proofErr w:type="spellEnd"/>
      <w:r w:rsidR="00A17E17" w:rsidRPr="00A17E17">
        <w:rPr>
          <w:rFonts w:ascii="Times New Roman" w:hAnsi="Times New Roman" w:cs="Times New Roman"/>
          <w:color w:val="000000"/>
          <w:sz w:val="28"/>
          <w:szCs w:val="28"/>
          <w:shd w:val="clear" w:color="auto" w:fill="FFFFFF"/>
        </w:rPr>
        <w:t xml:space="preserve"> a </w:t>
      </w:r>
      <w:proofErr w:type="spellStart"/>
      <w:r w:rsidR="00A17E17" w:rsidRPr="00A17E17">
        <w:rPr>
          <w:rFonts w:ascii="Times New Roman" w:hAnsi="Times New Roman" w:cs="Times New Roman"/>
          <w:color w:val="000000"/>
          <w:sz w:val="28"/>
          <w:szCs w:val="28"/>
          <w:shd w:val="clear" w:color="auto" w:fill="FFFFFF"/>
        </w:rPr>
        <w:t>societăţii</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controlul</w:t>
      </w:r>
      <w:proofErr w:type="spellEnd"/>
      <w:r w:rsidR="00A17E17" w:rsidRPr="00A17E17">
        <w:rPr>
          <w:rFonts w:ascii="Times New Roman" w:hAnsi="Times New Roman" w:cs="Times New Roman"/>
          <w:color w:val="000000"/>
          <w:sz w:val="28"/>
          <w:szCs w:val="28"/>
          <w:shd w:val="clear" w:color="auto" w:fill="FFFFFF"/>
        </w:rPr>
        <w:t xml:space="preserve"> managerial </w:t>
      </w:r>
      <w:proofErr w:type="spellStart"/>
      <w:r w:rsidR="00A17E17" w:rsidRPr="00A17E17">
        <w:rPr>
          <w:rFonts w:ascii="Times New Roman" w:hAnsi="Times New Roman" w:cs="Times New Roman"/>
          <w:color w:val="000000"/>
          <w:sz w:val="28"/>
          <w:szCs w:val="28"/>
          <w:shd w:val="clear" w:color="auto" w:fill="FFFFFF"/>
        </w:rPr>
        <w:t>şi</w:t>
      </w:r>
      <w:proofErr w:type="spellEnd"/>
      <w:r w:rsidR="00A17E17" w:rsidRPr="00A17E17">
        <w:rPr>
          <w:rFonts w:ascii="Times New Roman" w:hAnsi="Times New Roman" w:cs="Times New Roman"/>
          <w:color w:val="000000"/>
          <w:sz w:val="28"/>
          <w:szCs w:val="28"/>
          <w:shd w:val="clear" w:color="auto" w:fill="FFFFFF"/>
        </w:rPr>
        <w:t>/</w:t>
      </w:r>
      <w:proofErr w:type="spellStart"/>
      <w:r w:rsidR="00A17E17" w:rsidRPr="00A17E17">
        <w:rPr>
          <w:rFonts w:ascii="Times New Roman" w:hAnsi="Times New Roman" w:cs="Times New Roman"/>
          <w:color w:val="000000"/>
          <w:sz w:val="28"/>
          <w:szCs w:val="28"/>
          <w:shd w:val="clear" w:color="auto" w:fill="FFFFFF"/>
        </w:rPr>
        <w:t>sau</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operaţional</w:t>
      </w:r>
      <w:proofErr w:type="spellEnd"/>
      <w:r w:rsidR="00A17E17" w:rsidRPr="00A17E17">
        <w:rPr>
          <w:rFonts w:ascii="Times New Roman" w:hAnsi="Times New Roman" w:cs="Times New Roman"/>
          <w:color w:val="000000"/>
          <w:sz w:val="28"/>
          <w:szCs w:val="28"/>
          <w:shd w:val="clear" w:color="auto" w:fill="FFFFFF"/>
        </w:rPr>
        <w:t xml:space="preserve"> al </w:t>
      </w:r>
      <w:proofErr w:type="spellStart"/>
      <w:r w:rsidR="00A17E17" w:rsidRPr="00A17E17">
        <w:rPr>
          <w:rFonts w:ascii="Times New Roman" w:hAnsi="Times New Roman" w:cs="Times New Roman"/>
          <w:color w:val="000000"/>
          <w:sz w:val="28"/>
          <w:szCs w:val="28"/>
          <w:shd w:val="clear" w:color="auto" w:fill="FFFFFF"/>
        </w:rPr>
        <w:t>acestuia</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în</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condiţii</w:t>
      </w:r>
      <w:proofErr w:type="spellEnd"/>
      <w:r w:rsidR="00A17E17" w:rsidRPr="00A17E17">
        <w:rPr>
          <w:rFonts w:ascii="Times New Roman" w:hAnsi="Times New Roman" w:cs="Times New Roman"/>
          <w:color w:val="000000"/>
          <w:sz w:val="28"/>
          <w:szCs w:val="28"/>
          <w:shd w:val="clear" w:color="auto" w:fill="FFFFFF"/>
        </w:rPr>
        <w:t xml:space="preserve"> de </w:t>
      </w:r>
      <w:proofErr w:type="spellStart"/>
      <w:r w:rsidR="00A17E17" w:rsidRPr="00A17E17">
        <w:rPr>
          <w:rFonts w:ascii="Times New Roman" w:hAnsi="Times New Roman" w:cs="Times New Roman"/>
          <w:color w:val="000000"/>
          <w:sz w:val="28"/>
          <w:szCs w:val="28"/>
          <w:shd w:val="clear" w:color="auto" w:fill="FFFFFF"/>
        </w:rPr>
        <w:t>eficienţă</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economică</w:t>
      </w:r>
      <w:proofErr w:type="spellEnd"/>
      <w:r w:rsidR="00A17E17" w:rsidRPr="00A17E17">
        <w:rPr>
          <w:rFonts w:ascii="Times New Roman" w:hAnsi="Times New Roman" w:cs="Times New Roman"/>
          <w:color w:val="000000"/>
          <w:sz w:val="28"/>
          <w:szCs w:val="28"/>
          <w:shd w:val="clear" w:color="auto" w:fill="FFFFFF"/>
        </w:rPr>
        <w:t xml:space="preserve"> cu </w:t>
      </w:r>
      <w:proofErr w:type="spellStart"/>
      <w:r w:rsidR="00A17E17" w:rsidRPr="00A17E17">
        <w:rPr>
          <w:rFonts w:ascii="Times New Roman" w:hAnsi="Times New Roman" w:cs="Times New Roman"/>
          <w:color w:val="000000"/>
          <w:sz w:val="28"/>
          <w:szCs w:val="28"/>
          <w:shd w:val="clear" w:color="auto" w:fill="FFFFFF"/>
        </w:rPr>
        <w:t>asigurarea</w:t>
      </w:r>
      <w:proofErr w:type="spellEnd"/>
      <w:r w:rsidR="00A17E17" w:rsidRPr="00A17E17">
        <w:rPr>
          <w:rFonts w:ascii="Times New Roman" w:hAnsi="Times New Roman" w:cs="Times New Roman"/>
          <w:color w:val="000000"/>
          <w:sz w:val="28"/>
          <w:szCs w:val="28"/>
          <w:shd w:val="clear" w:color="auto" w:fill="FFFFFF"/>
        </w:rPr>
        <w:t xml:space="preserve"> de know-how, a </w:t>
      </w:r>
      <w:proofErr w:type="spellStart"/>
      <w:r w:rsidR="00A17E17" w:rsidRPr="00A17E17">
        <w:rPr>
          <w:rFonts w:ascii="Times New Roman" w:hAnsi="Times New Roman" w:cs="Times New Roman"/>
          <w:color w:val="000000"/>
          <w:sz w:val="28"/>
          <w:szCs w:val="28"/>
          <w:shd w:val="clear" w:color="auto" w:fill="FFFFFF"/>
        </w:rPr>
        <w:t>portofoliului</w:t>
      </w:r>
      <w:proofErr w:type="spellEnd"/>
      <w:r w:rsidR="00A17E17" w:rsidRPr="00A17E17">
        <w:rPr>
          <w:rFonts w:ascii="Times New Roman" w:hAnsi="Times New Roman" w:cs="Times New Roman"/>
          <w:color w:val="000000"/>
          <w:sz w:val="28"/>
          <w:szCs w:val="28"/>
          <w:shd w:val="clear" w:color="auto" w:fill="FFFFFF"/>
        </w:rPr>
        <w:t xml:space="preserve"> de </w:t>
      </w:r>
      <w:proofErr w:type="spellStart"/>
      <w:r w:rsidR="00A17E17" w:rsidRPr="00A17E17">
        <w:rPr>
          <w:rFonts w:ascii="Times New Roman" w:hAnsi="Times New Roman" w:cs="Times New Roman"/>
          <w:color w:val="000000"/>
          <w:sz w:val="28"/>
          <w:szCs w:val="28"/>
          <w:shd w:val="clear" w:color="auto" w:fill="FFFFFF"/>
        </w:rPr>
        <w:t>clienţi</w:t>
      </w:r>
      <w:proofErr w:type="spellEnd"/>
      <w:r w:rsidR="00A17E17" w:rsidRPr="00A17E17">
        <w:rPr>
          <w:rFonts w:ascii="Times New Roman" w:hAnsi="Times New Roman" w:cs="Times New Roman"/>
          <w:color w:val="000000"/>
          <w:sz w:val="28"/>
          <w:szCs w:val="28"/>
          <w:shd w:val="clear" w:color="auto" w:fill="FFFFFF"/>
        </w:rPr>
        <w:t xml:space="preserve"> </w:t>
      </w:r>
      <w:proofErr w:type="spellStart"/>
      <w:r w:rsidR="00A17E17" w:rsidRPr="00A17E17">
        <w:rPr>
          <w:rFonts w:ascii="Times New Roman" w:hAnsi="Times New Roman" w:cs="Times New Roman"/>
          <w:color w:val="000000"/>
          <w:sz w:val="28"/>
          <w:szCs w:val="28"/>
          <w:shd w:val="clear" w:color="auto" w:fill="FFFFFF"/>
        </w:rPr>
        <w:t>şi</w:t>
      </w:r>
      <w:proofErr w:type="spellEnd"/>
      <w:r w:rsidR="00A17E17" w:rsidRPr="00A17E17">
        <w:rPr>
          <w:rFonts w:ascii="Times New Roman" w:hAnsi="Times New Roman" w:cs="Times New Roman"/>
          <w:color w:val="000000"/>
          <w:sz w:val="28"/>
          <w:szCs w:val="28"/>
          <w:shd w:val="clear" w:color="auto" w:fill="FFFFFF"/>
        </w:rPr>
        <w:t xml:space="preserve"> a </w:t>
      </w:r>
      <w:proofErr w:type="spellStart"/>
      <w:r w:rsidR="00A17E17" w:rsidRPr="00A17E17">
        <w:rPr>
          <w:rFonts w:ascii="Times New Roman" w:hAnsi="Times New Roman" w:cs="Times New Roman"/>
          <w:color w:val="000000"/>
          <w:sz w:val="28"/>
          <w:szCs w:val="28"/>
          <w:shd w:val="clear" w:color="auto" w:fill="FFFFFF"/>
        </w:rPr>
        <w:t>forţei</w:t>
      </w:r>
      <w:proofErr w:type="spellEnd"/>
      <w:r w:rsidR="00A17E17" w:rsidRPr="00A17E17">
        <w:rPr>
          <w:rFonts w:ascii="Times New Roman" w:hAnsi="Times New Roman" w:cs="Times New Roman"/>
          <w:color w:val="000000"/>
          <w:sz w:val="28"/>
          <w:szCs w:val="28"/>
          <w:shd w:val="clear" w:color="auto" w:fill="FFFFFF"/>
        </w:rPr>
        <w:t xml:space="preserve"> de </w:t>
      </w:r>
      <w:proofErr w:type="spellStart"/>
      <w:r w:rsidR="00A17E17" w:rsidRPr="00A17E17">
        <w:rPr>
          <w:rFonts w:ascii="Times New Roman" w:hAnsi="Times New Roman" w:cs="Times New Roman"/>
          <w:color w:val="000000"/>
          <w:sz w:val="28"/>
          <w:szCs w:val="28"/>
          <w:shd w:val="clear" w:color="auto" w:fill="FFFFFF"/>
        </w:rPr>
        <w:t>muncă</w:t>
      </w:r>
      <w:proofErr w:type="spellEnd"/>
      <w:r w:rsidR="00A17E17" w:rsidRPr="00A17E17">
        <w:rPr>
          <w:rFonts w:ascii="Times New Roman" w:hAnsi="Times New Roman" w:cs="Times New Roman"/>
          <w:color w:val="000000"/>
          <w:sz w:val="28"/>
          <w:szCs w:val="28"/>
          <w:shd w:val="clear" w:color="auto" w:fill="FFFFFF"/>
        </w:rPr>
        <w:t>.</w:t>
      </w:r>
      <w:r w:rsidR="00D44AF0">
        <w:rPr>
          <w:rFonts w:ascii="Times New Roman" w:hAnsi="Times New Roman" w:cs="Times New Roman"/>
          <w:color w:val="000000"/>
          <w:sz w:val="28"/>
          <w:szCs w:val="28"/>
          <w:shd w:val="clear" w:color="auto" w:fill="FFFFFF"/>
        </w:rPr>
        <w:t>”</w:t>
      </w:r>
    </w:p>
    <w:p w14:paraId="7265076B" w14:textId="77777777" w:rsidR="00D44AF0" w:rsidRDefault="00D44AF0" w:rsidP="001F618D">
      <w:pPr>
        <w:pStyle w:val="ListParagraph"/>
        <w:ind w:left="0" w:firstLine="760"/>
        <w:jc w:val="both"/>
        <w:rPr>
          <w:rFonts w:ascii="Times New Roman" w:hAnsi="Times New Roman" w:cs="Times New Roman"/>
          <w:color w:val="000000"/>
          <w:sz w:val="28"/>
          <w:szCs w:val="28"/>
          <w:shd w:val="clear" w:color="auto" w:fill="FFFFFF"/>
        </w:rPr>
      </w:pPr>
    </w:p>
    <w:p w14:paraId="28DA88FC" w14:textId="77777777" w:rsidR="00D44AF0" w:rsidRDefault="00D44AF0" w:rsidP="001F618D">
      <w:pPr>
        <w:pStyle w:val="ListParagraph"/>
        <w:ind w:left="0" w:firstLine="760"/>
        <w:jc w:val="both"/>
        <w:rPr>
          <w:rFonts w:ascii="Times New Roman" w:hAnsi="Times New Roman" w:cs="Times New Roman"/>
          <w:color w:val="000000"/>
          <w:sz w:val="28"/>
          <w:szCs w:val="28"/>
          <w:shd w:val="clear" w:color="auto" w:fill="FFFFFF"/>
        </w:rPr>
      </w:pPr>
    </w:p>
    <w:p w14:paraId="62C601CA" w14:textId="77777777" w:rsidR="00D44AF0" w:rsidRDefault="00D44AF0" w:rsidP="001F618D">
      <w:pPr>
        <w:pStyle w:val="ListParagraph"/>
        <w:ind w:left="0" w:firstLine="760"/>
        <w:jc w:val="both"/>
        <w:rPr>
          <w:rFonts w:ascii="Times New Roman" w:hAnsi="Times New Roman" w:cs="Times New Roman"/>
          <w:color w:val="000000"/>
          <w:sz w:val="28"/>
          <w:szCs w:val="28"/>
          <w:shd w:val="clear" w:color="auto" w:fill="FFFFFF"/>
        </w:rPr>
      </w:pPr>
    </w:p>
    <w:p w14:paraId="613F7ED8" w14:textId="77777777" w:rsidR="006C1748" w:rsidRPr="007245CC" w:rsidRDefault="00D44AF0" w:rsidP="00CD7B1F">
      <w:pPr>
        <w:shd w:val="clear" w:color="auto" w:fill="FEFEFE"/>
        <w:spacing w:before="100" w:beforeAutospacing="1" w:after="100" w:afterAutospacing="1" w:line="240" w:lineRule="auto"/>
        <w:ind w:firstLine="720"/>
        <w:jc w:val="both"/>
        <w:rPr>
          <w:rFonts w:ascii="Times New Roman" w:hAnsi="Times New Roman" w:cs="Times New Roman"/>
          <w:b/>
          <w:bCs/>
          <w:color w:val="70AD47" w:themeColor="accent6"/>
          <w:sz w:val="28"/>
          <w:szCs w:val="28"/>
        </w:rPr>
      </w:pPr>
      <w:r>
        <w:rPr>
          <w:rFonts w:ascii="Times New Roman" w:hAnsi="Times New Roman" w:cs="Times New Roman"/>
          <w:b/>
          <w:bCs/>
          <w:color w:val="70AD47" w:themeColor="accent6"/>
          <w:sz w:val="28"/>
          <w:szCs w:val="28"/>
        </w:rPr>
        <w:lastRenderedPageBreak/>
        <w:t>3</w:t>
      </w:r>
      <w:r w:rsidR="00CD7B1F" w:rsidRPr="007245CC">
        <w:rPr>
          <w:rFonts w:ascii="Times New Roman" w:hAnsi="Times New Roman" w:cs="Times New Roman"/>
          <w:b/>
          <w:bCs/>
          <w:color w:val="70AD47" w:themeColor="accent6"/>
          <w:sz w:val="28"/>
          <w:szCs w:val="28"/>
        </w:rPr>
        <w:t xml:space="preserve">. </w:t>
      </w:r>
      <w:proofErr w:type="spellStart"/>
      <w:r w:rsidR="00CD7B1F" w:rsidRPr="007245CC">
        <w:rPr>
          <w:rFonts w:ascii="Times New Roman" w:hAnsi="Times New Roman" w:cs="Times New Roman"/>
          <w:b/>
          <w:bCs/>
          <w:color w:val="70AD47" w:themeColor="accent6"/>
          <w:sz w:val="28"/>
          <w:szCs w:val="28"/>
        </w:rPr>
        <w:t>Articolul</w:t>
      </w:r>
      <w:proofErr w:type="spellEnd"/>
      <w:r w:rsidR="00CD7B1F" w:rsidRPr="007245CC">
        <w:rPr>
          <w:rFonts w:ascii="Times New Roman" w:hAnsi="Times New Roman" w:cs="Times New Roman"/>
          <w:b/>
          <w:bCs/>
          <w:color w:val="70AD47" w:themeColor="accent6"/>
          <w:sz w:val="28"/>
          <w:szCs w:val="28"/>
        </w:rPr>
        <w:t xml:space="preserve"> 2 se </w:t>
      </w:r>
      <w:proofErr w:type="spellStart"/>
      <w:r w:rsidR="00CD7B1F" w:rsidRPr="007245CC">
        <w:rPr>
          <w:rFonts w:ascii="Times New Roman" w:hAnsi="Times New Roman" w:cs="Times New Roman"/>
          <w:b/>
          <w:bCs/>
          <w:color w:val="70AD47" w:themeColor="accent6"/>
          <w:sz w:val="28"/>
          <w:szCs w:val="28"/>
        </w:rPr>
        <w:t>modific</w:t>
      </w:r>
      <w:proofErr w:type="spellEnd"/>
      <w:r w:rsidR="00CD7B1F" w:rsidRPr="007245CC">
        <w:rPr>
          <w:rFonts w:ascii="Times New Roman" w:hAnsi="Times New Roman" w:cs="Times New Roman"/>
          <w:b/>
          <w:bCs/>
          <w:color w:val="70AD47" w:themeColor="accent6"/>
          <w:sz w:val="28"/>
          <w:szCs w:val="28"/>
          <w:lang w:val="ro-RO"/>
        </w:rPr>
        <w:t>ă și va avea următorul cuprins</w:t>
      </w:r>
      <w:r w:rsidR="00CD7B1F" w:rsidRPr="007245CC">
        <w:rPr>
          <w:rFonts w:ascii="Times New Roman" w:hAnsi="Times New Roman" w:cs="Times New Roman"/>
          <w:b/>
          <w:bCs/>
          <w:color w:val="70AD47" w:themeColor="accent6"/>
          <w:sz w:val="28"/>
          <w:szCs w:val="28"/>
        </w:rPr>
        <w:t>:</w:t>
      </w:r>
    </w:p>
    <w:p w14:paraId="5BF203DA" w14:textId="77777777" w:rsidR="00B43A6A" w:rsidRDefault="00CD7B1F" w:rsidP="00F53180">
      <w:pPr>
        <w:spacing w:after="0"/>
        <w:ind w:firstLine="720"/>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w:t>
      </w:r>
      <w:r w:rsidRPr="00CD7B1F">
        <w:rPr>
          <w:rFonts w:ascii="Times New Roman" w:hAnsi="Times New Roman" w:cs="Times New Roman"/>
          <w:b/>
          <w:bCs/>
          <w:sz w:val="28"/>
          <w:szCs w:val="28"/>
        </w:rPr>
        <w:t>Art. 2</w:t>
      </w:r>
      <w:r>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În</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sensul</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prezentei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ordonanţe</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urgenţă</w:t>
      </w:r>
      <w:proofErr w:type="spellEnd"/>
      <w:r w:rsidR="00AE4B49" w:rsidRPr="00DC145B">
        <w:rPr>
          <w:rFonts w:ascii="Times New Roman" w:hAnsi="Times New Roman" w:cs="Times New Roman"/>
          <w:sz w:val="28"/>
          <w:szCs w:val="28"/>
        </w:rPr>
        <w:t>/</w:t>
      </w:r>
      <w:proofErr w:type="spellStart"/>
      <w:r w:rsidR="00AE4B49" w:rsidRPr="00DC145B">
        <w:rPr>
          <w:rFonts w:ascii="Times New Roman" w:hAnsi="Times New Roman" w:cs="Times New Roman"/>
          <w:sz w:val="28"/>
          <w:szCs w:val="28"/>
        </w:rPr>
        <w:t>legi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termenii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şi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expresiile</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mai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jos</w:t>
      </w:r>
      <w:proofErr w:type="spellEnd"/>
      <w:r w:rsidR="00B43A6A" w:rsidRPr="00DC145B">
        <w:rPr>
          <w:rFonts w:ascii="Times New Roman" w:hAnsi="Times New Roman" w:cs="Times New Roman"/>
          <w:sz w:val="28"/>
          <w:szCs w:val="28"/>
        </w:rPr>
        <w:t xml:space="preserve"> au </w:t>
      </w:r>
      <w:proofErr w:type="spellStart"/>
      <w:r w:rsidR="00B43A6A" w:rsidRPr="00DC145B">
        <w:rPr>
          <w:rFonts w:ascii="Times New Roman" w:hAnsi="Times New Roman" w:cs="Times New Roman"/>
          <w:sz w:val="28"/>
          <w:szCs w:val="28"/>
        </w:rPr>
        <w:t>următoarele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semnificaţii</w:t>
      </w:r>
      <w:proofErr w:type="spellEnd"/>
      <w:r w:rsidR="00B43A6A" w:rsidRPr="00DC145B">
        <w:rPr>
          <w:rFonts w:ascii="Times New Roman" w:hAnsi="Times New Roman" w:cs="Times New Roman"/>
          <w:sz w:val="28"/>
          <w:szCs w:val="28"/>
        </w:rPr>
        <w:t>:</w:t>
      </w:r>
    </w:p>
    <w:p w14:paraId="6E8AA4CC" w14:textId="77777777" w:rsidR="00313030" w:rsidRPr="00313030" w:rsidRDefault="00313030" w:rsidP="00313030">
      <w:pPr>
        <w:spacing w:after="0"/>
        <w:ind w:firstLine="720"/>
        <w:jc w:val="both"/>
        <w:rPr>
          <w:rFonts w:ascii="Times New Roman" w:hAnsi="Times New Roman" w:cs="Times New Roman"/>
          <w:color w:val="FF0000"/>
          <w:sz w:val="28"/>
          <w:szCs w:val="28"/>
          <w:lang w:val="ro-RO"/>
        </w:rPr>
      </w:pPr>
      <w:r w:rsidRPr="00313030">
        <w:rPr>
          <w:rFonts w:ascii="Times New Roman" w:hAnsi="Times New Roman" w:cs="Times New Roman"/>
          <w:b/>
          <w:bCs/>
          <w:sz w:val="28"/>
          <w:szCs w:val="28"/>
        </w:rPr>
        <w:t xml:space="preserve">1. </w:t>
      </w:r>
      <w:proofErr w:type="spellStart"/>
      <w:r w:rsidR="00E36C1D">
        <w:rPr>
          <w:rFonts w:ascii="Times New Roman" w:hAnsi="Times New Roman" w:cs="Times New Roman"/>
          <w:b/>
          <w:bCs/>
          <w:sz w:val="28"/>
          <w:szCs w:val="28"/>
        </w:rPr>
        <w:t>g</w:t>
      </w:r>
      <w:r w:rsidRPr="00313030">
        <w:rPr>
          <w:rFonts w:ascii="Times New Roman" w:hAnsi="Times New Roman" w:cs="Times New Roman"/>
          <w:b/>
          <w:bCs/>
          <w:sz w:val="28"/>
          <w:szCs w:val="28"/>
        </w:rPr>
        <w:t>uvernanţa</w:t>
      </w:r>
      <w:proofErr w:type="spellEnd"/>
      <w:r w:rsidRPr="00655C2F">
        <w:rPr>
          <w:rFonts w:ascii="Times New Roman" w:hAnsi="Times New Roman" w:cs="Times New Roman"/>
          <w:b/>
          <w:bCs/>
          <w:sz w:val="24"/>
          <w:szCs w:val="24"/>
        </w:rPr>
        <w:t xml:space="preserve"> </w:t>
      </w:r>
      <w:proofErr w:type="spellStart"/>
      <w:r w:rsidRPr="00E36C1D">
        <w:rPr>
          <w:rFonts w:ascii="Times New Roman" w:hAnsi="Times New Roman" w:cs="Times New Roman"/>
          <w:b/>
          <w:bCs/>
          <w:sz w:val="28"/>
          <w:szCs w:val="28"/>
        </w:rPr>
        <w:t>corporativă</w:t>
      </w:r>
      <w:proofErr w:type="spellEnd"/>
      <w:r w:rsidRPr="00E36C1D">
        <w:rPr>
          <w:rFonts w:ascii="Times New Roman" w:hAnsi="Times New Roman" w:cs="Times New Roman"/>
          <w:b/>
          <w:bCs/>
          <w:sz w:val="28"/>
          <w:szCs w:val="28"/>
        </w:rPr>
        <w:t xml:space="preserve"> </w:t>
      </w:r>
      <w:r w:rsidRPr="00313030">
        <w:rPr>
          <w:rFonts w:ascii="Times New Roman" w:hAnsi="Times New Roman" w:cs="Times New Roman"/>
          <w:b/>
          <w:bCs/>
          <w:sz w:val="28"/>
          <w:szCs w:val="28"/>
        </w:rPr>
        <w:t xml:space="preserve">a </w:t>
      </w:r>
      <w:proofErr w:type="spellStart"/>
      <w:r w:rsidRPr="00313030">
        <w:rPr>
          <w:rFonts w:ascii="Times New Roman" w:hAnsi="Times New Roman" w:cs="Times New Roman"/>
          <w:b/>
          <w:bCs/>
          <w:sz w:val="28"/>
          <w:szCs w:val="28"/>
        </w:rPr>
        <w:t>întreprinderilor</w:t>
      </w:r>
      <w:proofErr w:type="spellEnd"/>
      <w:r w:rsidRPr="00655C2F">
        <w:rPr>
          <w:rFonts w:ascii="Times New Roman" w:hAnsi="Times New Roman" w:cs="Times New Roman"/>
          <w:b/>
          <w:bCs/>
          <w:sz w:val="24"/>
          <w:szCs w:val="24"/>
        </w:rPr>
        <w:t xml:space="preserve"> </w:t>
      </w:r>
      <w:r w:rsidRPr="00313030">
        <w:rPr>
          <w:rFonts w:ascii="Times New Roman" w:hAnsi="Times New Roman" w:cs="Times New Roman"/>
          <w:color w:val="FF0000"/>
          <w:sz w:val="28"/>
          <w:szCs w:val="28"/>
          <w:lang w:val="ro-RO"/>
        </w:rPr>
        <w:t>de stat – sistemul prin care întreprinderile de stat sunt conduse și controlate și care cuprinde un ansamblu de reguli și relații între conducerea unei întreprinderi, consiliul său de administrație, acționarii săi și celelalte părți interesate.</w:t>
      </w:r>
    </w:p>
    <w:p w14:paraId="57E127CF" w14:textId="77777777" w:rsidR="00B43A6A" w:rsidRPr="00DC145B" w:rsidRDefault="00B43A6A" w:rsidP="00C60F17">
      <w:pPr>
        <w:spacing w:after="0"/>
        <w:ind w:firstLine="720"/>
        <w:jc w:val="both"/>
        <w:rPr>
          <w:rFonts w:ascii="Times New Roman" w:hAnsi="Times New Roman" w:cs="Times New Roman"/>
          <w:b/>
          <w:bCs/>
          <w:sz w:val="28"/>
          <w:szCs w:val="28"/>
        </w:rPr>
      </w:pPr>
      <w:r w:rsidRPr="00DC145B">
        <w:rPr>
          <w:rFonts w:ascii="Times New Roman" w:hAnsi="Times New Roman" w:cs="Times New Roman"/>
          <w:b/>
          <w:bCs/>
          <w:sz w:val="28"/>
          <w:szCs w:val="28"/>
        </w:rPr>
        <w:t>2</w:t>
      </w:r>
      <w:r w:rsidRPr="00DC145B">
        <w:rPr>
          <w:rFonts w:ascii="Times New Roman" w:hAnsi="Times New Roman" w:cs="Times New Roman"/>
          <w:sz w:val="28"/>
          <w:szCs w:val="28"/>
        </w:rPr>
        <w:t xml:space="preserve">. </w:t>
      </w:r>
      <w:proofErr w:type="spellStart"/>
      <w:r w:rsidRPr="00DC145B">
        <w:rPr>
          <w:rFonts w:ascii="Times New Roman" w:hAnsi="Times New Roman" w:cs="Times New Roman"/>
          <w:b/>
          <w:bCs/>
          <w:sz w:val="28"/>
          <w:szCs w:val="28"/>
        </w:rPr>
        <w:t>întreprinderi</w:t>
      </w:r>
      <w:proofErr w:type="spellEnd"/>
      <w:r w:rsidRPr="00DC145B">
        <w:rPr>
          <w:rFonts w:ascii="Times New Roman" w:hAnsi="Times New Roman" w:cs="Times New Roman"/>
          <w:b/>
          <w:bCs/>
          <w:sz w:val="28"/>
          <w:szCs w:val="28"/>
        </w:rPr>
        <w:t xml:space="preserve"> de stat:</w:t>
      </w:r>
    </w:p>
    <w:p w14:paraId="73C11A38" w14:textId="77777777" w:rsidR="00963461" w:rsidRPr="00DC145B" w:rsidRDefault="00963461" w:rsidP="00982208">
      <w:pPr>
        <w:spacing w:after="0"/>
        <w:ind w:firstLine="720"/>
        <w:jc w:val="both"/>
        <w:rPr>
          <w:rFonts w:ascii="Times New Roman" w:hAnsi="Times New Roman" w:cs="Times New Roman"/>
          <w:sz w:val="28"/>
          <w:szCs w:val="28"/>
        </w:rPr>
      </w:pPr>
      <w:r w:rsidRPr="00F354F3">
        <w:rPr>
          <w:rFonts w:ascii="Times New Roman" w:hAnsi="Times New Roman" w:cs="Times New Roman"/>
          <w:color w:val="FF0000"/>
          <w:sz w:val="28"/>
          <w:szCs w:val="28"/>
        </w:rPr>
        <w:t>a</w:t>
      </w:r>
      <w:r w:rsidR="00B43A6A" w:rsidRPr="00F354F3">
        <w:rPr>
          <w:rFonts w:ascii="Times New Roman" w:hAnsi="Times New Roman" w:cs="Times New Roman"/>
          <w:color w:val="FF0000"/>
          <w:sz w:val="28"/>
          <w:szCs w:val="28"/>
        </w:rPr>
        <w:t xml:space="preserve">) </w:t>
      </w:r>
      <w:proofErr w:type="spellStart"/>
      <w:r w:rsidR="00B43A6A" w:rsidRPr="00F354F3">
        <w:rPr>
          <w:rFonts w:ascii="Times New Roman" w:hAnsi="Times New Roman" w:cs="Times New Roman"/>
          <w:color w:val="FF0000"/>
          <w:sz w:val="28"/>
          <w:szCs w:val="28"/>
        </w:rPr>
        <w:t>companii</w:t>
      </w:r>
      <w:proofErr w:type="spellEnd"/>
      <w:r w:rsidR="00B43A6A" w:rsidRPr="00F354F3">
        <w:rPr>
          <w:rFonts w:ascii="Times New Roman" w:hAnsi="Times New Roman" w:cs="Times New Roman"/>
          <w:color w:val="FF0000"/>
          <w:sz w:val="28"/>
          <w:szCs w:val="28"/>
        </w:rPr>
        <w:t xml:space="preserve"> </w:t>
      </w:r>
      <w:proofErr w:type="spellStart"/>
      <w:r w:rsidR="00B43A6A" w:rsidRPr="00F354F3">
        <w:rPr>
          <w:rFonts w:ascii="Times New Roman" w:hAnsi="Times New Roman" w:cs="Times New Roman"/>
          <w:color w:val="FF0000"/>
          <w:sz w:val="28"/>
          <w:szCs w:val="28"/>
        </w:rPr>
        <w:t>şi</w:t>
      </w:r>
      <w:proofErr w:type="spellEnd"/>
      <w:r w:rsidR="00B43A6A" w:rsidRPr="00F354F3">
        <w:rPr>
          <w:rFonts w:ascii="Times New Roman" w:hAnsi="Times New Roman" w:cs="Times New Roman"/>
          <w:color w:val="FF0000"/>
          <w:sz w:val="28"/>
          <w:szCs w:val="28"/>
        </w:rPr>
        <w:t xml:space="preserve"> </w:t>
      </w:r>
      <w:proofErr w:type="spellStart"/>
      <w:r w:rsidR="00B43A6A" w:rsidRPr="00F354F3">
        <w:rPr>
          <w:rFonts w:ascii="Times New Roman" w:hAnsi="Times New Roman" w:cs="Times New Roman"/>
          <w:color w:val="FF0000"/>
          <w:sz w:val="28"/>
          <w:szCs w:val="28"/>
        </w:rPr>
        <w:t>societăţi</w:t>
      </w:r>
      <w:proofErr w:type="spellEnd"/>
      <w:r w:rsidR="00B43A6A" w:rsidRPr="00F354F3">
        <w:rPr>
          <w:rFonts w:ascii="Times New Roman" w:hAnsi="Times New Roman" w:cs="Times New Roman"/>
          <w:color w:val="FF0000"/>
          <w:sz w:val="28"/>
          <w:szCs w:val="28"/>
        </w:rPr>
        <w:t xml:space="preserve"> </w:t>
      </w:r>
      <w:proofErr w:type="spellStart"/>
      <w:r w:rsidR="00B43A6A" w:rsidRPr="00F354F3">
        <w:rPr>
          <w:rFonts w:ascii="Times New Roman" w:hAnsi="Times New Roman" w:cs="Times New Roman"/>
          <w:color w:val="FF0000"/>
          <w:sz w:val="28"/>
          <w:szCs w:val="28"/>
        </w:rPr>
        <w:t>naţionale</w:t>
      </w:r>
      <w:proofErr w:type="spellEnd"/>
      <w:r w:rsidR="00326925">
        <w:rPr>
          <w:rFonts w:ascii="Times New Roman" w:hAnsi="Times New Roman" w:cs="Times New Roman"/>
          <w:sz w:val="28"/>
          <w:szCs w:val="28"/>
        </w:rPr>
        <w:t>,</w:t>
      </w:r>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societăţi</w:t>
      </w:r>
      <w:proofErr w:type="spellEnd"/>
      <w:r w:rsidR="00B43A6A" w:rsidRPr="00DC145B">
        <w:rPr>
          <w:rFonts w:ascii="Times New Roman" w:hAnsi="Times New Roman" w:cs="Times New Roman"/>
          <w:sz w:val="28"/>
          <w:szCs w:val="28"/>
        </w:rPr>
        <w:t xml:space="preserve"> la care </w:t>
      </w:r>
      <w:proofErr w:type="spellStart"/>
      <w:r w:rsidR="00B43A6A" w:rsidRPr="00DC145B">
        <w:rPr>
          <w:rFonts w:ascii="Times New Roman" w:hAnsi="Times New Roman" w:cs="Times New Roman"/>
          <w:sz w:val="28"/>
          <w:szCs w:val="28"/>
        </w:rPr>
        <w:t>statul</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sau</w:t>
      </w:r>
      <w:proofErr w:type="spellEnd"/>
      <w:r w:rsidR="00B43A6A" w:rsidRPr="00DC145B">
        <w:rPr>
          <w:rFonts w:ascii="Times New Roman" w:hAnsi="Times New Roman" w:cs="Times New Roman"/>
          <w:sz w:val="28"/>
          <w:szCs w:val="28"/>
        </w:rPr>
        <w:t xml:space="preserve"> o </w:t>
      </w:r>
      <w:proofErr w:type="spellStart"/>
      <w:r w:rsidR="00B43A6A" w:rsidRPr="00DC145B">
        <w:rPr>
          <w:rFonts w:ascii="Times New Roman" w:hAnsi="Times New Roman" w:cs="Times New Roman"/>
          <w:sz w:val="28"/>
          <w:szCs w:val="28"/>
        </w:rPr>
        <w:t>unitate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administrativ-teritorială</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este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acţionar</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unic</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majoritar</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sau</w:t>
      </w:r>
      <w:proofErr w:type="spellEnd"/>
      <w:r w:rsidR="00B43A6A" w:rsidRPr="00DC145B">
        <w:rPr>
          <w:rFonts w:ascii="Times New Roman" w:hAnsi="Times New Roman" w:cs="Times New Roman"/>
          <w:sz w:val="28"/>
          <w:szCs w:val="28"/>
        </w:rPr>
        <w:t xml:space="preserve"> la care </w:t>
      </w:r>
      <w:proofErr w:type="spellStart"/>
      <w:r w:rsidR="00B43A6A" w:rsidRPr="00DC145B">
        <w:rPr>
          <w:rFonts w:ascii="Times New Roman" w:hAnsi="Times New Roman" w:cs="Times New Roman"/>
          <w:sz w:val="28"/>
          <w:szCs w:val="28"/>
        </w:rPr>
        <w:t>deţine</w:t>
      </w:r>
      <w:proofErr w:type="spellEnd"/>
      <w:r w:rsidR="00B43A6A" w:rsidRPr="00DC145B">
        <w:rPr>
          <w:rFonts w:ascii="Times New Roman" w:hAnsi="Times New Roman" w:cs="Times New Roman"/>
          <w:sz w:val="28"/>
          <w:szCs w:val="28"/>
        </w:rPr>
        <w:t xml:space="preserve"> </w:t>
      </w:r>
      <w:proofErr w:type="spellStart"/>
      <w:proofErr w:type="gramStart"/>
      <w:r w:rsidR="00B43A6A" w:rsidRPr="00DC145B">
        <w:rPr>
          <w:rFonts w:ascii="Times New Roman" w:hAnsi="Times New Roman" w:cs="Times New Roman"/>
          <w:sz w:val="28"/>
          <w:szCs w:val="28"/>
        </w:rPr>
        <w:t>controlul</w:t>
      </w:r>
      <w:proofErr w:type="spellEnd"/>
      <w:r w:rsidR="00B43A6A" w:rsidRPr="00DC145B">
        <w:rPr>
          <w:rFonts w:ascii="Times New Roman" w:hAnsi="Times New Roman" w:cs="Times New Roman"/>
          <w:sz w:val="28"/>
          <w:szCs w:val="28"/>
        </w:rPr>
        <w:t>;</w:t>
      </w:r>
      <w:proofErr w:type="gramEnd"/>
    </w:p>
    <w:p w14:paraId="5217D75F" w14:textId="77777777" w:rsidR="00B43A6A" w:rsidRPr="00DC145B" w:rsidRDefault="00963461" w:rsidP="0005343D">
      <w:pPr>
        <w:spacing w:after="0"/>
        <w:ind w:firstLine="720"/>
        <w:jc w:val="both"/>
        <w:rPr>
          <w:rFonts w:ascii="Times New Roman" w:hAnsi="Times New Roman" w:cs="Times New Roman"/>
          <w:sz w:val="28"/>
          <w:szCs w:val="28"/>
        </w:rPr>
      </w:pPr>
      <w:r w:rsidRPr="00F354F3">
        <w:rPr>
          <w:rFonts w:ascii="Times New Roman" w:hAnsi="Times New Roman" w:cs="Times New Roman"/>
          <w:color w:val="FF0000"/>
          <w:sz w:val="28"/>
          <w:szCs w:val="28"/>
        </w:rPr>
        <w:t>b</w:t>
      </w:r>
      <w:r w:rsidR="00B43A6A" w:rsidRPr="00F354F3">
        <w:rPr>
          <w:rFonts w:ascii="Times New Roman" w:hAnsi="Times New Roman" w:cs="Times New Roman"/>
          <w:color w:val="FF0000"/>
          <w:sz w:val="28"/>
          <w:szCs w:val="28"/>
        </w:rPr>
        <w:t xml:space="preserve">) </w:t>
      </w:r>
      <w:proofErr w:type="spellStart"/>
      <w:r w:rsidR="00B43A6A" w:rsidRPr="00F354F3">
        <w:rPr>
          <w:rFonts w:ascii="Times New Roman" w:hAnsi="Times New Roman" w:cs="Times New Roman"/>
          <w:color w:val="FF0000"/>
          <w:sz w:val="28"/>
          <w:szCs w:val="28"/>
        </w:rPr>
        <w:t>societăţi</w:t>
      </w:r>
      <w:proofErr w:type="spellEnd"/>
      <w:r w:rsidR="00B43A6A" w:rsidRPr="00DC145B">
        <w:rPr>
          <w:rFonts w:ascii="Times New Roman" w:hAnsi="Times New Roman" w:cs="Times New Roman"/>
          <w:sz w:val="28"/>
          <w:szCs w:val="28"/>
        </w:rPr>
        <w:t xml:space="preserve"> la care </w:t>
      </w:r>
      <w:proofErr w:type="spellStart"/>
      <w:r w:rsidR="00B43A6A" w:rsidRPr="00DC145B">
        <w:rPr>
          <w:rFonts w:ascii="Times New Roman" w:hAnsi="Times New Roman" w:cs="Times New Roman"/>
          <w:sz w:val="28"/>
          <w:szCs w:val="28"/>
        </w:rPr>
        <w:t>una</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sau</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mai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multe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întreprinderi</w:t>
      </w:r>
      <w:proofErr w:type="spellEnd"/>
      <w:r w:rsidR="00B43A6A" w:rsidRPr="00DC145B">
        <w:rPr>
          <w:rFonts w:ascii="Times New Roman" w:hAnsi="Times New Roman" w:cs="Times New Roman"/>
          <w:sz w:val="28"/>
          <w:szCs w:val="28"/>
        </w:rPr>
        <w:t xml:space="preserve"> de stat </w:t>
      </w:r>
      <w:proofErr w:type="spellStart"/>
      <w:r w:rsidR="00B43A6A" w:rsidRPr="00DC145B">
        <w:rPr>
          <w:rFonts w:ascii="Times New Roman" w:hAnsi="Times New Roman" w:cs="Times New Roman"/>
          <w:sz w:val="28"/>
          <w:szCs w:val="28"/>
        </w:rPr>
        <w:t>deţin</w:t>
      </w:r>
      <w:proofErr w:type="spellEnd"/>
      <w:r w:rsidR="00B43A6A" w:rsidRPr="00DC145B">
        <w:rPr>
          <w:rFonts w:ascii="Times New Roman" w:hAnsi="Times New Roman" w:cs="Times New Roman"/>
          <w:sz w:val="28"/>
          <w:szCs w:val="28"/>
        </w:rPr>
        <w:t xml:space="preserve"> o </w:t>
      </w:r>
      <w:proofErr w:type="spellStart"/>
      <w:r w:rsidR="00B43A6A" w:rsidRPr="00DC145B">
        <w:rPr>
          <w:rFonts w:ascii="Times New Roman" w:hAnsi="Times New Roman" w:cs="Times New Roman"/>
          <w:sz w:val="28"/>
          <w:szCs w:val="28"/>
        </w:rPr>
        <w:t>participaţie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majoritară</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sau</w:t>
      </w:r>
      <w:proofErr w:type="spellEnd"/>
      <w:r w:rsidR="00B43A6A" w:rsidRPr="00DC145B">
        <w:rPr>
          <w:rFonts w:ascii="Times New Roman" w:hAnsi="Times New Roman" w:cs="Times New Roman"/>
          <w:sz w:val="28"/>
          <w:szCs w:val="28"/>
        </w:rPr>
        <w:t xml:space="preserve"> o </w:t>
      </w:r>
      <w:proofErr w:type="spellStart"/>
      <w:r w:rsidR="00B43A6A" w:rsidRPr="00DC145B">
        <w:rPr>
          <w:rFonts w:ascii="Times New Roman" w:hAnsi="Times New Roman" w:cs="Times New Roman"/>
          <w:sz w:val="28"/>
          <w:szCs w:val="28"/>
        </w:rPr>
        <w:t>participaţie</w:t>
      </w:r>
      <w:proofErr w:type="spellEnd"/>
      <w:r w:rsidR="00B43A6A" w:rsidRPr="00DC145B">
        <w:rPr>
          <w:rFonts w:ascii="Times New Roman" w:hAnsi="Times New Roman" w:cs="Times New Roman"/>
          <w:sz w:val="28"/>
          <w:szCs w:val="28"/>
        </w:rPr>
        <w:t xml:space="preserve"> care le </w:t>
      </w:r>
      <w:proofErr w:type="spellStart"/>
      <w:r w:rsidR="00B43A6A" w:rsidRPr="00DC145B">
        <w:rPr>
          <w:rFonts w:ascii="Times New Roman" w:hAnsi="Times New Roman" w:cs="Times New Roman"/>
          <w:sz w:val="28"/>
          <w:szCs w:val="28"/>
        </w:rPr>
        <w:t>asigură</w:t>
      </w:r>
      <w:proofErr w:type="spellEnd"/>
      <w:r w:rsidR="00B43A6A" w:rsidRPr="00DC145B">
        <w:rPr>
          <w:rFonts w:ascii="Times New Roman" w:hAnsi="Times New Roman" w:cs="Times New Roman"/>
          <w:sz w:val="28"/>
          <w:szCs w:val="28"/>
        </w:rPr>
        <w:t xml:space="preserve"> </w:t>
      </w:r>
      <w:proofErr w:type="spellStart"/>
      <w:proofErr w:type="gramStart"/>
      <w:r w:rsidR="00B43A6A" w:rsidRPr="00DC145B">
        <w:rPr>
          <w:rFonts w:ascii="Times New Roman" w:hAnsi="Times New Roman" w:cs="Times New Roman"/>
          <w:sz w:val="28"/>
          <w:szCs w:val="28"/>
        </w:rPr>
        <w:t>controlul</w:t>
      </w:r>
      <w:proofErr w:type="spellEnd"/>
      <w:r w:rsidR="00B43A6A" w:rsidRPr="00DC145B">
        <w:rPr>
          <w:rFonts w:ascii="Times New Roman" w:hAnsi="Times New Roman" w:cs="Times New Roman"/>
          <w:sz w:val="28"/>
          <w:szCs w:val="28"/>
        </w:rPr>
        <w:t>;</w:t>
      </w:r>
      <w:proofErr w:type="gramEnd"/>
    </w:p>
    <w:p w14:paraId="77AE2941" w14:textId="77777777" w:rsidR="00D952F8" w:rsidRPr="00DC145B" w:rsidRDefault="00B43A6A" w:rsidP="003E5D8F">
      <w:pPr>
        <w:spacing w:after="0"/>
        <w:jc w:val="both"/>
        <w:rPr>
          <w:rFonts w:ascii="Times New Roman" w:hAnsi="Times New Roman" w:cs="Times New Roman"/>
          <w:sz w:val="28"/>
          <w:szCs w:val="28"/>
        </w:rPr>
      </w:pPr>
      <w:r w:rsidRPr="00DC145B">
        <w:rPr>
          <w:rFonts w:ascii="Times New Roman" w:hAnsi="Times New Roman" w:cs="Times New Roman"/>
          <w:sz w:val="28"/>
          <w:szCs w:val="28"/>
        </w:rPr>
        <w:t xml:space="preserve"> </w:t>
      </w:r>
      <w:r w:rsidR="00607811">
        <w:rPr>
          <w:rFonts w:ascii="Times New Roman" w:hAnsi="Times New Roman" w:cs="Times New Roman"/>
          <w:sz w:val="28"/>
          <w:szCs w:val="28"/>
        </w:rPr>
        <w:tab/>
      </w:r>
      <w:r w:rsidRPr="00E45F3D">
        <w:rPr>
          <w:rFonts w:ascii="Times New Roman" w:hAnsi="Times New Roman" w:cs="Times New Roman"/>
          <w:b/>
          <w:bCs/>
          <w:color w:val="FF0000"/>
          <w:sz w:val="28"/>
          <w:szCs w:val="28"/>
        </w:rPr>
        <w:t>3.</w:t>
      </w:r>
      <w:r w:rsidR="00D952F8" w:rsidRPr="00E45F3D">
        <w:rPr>
          <w:rFonts w:ascii="Times New Roman" w:hAnsi="Times New Roman" w:cs="Times New Roman"/>
          <w:b/>
          <w:bCs/>
          <w:color w:val="FF0000"/>
          <w:sz w:val="28"/>
          <w:szCs w:val="28"/>
        </w:rPr>
        <w:t xml:space="preserve"> </w:t>
      </w:r>
      <w:proofErr w:type="spellStart"/>
      <w:r w:rsidRPr="00E45F3D">
        <w:rPr>
          <w:rFonts w:ascii="Times New Roman" w:hAnsi="Times New Roman" w:cs="Times New Roman"/>
          <w:b/>
          <w:bCs/>
          <w:color w:val="FF0000"/>
          <w:sz w:val="28"/>
          <w:szCs w:val="28"/>
        </w:rPr>
        <w:t>autoritate</w:t>
      </w:r>
      <w:proofErr w:type="spellEnd"/>
      <w:r w:rsidRPr="00E45F3D">
        <w:rPr>
          <w:rFonts w:ascii="Times New Roman" w:hAnsi="Times New Roman" w:cs="Times New Roman"/>
          <w:b/>
          <w:bCs/>
          <w:color w:val="FF0000"/>
          <w:sz w:val="28"/>
          <w:szCs w:val="28"/>
        </w:rPr>
        <w:t xml:space="preserve"> </w:t>
      </w:r>
      <w:proofErr w:type="spellStart"/>
      <w:r w:rsidRPr="00E45F3D">
        <w:rPr>
          <w:rFonts w:ascii="Times New Roman" w:hAnsi="Times New Roman" w:cs="Times New Roman"/>
          <w:b/>
          <w:bCs/>
          <w:color w:val="FF0000"/>
          <w:sz w:val="28"/>
          <w:szCs w:val="28"/>
        </w:rPr>
        <w:t>publică</w:t>
      </w:r>
      <w:proofErr w:type="spellEnd"/>
      <w:r w:rsidRPr="00E45F3D">
        <w:rPr>
          <w:rFonts w:ascii="Times New Roman" w:hAnsi="Times New Roman" w:cs="Times New Roman"/>
          <w:b/>
          <w:bCs/>
          <w:color w:val="FF0000"/>
          <w:sz w:val="28"/>
          <w:szCs w:val="28"/>
        </w:rPr>
        <w:t xml:space="preserve"> </w:t>
      </w:r>
      <w:proofErr w:type="spellStart"/>
      <w:r w:rsidRPr="00E45F3D">
        <w:rPr>
          <w:rFonts w:ascii="Times New Roman" w:hAnsi="Times New Roman" w:cs="Times New Roman"/>
          <w:b/>
          <w:bCs/>
          <w:color w:val="FF0000"/>
          <w:sz w:val="28"/>
          <w:szCs w:val="28"/>
        </w:rPr>
        <w:t>tutelară</w:t>
      </w:r>
      <w:proofErr w:type="spellEnd"/>
      <w:r w:rsidRPr="00E45F3D">
        <w:rPr>
          <w:rFonts w:ascii="Times New Roman" w:hAnsi="Times New Roman" w:cs="Times New Roman"/>
          <w:color w:val="FF0000"/>
          <w:sz w:val="28"/>
          <w:szCs w:val="28"/>
        </w:rPr>
        <w:t xml:space="preserve"> </w:t>
      </w:r>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instituţia</w:t>
      </w:r>
      <w:proofErr w:type="spellEnd"/>
      <w:r w:rsidRPr="00DC145B">
        <w:rPr>
          <w:rFonts w:ascii="Times New Roman" w:hAnsi="Times New Roman" w:cs="Times New Roman"/>
          <w:sz w:val="28"/>
          <w:szCs w:val="28"/>
        </w:rPr>
        <w:t xml:space="preserve"> care:</w:t>
      </w:r>
    </w:p>
    <w:p w14:paraId="6F71A955" w14:textId="77777777" w:rsidR="00665F26" w:rsidRPr="00DC145B" w:rsidRDefault="00D952F8" w:rsidP="003E5D8F">
      <w:pPr>
        <w:spacing w:after="0"/>
        <w:ind w:firstLine="720"/>
        <w:jc w:val="both"/>
        <w:rPr>
          <w:rFonts w:ascii="Times New Roman" w:hAnsi="Times New Roman" w:cs="Times New Roman"/>
          <w:sz w:val="28"/>
          <w:szCs w:val="28"/>
        </w:rPr>
      </w:pPr>
      <w:r w:rsidRPr="00DC145B">
        <w:rPr>
          <w:rFonts w:ascii="Times New Roman" w:hAnsi="Times New Roman" w:cs="Times New Roman"/>
          <w:sz w:val="28"/>
          <w:szCs w:val="28"/>
        </w:rPr>
        <w:t>a</w:t>
      </w:r>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exercită</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în</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numele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statului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sau</w:t>
      </w:r>
      <w:proofErr w:type="spellEnd"/>
      <w:r w:rsidR="00B43A6A" w:rsidRPr="00DC145B">
        <w:rPr>
          <w:rFonts w:ascii="Times New Roman" w:hAnsi="Times New Roman" w:cs="Times New Roman"/>
          <w:sz w:val="28"/>
          <w:szCs w:val="28"/>
        </w:rPr>
        <w:t xml:space="preserve"> al </w:t>
      </w:r>
      <w:proofErr w:type="spellStart"/>
      <w:r w:rsidR="00B43A6A" w:rsidRPr="00DC145B">
        <w:rPr>
          <w:rFonts w:ascii="Times New Roman" w:hAnsi="Times New Roman" w:cs="Times New Roman"/>
          <w:sz w:val="28"/>
          <w:szCs w:val="28"/>
        </w:rPr>
        <w:t>unităţii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administrativ-teritoriale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calitatea</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acţionar</w:t>
      </w:r>
      <w:proofErr w:type="spellEnd"/>
      <w:r w:rsidR="00B43A6A" w:rsidRPr="00DC145B">
        <w:rPr>
          <w:rFonts w:ascii="Times New Roman" w:hAnsi="Times New Roman" w:cs="Times New Roman"/>
          <w:sz w:val="28"/>
          <w:szCs w:val="28"/>
        </w:rPr>
        <w:t xml:space="preserve"> la </w:t>
      </w:r>
      <w:proofErr w:type="spellStart"/>
      <w:r w:rsidR="00B43A6A" w:rsidRPr="00DC145B">
        <w:rPr>
          <w:rFonts w:ascii="Times New Roman" w:hAnsi="Times New Roman" w:cs="Times New Roman"/>
          <w:sz w:val="28"/>
          <w:szCs w:val="28"/>
        </w:rPr>
        <w:t>întreprinderile</w:t>
      </w:r>
      <w:proofErr w:type="spellEnd"/>
      <w:r w:rsidR="00B43A6A" w:rsidRPr="00DC145B">
        <w:rPr>
          <w:rFonts w:ascii="Times New Roman" w:hAnsi="Times New Roman" w:cs="Times New Roman"/>
          <w:sz w:val="28"/>
          <w:szCs w:val="28"/>
        </w:rPr>
        <w:t xml:space="preserve"> de </w:t>
      </w:r>
      <w:proofErr w:type="gramStart"/>
      <w:r w:rsidR="00B43A6A" w:rsidRPr="00DC145B">
        <w:rPr>
          <w:rFonts w:ascii="Times New Roman" w:hAnsi="Times New Roman" w:cs="Times New Roman"/>
          <w:sz w:val="28"/>
          <w:szCs w:val="28"/>
        </w:rPr>
        <w:t>stat</w:t>
      </w:r>
      <w:r w:rsidRPr="00DC145B">
        <w:rPr>
          <w:rFonts w:ascii="Times New Roman" w:hAnsi="Times New Roman" w:cs="Times New Roman"/>
          <w:sz w:val="28"/>
          <w:szCs w:val="28"/>
        </w:rPr>
        <w:t>;</w:t>
      </w:r>
      <w:proofErr w:type="gramEnd"/>
    </w:p>
    <w:p w14:paraId="767A127E" w14:textId="77777777" w:rsidR="00B43A6A" w:rsidRPr="00DC145B" w:rsidRDefault="00665F26" w:rsidP="0005343D">
      <w:pPr>
        <w:spacing w:after="0"/>
        <w:ind w:firstLine="720"/>
        <w:jc w:val="both"/>
        <w:rPr>
          <w:rFonts w:ascii="Times New Roman" w:hAnsi="Times New Roman" w:cs="Times New Roman"/>
          <w:sz w:val="28"/>
          <w:szCs w:val="28"/>
        </w:rPr>
      </w:pPr>
      <w:r w:rsidRPr="00DC145B">
        <w:rPr>
          <w:rFonts w:ascii="Times New Roman" w:hAnsi="Times New Roman" w:cs="Times New Roman"/>
          <w:sz w:val="28"/>
          <w:szCs w:val="28"/>
        </w:rPr>
        <w:t>b</w:t>
      </w:r>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coordonează</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exercitarea</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către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una</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sau</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mai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multe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întreprinderi</w:t>
      </w:r>
      <w:proofErr w:type="spellEnd"/>
      <w:r w:rsidR="00B43A6A" w:rsidRPr="00DC145B">
        <w:rPr>
          <w:rFonts w:ascii="Times New Roman" w:hAnsi="Times New Roman" w:cs="Times New Roman"/>
          <w:sz w:val="28"/>
          <w:szCs w:val="28"/>
        </w:rPr>
        <w:t xml:space="preserve"> de stat a </w:t>
      </w:r>
      <w:proofErr w:type="spellStart"/>
      <w:r w:rsidR="00B43A6A" w:rsidRPr="00DC145B">
        <w:rPr>
          <w:rFonts w:ascii="Times New Roman" w:hAnsi="Times New Roman" w:cs="Times New Roman"/>
          <w:sz w:val="28"/>
          <w:szCs w:val="28"/>
        </w:rPr>
        <w:t>calităţii</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acţionar</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sau</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asociat</w:t>
      </w:r>
      <w:proofErr w:type="spellEnd"/>
      <w:r w:rsidR="00B43A6A" w:rsidRPr="00DC145B">
        <w:rPr>
          <w:rFonts w:ascii="Times New Roman" w:hAnsi="Times New Roman" w:cs="Times New Roman"/>
          <w:sz w:val="28"/>
          <w:szCs w:val="28"/>
        </w:rPr>
        <w:t xml:space="preserve"> la o </w:t>
      </w:r>
      <w:proofErr w:type="spellStart"/>
      <w:r w:rsidR="00B43A6A" w:rsidRPr="00DC145B">
        <w:rPr>
          <w:rFonts w:ascii="Times New Roman" w:hAnsi="Times New Roman" w:cs="Times New Roman"/>
          <w:sz w:val="28"/>
          <w:szCs w:val="28"/>
        </w:rPr>
        <w:t>societate</w:t>
      </w:r>
      <w:proofErr w:type="spellEnd"/>
      <w:r w:rsidR="00B43A6A" w:rsidRPr="00DC145B">
        <w:rPr>
          <w:rFonts w:ascii="Times New Roman" w:hAnsi="Times New Roman" w:cs="Times New Roman"/>
          <w:sz w:val="28"/>
          <w:szCs w:val="28"/>
        </w:rPr>
        <w:t xml:space="preserve"> </w:t>
      </w:r>
      <w:proofErr w:type="spellStart"/>
      <w:proofErr w:type="gramStart"/>
      <w:r w:rsidR="00B43A6A" w:rsidRPr="00DC145B">
        <w:rPr>
          <w:rFonts w:ascii="Times New Roman" w:hAnsi="Times New Roman" w:cs="Times New Roman"/>
          <w:sz w:val="28"/>
          <w:szCs w:val="28"/>
        </w:rPr>
        <w:t>controlată</w:t>
      </w:r>
      <w:proofErr w:type="spellEnd"/>
      <w:r w:rsidR="00B43A6A" w:rsidRPr="00DC145B">
        <w:rPr>
          <w:rFonts w:ascii="Times New Roman" w:hAnsi="Times New Roman" w:cs="Times New Roman"/>
          <w:sz w:val="28"/>
          <w:szCs w:val="28"/>
        </w:rPr>
        <w:t>;</w:t>
      </w:r>
      <w:proofErr w:type="gramEnd"/>
    </w:p>
    <w:p w14:paraId="44246C47" w14:textId="77777777" w:rsidR="00B43A6A" w:rsidRPr="00DC145B" w:rsidRDefault="00B43A6A" w:rsidP="0005343D">
      <w:pPr>
        <w:spacing w:after="0"/>
        <w:ind w:firstLine="720"/>
        <w:jc w:val="both"/>
        <w:rPr>
          <w:rFonts w:ascii="Times New Roman" w:hAnsi="Times New Roman" w:cs="Times New Roman"/>
          <w:sz w:val="28"/>
          <w:szCs w:val="28"/>
        </w:rPr>
      </w:pPr>
      <w:r w:rsidRPr="00DC145B">
        <w:rPr>
          <w:rFonts w:ascii="Times New Roman" w:hAnsi="Times New Roman" w:cs="Times New Roman"/>
          <w:b/>
          <w:bCs/>
          <w:color w:val="FF0000"/>
          <w:sz w:val="28"/>
          <w:szCs w:val="28"/>
        </w:rPr>
        <w:t>4. control</w:t>
      </w:r>
      <w:r w:rsidRPr="00DC145B">
        <w:rPr>
          <w:rFonts w:ascii="Times New Roman" w:hAnsi="Times New Roman" w:cs="Times New Roman"/>
          <w:color w:val="FF0000"/>
          <w:sz w:val="28"/>
          <w:szCs w:val="28"/>
        </w:rPr>
        <w:t xml:space="preserve"> </w:t>
      </w:r>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raportul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dintre</w:t>
      </w:r>
      <w:proofErr w:type="spellEnd"/>
      <w:r w:rsidRPr="00DC145B">
        <w:rPr>
          <w:rFonts w:ascii="Times New Roman" w:hAnsi="Times New Roman" w:cs="Times New Roman"/>
          <w:sz w:val="28"/>
          <w:szCs w:val="28"/>
        </w:rPr>
        <w:t xml:space="preserve"> stat</w:t>
      </w:r>
      <w:r w:rsidR="00E23AB6" w:rsidRPr="00DC145B">
        <w:rPr>
          <w:rFonts w:ascii="Times New Roman" w:hAnsi="Times New Roman" w:cs="Times New Roman"/>
          <w:sz w:val="28"/>
          <w:szCs w:val="28"/>
        </w:rPr>
        <w:t>,</w:t>
      </w:r>
      <w:r w:rsidR="0095640E" w:rsidRPr="00DC145B">
        <w:rPr>
          <w:rFonts w:ascii="Times New Roman" w:hAnsi="Times New Roman" w:cs="Times New Roman"/>
          <w:sz w:val="28"/>
          <w:szCs w:val="28"/>
        </w:rPr>
        <w:t xml:space="preserve"> </w:t>
      </w:r>
      <w:proofErr w:type="spellStart"/>
      <w:r w:rsidR="00E24D80">
        <w:rPr>
          <w:rFonts w:ascii="Times New Roman" w:hAnsi="Times New Roman" w:cs="Times New Roman"/>
          <w:color w:val="FF0000"/>
          <w:sz w:val="28"/>
          <w:szCs w:val="28"/>
        </w:rPr>
        <w:t>reprezentat</w:t>
      </w:r>
      <w:proofErr w:type="spellEnd"/>
      <w:r w:rsidR="00E24D80">
        <w:rPr>
          <w:rFonts w:ascii="Times New Roman" w:hAnsi="Times New Roman" w:cs="Times New Roman"/>
          <w:color w:val="FF0000"/>
          <w:sz w:val="28"/>
          <w:szCs w:val="28"/>
        </w:rPr>
        <w:t xml:space="preserve"> </w:t>
      </w:r>
      <w:proofErr w:type="spellStart"/>
      <w:r w:rsidR="00E24D80">
        <w:rPr>
          <w:rFonts w:ascii="Times New Roman" w:hAnsi="Times New Roman" w:cs="Times New Roman"/>
          <w:color w:val="FF0000"/>
          <w:sz w:val="28"/>
          <w:szCs w:val="28"/>
        </w:rPr>
        <w:t>prin</w:t>
      </w:r>
      <w:proofErr w:type="spellEnd"/>
      <w:r w:rsidR="00E24D80">
        <w:rPr>
          <w:rFonts w:ascii="Times New Roman" w:hAnsi="Times New Roman" w:cs="Times New Roman"/>
          <w:color w:val="FF0000"/>
          <w:sz w:val="28"/>
          <w:szCs w:val="28"/>
        </w:rPr>
        <w:t xml:space="preserve"> </w:t>
      </w:r>
      <w:proofErr w:type="spellStart"/>
      <w:r w:rsidR="00E24D80">
        <w:rPr>
          <w:rFonts w:ascii="Times New Roman" w:hAnsi="Times New Roman" w:cs="Times New Roman"/>
          <w:color w:val="FF0000"/>
          <w:sz w:val="28"/>
          <w:szCs w:val="28"/>
        </w:rPr>
        <w:t>Entitatea</w:t>
      </w:r>
      <w:proofErr w:type="spellEnd"/>
      <w:r w:rsidR="00E24D80">
        <w:rPr>
          <w:rFonts w:ascii="Times New Roman" w:hAnsi="Times New Roman" w:cs="Times New Roman"/>
          <w:color w:val="FF0000"/>
          <w:sz w:val="28"/>
          <w:szCs w:val="28"/>
        </w:rPr>
        <w:t>/TF</w:t>
      </w:r>
      <w:r w:rsidR="004E3150" w:rsidRPr="00DC145B">
        <w:rPr>
          <w:rFonts w:ascii="Times New Roman" w:hAnsi="Times New Roman" w:cs="Times New Roman"/>
          <w:sz w:val="28"/>
          <w:szCs w:val="28"/>
        </w:rPr>
        <w:t xml:space="preserve"> </w:t>
      </w:r>
      <w:proofErr w:type="spellStart"/>
      <w:r w:rsidR="004E3150" w:rsidRPr="00DC145B">
        <w:rPr>
          <w:rFonts w:ascii="Times New Roman" w:hAnsi="Times New Roman" w:cs="Times New Roman"/>
          <w:sz w:val="28"/>
          <w:szCs w:val="28"/>
        </w:rPr>
        <w:t>sau</w:t>
      </w:r>
      <w:proofErr w:type="spellEnd"/>
      <w:r w:rsidR="00A27007" w:rsidRPr="00DC145B">
        <w:rPr>
          <w:rFonts w:ascii="Times New Roman" w:hAnsi="Times New Roman" w:cs="Times New Roman"/>
          <w:sz w:val="28"/>
          <w:szCs w:val="28"/>
        </w:rPr>
        <w:t xml:space="preserve"> </w:t>
      </w:r>
      <w:r w:rsidR="00A27007" w:rsidRPr="00DC145B">
        <w:rPr>
          <w:rFonts w:ascii="Times New Roman" w:hAnsi="Times New Roman" w:cs="Times New Roman"/>
          <w:color w:val="FF0000"/>
          <w:sz w:val="28"/>
          <w:szCs w:val="28"/>
        </w:rPr>
        <w:t xml:space="preserve">autoritatea </w:t>
      </w:r>
      <w:proofErr w:type="spellStart"/>
      <w:r w:rsidR="00A27007" w:rsidRPr="00DC145B">
        <w:rPr>
          <w:rFonts w:ascii="Times New Roman" w:hAnsi="Times New Roman" w:cs="Times New Roman"/>
          <w:color w:val="FF0000"/>
          <w:sz w:val="28"/>
          <w:szCs w:val="28"/>
        </w:rPr>
        <w:t>publică</w:t>
      </w:r>
      <w:proofErr w:type="spellEnd"/>
      <w:r w:rsidR="00A27007" w:rsidRPr="00DC145B">
        <w:rPr>
          <w:rFonts w:ascii="Times New Roman" w:hAnsi="Times New Roman" w:cs="Times New Roman"/>
          <w:color w:val="FF0000"/>
          <w:sz w:val="28"/>
          <w:szCs w:val="28"/>
        </w:rPr>
        <w:t xml:space="preserve"> </w:t>
      </w:r>
      <w:proofErr w:type="spellStart"/>
      <w:r w:rsidR="00A27007" w:rsidRPr="00DC145B">
        <w:rPr>
          <w:rFonts w:ascii="Times New Roman" w:hAnsi="Times New Roman" w:cs="Times New Roman"/>
          <w:color w:val="FF0000"/>
          <w:sz w:val="28"/>
          <w:szCs w:val="28"/>
        </w:rPr>
        <w:t>tutelară</w:t>
      </w:r>
      <w:proofErr w:type="spellEnd"/>
      <w:r w:rsidR="00A41911" w:rsidRPr="00DC145B">
        <w:rPr>
          <w:rFonts w:ascii="Times New Roman" w:hAnsi="Times New Roman" w:cs="Times New Roman"/>
          <w:sz w:val="28"/>
          <w:szCs w:val="28"/>
        </w:rPr>
        <w:t xml:space="preserve"> </w:t>
      </w:r>
      <w:proofErr w:type="spellStart"/>
      <w:r w:rsidR="00A41911" w:rsidRPr="00DC145B">
        <w:rPr>
          <w:rFonts w:ascii="Times New Roman" w:hAnsi="Times New Roman" w:cs="Times New Roman"/>
          <w:sz w:val="28"/>
          <w:szCs w:val="28"/>
        </w:rPr>
        <w:t>sau</w:t>
      </w:r>
      <w:proofErr w:type="spellEnd"/>
      <w:r w:rsidR="00A41911" w:rsidRPr="00DC145B">
        <w:rPr>
          <w:rFonts w:ascii="Times New Roman" w:hAnsi="Times New Roman" w:cs="Times New Roman"/>
          <w:sz w:val="28"/>
          <w:szCs w:val="28"/>
        </w:rPr>
        <w:t xml:space="preserve"> </w:t>
      </w:r>
      <w:proofErr w:type="spellStart"/>
      <w:r w:rsidR="00A41911" w:rsidRPr="00DC145B">
        <w:rPr>
          <w:rFonts w:ascii="Times New Roman" w:hAnsi="Times New Roman" w:cs="Times New Roman"/>
          <w:sz w:val="28"/>
          <w:szCs w:val="28"/>
        </w:rPr>
        <w:t>întreprinderea</w:t>
      </w:r>
      <w:proofErr w:type="spellEnd"/>
      <w:r w:rsidRPr="00DC145B">
        <w:rPr>
          <w:rFonts w:ascii="Times New Roman" w:hAnsi="Times New Roman" w:cs="Times New Roman"/>
          <w:sz w:val="28"/>
          <w:szCs w:val="28"/>
        </w:rPr>
        <w:t xml:space="preserve"> de stat, pe de o </w:t>
      </w:r>
      <w:proofErr w:type="spellStart"/>
      <w:r w:rsidRPr="00DC145B">
        <w:rPr>
          <w:rFonts w:ascii="Times New Roman" w:hAnsi="Times New Roman" w:cs="Times New Roman"/>
          <w:sz w:val="28"/>
          <w:szCs w:val="28"/>
        </w:rPr>
        <w:t>parte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societatea</w:t>
      </w:r>
      <w:proofErr w:type="spellEnd"/>
      <w:r w:rsidRPr="00DC145B">
        <w:rPr>
          <w:rFonts w:ascii="Times New Roman" w:hAnsi="Times New Roman" w:cs="Times New Roman"/>
          <w:sz w:val="28"/>
          <w:szCs w:val="28"/>
        </w:rPr>
        <w:t xml:space="preserve"> la care:</w:t>
      </w:r>
      <w:r w:rsidRPr="00DC145B">
        <w:rPr>
          <w:rFonts w:ascii="Times New Roman" w:hAnsi="Times New Roman" w:cs="Times New Roman"/>
          <w:sz w:val="28"/>
          <w:szCs w:val="28"/>
        </w:rPr>
        <w:br/>
      </w:r>
      <w:r w:rsidR="00607811">
        <w:rPr>
          <w:rFonts w:ascii="Times New Roman" w:hAnsi="Times New Roman" w:cs="Times New Roman"/>
          <w:sz w:val="28"/>
          <w:szCs w:val="28"/>
        </w:rPr>
        <w:t xml:space="preserve"> </w:t>
      </w:r>
      <w:r w:rsidR="00607811">
        <w:rPr>
          <w:rFonts w:ascii="Times New Roman" w:hAnsi="Times New Roman" w:cs="Times New Roman"/>
          <w:sz w:val="28"/>
          <w:szCs w:val="28"/>
        </w:rPr>
        <w:tab/>
      </w:r>
      <w:r w:rsidRPr="00DC145B">
        <w:rPr>
          <w:rFonts w:ascii="Times New Roman" w:hAnsi="Times New Roman" w:cs="Times New Roman"/>
          <w:sz w:val="28"/>
          <w:szCs w:val="28"/>
        </w:rPr>
        <w:t xml:space="preserve">a) </w:t>
      </w:r>
      <w:proofErr w:type="spellStart"/>
      <w:r w:rsidRPr="00DC145B">
        <w:rPr>
          <w:rFonts w:ascii="Times New Roman" w:hAnsi="Times New Roman" w:cs="Times New Roman"/>
          <w:sz w:val="28"/>
          <w:szCs w:val="28"/>
        </w:rPr>
        <w:t>deţine</w:t>
      </w:r>
      <w:proofErr w:type="spellEnd"/>
      <w:r w:rsidRPr="00DC145B">
        <w:rPr>
          <w:rFonts w:ascii="Times New Roman" w:hAnsi="Times New Roman" w:cs="Times New Roman"/>
          <w:sz w:val="28"/>
          <w:szCs w:val="28"/>
        </w:rPr>
        <w:t xml:space="preserve"> direct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indirect </w:t>
      </w:r>
      <w:proofErr w:type="spellStart"/>
      <w:r w:rsidRPr="00DC145B">
        <w:rPr>
          <w:rFonts w:ascii="Times New Roman" w:hAnsi="Times New Roman" w:cs="Times New Roman"/>
          <w:sz w:val="28"/>
          <w:szCs w:val="28"/>
        </w:rPr>
        <w:t>majoritatea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drepturilor</w:t>
      </w:r>
      <w:proofErr w:type="spellEnd"/>
      <w:r w:rsidRPr="00DC145B">
        <w:rPr>
          <w:rFonts w:ascii="Times New Roman" w:hAnsi="Times New Roman" w:cs="Times New Roman"/>
          <w:sz w:val="28"/>
          <w:szCs w:val="28"/>
        </w:rPr>
        <w:t xml:space="preserve"> de </w:t>
      </w:r>
      <w:proofErr w:type="spellStart"/>
      <w:proofErr w:type="gramStart"/>
      <w:r w:rsidRPr="00DC145B">
        <w:rPr>
          <w:rFonts w:ascii="Times New Roman" w:hAnsi="Times New Roman" w:cs="Times New Roman"/>
          <w:sz w:val="28"/>
          <w:szCs w:val="28"/>
        </w:rPr>
        <w:t>vot</w:t>
      </w:r>
      <w:proofErr w:type="spellEnd"/>
      <w:r w:rsidRPr="00DC145B">
        <w:rPr>
          <w:rFonts w:ascii="Times New Roman" w:hAnsi="Times New Roman" w:cs="Times New Roman"/>
          <w:sz w:val="28"/>
          <w:szCs w:val="28"/>
        </w:rPr>
        <w:t>;</w:t>
      </w:r>
      <w:proofErr w:type="gramEnd"/>
    </w:p>
    <w:p w14:paraId="445AA70D" w14:textId="77777777" w:rsidR="00B43A6A" w:rsidRPr="00DC145B" w:rsidRDefault="00B43A6A" w:rsidP="0005343D">
      <w:pPr>
        <w:spacing w:after="0"/>
        <w:ind w:firstLine="720"/>
        <w:jc w:val="both"/>
        <w:rPr>
          <w:rFonts w:ascii="Times New Roman" w:hAnsi="Times New Roman" w:cs="Times New Roman"/>
          <w:sz w:val="28"/>
          <w:szCs w:val="28"/>
        </w:rPr>
      </w:pPr>
      <w:r w:rsidRPr="00DC145B">
        <w:rPr>
          <w:rFonts w:ascii="Times New Roman" w:hAnsi="Times New Roman" w:cs="Times New Roman"/>
          <w:sz w:val="28"/>
          <w:szCs w:val="28"/>
        </w:rPr>
        <w:t xml:space="preserve">b) </w:t>
      </w:r>
      <w:proofErr w:type="spellStart"/>
      <w:r w:rsidRPr="00DC145B">
        <w:rPr>
          <w:rFonts w:ascii="Times New Roman" w:hAnsi="Times New Roman" w:cs="Times New Roman"/>
          <w:sz w:val="28"/>
          <w:szCs w:val="28"/>
        </w:rPr>
        <w:t>poate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numească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revoce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majoritatea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membrilor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organelor</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de </w:t>
      </w:r>
      <w:proofErr w:type="gramStart"/>
      <w:r w:rsidRPr="00DC145B">
        <w:rPr>
          <w:rFonts w:ascii="Times New Roman" w:hAnsi="Times New Roman" w:cs="Times New Roman"/>
          <w:sz w:val="28"/>
          <w:szCs w:val="28"/>
        </w:rPr>
        <w:t>control;</w:t>
      </w:r>
      <w:proofErr w:type="gramEnd"/>
    </w:p>
    <w:p w14:paraId="64C76D98" w14:textId="77777777" w:rsidR="00B43A6A" w:rsidRPr="00DC145B" w:rsidRDefault="00B43A6A" w:rsidP="0005343D">
      <w:pPr>
        <w:spacing w:after="0"/>
        <w:ind w:firstLine="720"/>
        <w:jc w:val="both"/>
        <w:rPr>
          <w:rFonts w:ascii="Times New Roman" w:hAnsi="Times New Roman" w:cs="Times New Roman"/>
          <w:sz w:val="28"/>
          <w:szCs w:val="28"/>
        </w:rPr>
      </w:pPr>
      <w:r w:rsidRPr="00DC145B">
        <w:rPr>
          <w:rFonts w:ascii="Times New Roman" w:hAnsi="Times New Roman" w:cs="Times New Roman"/>
          <w:sz w:val="28"/>
          <w:szCs w:val="28"/>
        </w:rPr>
        <w:t xml:space="preserve">c) </w:t>
      </w:r>
      <w:proofErr w:type="spellStart"/>
      <w:r w:rsidRPr="00DC145B">
        <w:rPr>
          <w:rFonts w:ascii="Times New Roman" w:hAnsi="Times New Roman" w:cs="Times New Roman"/>
          <w:sz w:val="28"/>
          <w:szCs w:val="28"/>
        </w:rPr>
        <w:t>poate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exercita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calitate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acţionar</w:t>
      </w:r>
      <w:proofErr w:type="spellEnd"/>
      <w:r w:rsidRPr="00DC145B">
        <w:rPr>
          <w:rFonts w:ascii="Times New Roman" w:hAnsi="Times New Roman" w:cs="Times New Roman"/>
          <w:sz w:val="28"/>
          <w:szCs w:val="28"/>
        </w:rPr>
        <w:t xml:space="preserve">, o </w:t>
      </w:r>
      <w:proofErr w:type="spellStart"/>
      <w:r w:rsidRPr="00DC145B">
        <w:rPr>
          <w:rFonts w:ascii="Times New Roman" w:hAnsi="Times New Roman" w:cs="Times New Roman"/>
          <w:sz w:val="28"/>
          <w:szCs w:val="28"/>
        </w:rPr>
        <w:t>influenţă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determinantă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virtutea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unor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clauze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natură</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stabili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strategia</w:t>
      </w:r>
      <w:proofErr w:type="spellEnd"/>
      <w:r w:rsidRPr="00DC145B">
        <w:rPr>
          <w:rFonts w:ascii="Times New Roman" w:hAnsi="Times New Roman" w:cs="Times New Roman"/>
          <w:sz w:val="28"/>
          <w:szCs w:val="28"/>
        </w:rPr>
        <w:t xml:space="preserve"> de management al </w:t>
      </w:r>
      <w:proofErr w:type="spellStart"/>
      <w:r w:rsidRPr="00DC145B">
        <w:rPr>
          <w:rFonts w:ascii="Times New Roman" w:hAnsi="Times New Roman" w:cs="Times New Roman"/>
          <w:sz w:val="28"/>
          <w:szCs w:val="28"/>
        </w:rPr>
        <w:t>întreprinderii</w:t>
      </w:r>
      <w:proofErr w:type="spellEnd"/>
      <w:r w:rsidRPr="00DC145B">
        <w:rPr>
          <w:rFonts w:ascii="Times New Roman" w:hAnsi="Times New Roman" w:cs="Times New Roman"/>
          <w:sz w:val="28"/>
          <w:szCs w:val="28"/>
        </w:rPr>
        <w:t xml:space="preserve"> de stat, </w:t>
      </w:r>
      <w:proofErr w:type="spellStart"/>
      <w:r w:rsidRPr="00DC145B">
        <w:rPr>
          <w:rFonts w:ascii="Times New Roman" w:hAnsi="Times New Roman" w:cs="Times New Roman"/>
          <w:sz w:val="28"/>
          <w:szCs w:val="28"/>
        </w:rPr>
        <w:t>cuprinse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contracte</w:t>
      </w:r>
      <w:r w:rsidR="004019F1" w:rsidRPr="00DC145B">
        <w:rPr>
          <w:rFonts w:ascii="Times New Roman" w:hAnsi="Times New Roman" w:cs="Times New Roman"/>
          <w:sz w:val="28"/>
          <w:szCs w:val="28"/>
        </w:rPr>
        <w:t>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încheiate</w:t>
      </w:r>
      <w:proofErr w:type="spellEnd"/>
      <w:r w:rsidRPr="00DC145B">
        <w:rPr>
          <w:rFonts w:ascii="Times New Roman" w:hAnsi="Times New Roman" w:cs="Times New Roman"/>
          <w:sz w:val="28"/>
          <w:szCs w:val="28"/>
        </w:rPr>
        <w:t xml:space="preserve"> cu </w:t>
      </w:r>
      <w:proofErr w:type="spellStart"/>
      <w:r w:rsidRPr="001E5A82">
        <w:rPr>
          <w:rFonts w:ascii="Times New Roman" w:hAnsi="Times New Roman" w:cs="Times New Roman"/>
          <w:color w:val="FF0000"/>
          <w:sz w:val="28"/>
          <w:szCs w:val="28"/>
        </w:rPr>
        <w:t>întreprinderea</w:t>
      </w:r>
      <w:proofErr w:type="spellEnd"/>
      <w:r w:rsidRPr="001E5A82">
        <w:rPr>
          <w:rFonts w:ascii="Times New Roman" w:hAnsi="Times New Roman" w:cs="Times New Roman"/>
          <w:color w:val="FF0000"/>
          <w:sz w:val="28"/>
          <w:szCs w:val="28"/>
        </w:rPr>
        <w:t xml:space="preserve"> de stat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actul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constitutiv</w:t>
      </w:r>
      <w:proofErr w:type="spellEnd"/>
      <w:r w:rsidRPr="00DC145B">
        <w:rPr>
          <w:rFonts w:ascii="Times New Roman" w:hAnsi="Times New Roman" w:cs="Times New Roman"/>
          <w:sz w:val="28"/>
          <w:szCs w:val="28"/>
        </w:rPr>
        <w:t xml:space="preserve"> al </w:t>
      </w:r>
      <w:proofErr w:type="spellStart"/>
      <w:proofErr w:type="gramStart"/>
      <w:r w:rsidRPr="00DC145B">
        <w:rPr>
          <w:rFonts w:ascii="Times New Roman" w:hAnsi="Times New Roman" w:cs="Times New Roman"/>
          <w:sz w:val="28"/>
          <w:szCs w:val="28"/>
        </w:rPr>
        <w:t>acesteia</w:t>
      </w:r>
      <w:proofErr w:type="spellEnd"/>
      <w:r w:rsidRPr="00DC145B">
        <w:rPr>
          <w:rFonts w:ascii="Times New Roman" w:hAnsi="Times New Roman" w:cs="Times New Roman"/>
          <w:sz w:val="28"/>
          <w:szCs w:val="28"/>
        </w:rPr>
        <w:t>;</w:t>
      </w:r>
      <w:proofErr w:type="gramEnd"/>
    </w:p>
    <w:p w14:paraId="51C4522F" w14:textId="77777777" w:rsidR="00B43A6A" w:rsidRPr="00DC145B" w:rsidRDefault="00B43A6A" w:rsidP="00CE5973">
      <w:pPr>
        <w:spacing w:after="0"/>
        <w:ind w:firstLine="720"/>
        <w:jc w:val="both"/>
        <w:rPr>
          <w:rFonts w:ascii="Times New Roman" w:hAnsi="Times New Roman" w:cs="Times New Roman"/>
          <w:sz w:val="28"/>
          <w:szCs w:val="28"/>
        </w:rPr>
      </w:pPr>
      <w:r w:rsidRPr="00DC145B">
        <w:rPr>
          <w:rFonts w:ascii="Times New Roman" w:hAnsi="Times New Roman" w:cs="Times New Roman"/>
          <w:b/>
          <w:bCs/>
          <w:sz w:val="28"/>
          <w:szCs w:val="28"/>
        </w:rPr>
        <w:t>5. director</w:t>
      </w:r>
      <w:r w:rsidRPr="00DC145B">
        <w:rPr>
          <w:rFonts w:ascii="Times New Roman" w:hAnsi="Times New Roman" w:cs="Times New Roman"/>
          <w:sz w:val="28"/>
          <w:szCs w:val="28"/>
        </w:rPr>
        <w:t xml:space="preserve"> - </w:t>
      </w:r>
      <w:proofErr w:type="spellStart"/>
      <w:r w:rsidRPr="00DC145B">
        <w:rPr>
          <w:rFonts w:ascii="Times New Roman" w:hAnsi="Times New Roman" w:cs="Times New Roman"/>
          <w:sz w:val="28"/>
          <w:szCs w:val="28"/>
        </w:rPr>
        <w:t>persoana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căreia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i</w:t>
      </w:r>
      <w:proofErr w:type="spellEnd"/>
      <w:r w:rsidRPr="00DC145B">
        <w:rPr>
          <w:rFonts w:ascii="Times New Roman" w:hAnsi="Times New Roman" w:cs="Times New Roman"/>
          <w:sz w:val="28"/>
          <w:szCs w:val="28"/>
        </w:rPr>
        <w:t xml:space="preserve">-au </w:t>
      </w:r>
      <w:proofErr w:type="spellStart"/>
      <w:r w:rsidRPr="00DC145B">
        <w:rPr>
          <w:rFonts w:ascii="Times New Roman" w:hAnsi="Times New Roman" w:cs="Times New Roman"/>
          <w:sz w:val="28"/>
          <w:szCs w:val="28"/>
        </w:rPr>
        <w:t>fost</w:t>
      </w:r>
      <w:proofErr w:type="spellEnd"/>
      <w:r w:rsidRPr="00DC145B">
        <w:rPr>
          <w:rFonts w:ascii="Times New Roman" w:hAnsi="Times New Roman" w:cs="Times New Roman"/>
          <w:sz w:val="28"/>
          <w:szCs w:val="28"/>
        </w:rPr>
        <w:t xml:space="preserve"> delegate </w:t>
      </w:r>
      <w:proofErr w:type="spellStart"/>
      <w:r w:rsidRPr="00DC145B">
        <w:rPr>
          <w:rFonts w:ascii="Times New Roman" w:hAnsi="Times New Roman" w:cs="Times New Roman"/>
          <w:sz w:val="28"/>
          <w:szCs w:val="28"/>
        </w:rPr>
        <w:t>atribuţii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conducere</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societăţii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conformitate</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sz w:val="28"/>
          <w:szCs w:val="28"/>
        </w:rPr>
        <w:t>prevederile</w:t>
      </w:r>
      <w:proofErr w:type="spellEnd"/>
      <w:r w:rsidRPr="00DC145B">
        <w:rPr>
          <w:rFonts w:ascii="Times New Roman" w:hAnsi="Times New Roman" w:cs="Times New Roman"/>
          <w:sz w:val="28"/>
          <w:szCs w:val="28"/>
        </w:rPr>
        <w:t> </w:t>
      </w:r>
      <w:r w:rsidRPr="00DC145B">
        <w:rPr>
          <w:rStyle w:val="panchor"/>
          <w:rFonts w:ascii="Times New Roman" w:hAnsi="Times New Roman" w:cs="Times New Roman"/>
          <w:sz w:val="28"/>
          <w:szCs w:val="28"/>
        </w:rPr>
        <w:t xml:space="preserve">art. 143, </w:t>
      </w:r>
      <w:r w:rsidRPr="00DC145B">
        <w:rPr>
          <w:rStyle w:val="panchor"/>
          <w:rFonts w:ascii="Times New Roman" w:hAnsi="Times New Roman" w:cs="Times New Roman"/>
          <w:color w:val="FF0000"/>
          <w:sz w:val="28"/>
          <w:szCs w:val="28"/>
        </w:rPr>
        <w:t xml:space="preserve">art.143^1 </w:t>
      </w:r>
      <w:proofErr w:type="spellStart"/>
      <w:r w:rsidRPr="00DC145B">
        <w:rPr>
          <w:rStyle w:val="panchor"/>
          <w:rFonts w:ascii="Times New Roman" w:hAnsi="Times New Roman" w:cs="Times New Roman"/>
          <w:color w:val="FF0000"/>
          <w:sz w:val="28"/>
          <w:szCs w:val="28"/>
        </w:rPr>
        <w:t>și</w:t>
      </w:r>
      <w:proofErr w:type="spellEnd"/>
      <w:r w:rsidRPr="00DC145B">
        <w:rPr>
          <w:rStyle w:val="panchor"/>
          <w:rFonts w:ascii="Times New Roman" w:hAnsi="Times New Roman" w:cs="Times New Roman"/>
          <w:color w:val="FF0000"/>
          <w:sz w:val="28"/>
          <w:szCs w:val="28"/>
        </w:rPr>
        <w:t xml:space="preserve"> art. 143^2</w:t>
      </w:r>
      <w:r w:rsidRPr="00DC145B">
        <w:rPr>
          <w:rStyle w:val="panchor"/>
          <w:rFonts w:ascii="Times New Roman" w:hAnsi="Times New Roman" w:cs="Times New Roman"/>
          <w:sz w:val="28"/>
          <w:szCs w:val="28"/>
        </w:rPr>
        <w:t xml:space="preserve"> din </w:t>
      </w:r>
      <w:proofErr w:type="spellStart"/>
      <w:r w:rsidRPr="00DC145B">
        <w:rPr>
          <w:rStyle w:val="panchor"/>
          <w:rFonts w:ascii="Times New Roman" w:hAnsi="Times New Roman" w:cs="Times New Roman"/>
          <w:sz w:val="28"/>
          <w:szCs w:val="28"/>
        </w:rPr>
        <w:t>Legea</w:t>
      </w:r>
      <w:proofErr w:type="spellEnd"/>
      <w:r w:rsidRPr="00DC145B">
        <w:rPr>
          <w:rStyle w:val="panchor"/>
          <w:rFonts w:ascii="Times New Roman" w:hAnsi="Times New Roman" w:cs="Times New Roman"/>
          <w:sz w:val="28"/>
          <w:szCs w:val="28"/>
        </w:rPr>
        <w:t xml:space="preserve"> </w:t>
      </w:r>
      <w:proofErr w:type="spellStart"/>
      <w:r w:rsidRPr="00DC145B">
        <w:rPr>
          <w:rStyle w:val="panchor"/>
          <w:rFonts w:ascii="Times New Roman" w:hAnsi="Times New Roman" w:cs="Times New Roman"/>
          <w:sz w:val="28"/>
          <w:szCs w:val="28"/>
        </w:rPr>
        <w:t>societăţilor</w:t>
      </w:r>
      <w:proofErr w:type="spellEnd"/>
      <w:r w:rsidRPr="00DC145B">
        <w:rPr>
          <w:rStyle w:val="panchor"/>
          <w:rFonts w:ascii="Times New Roman" w:hAnsi="Times New Roman" w:cs="Times New Roman"/>
          <w:sz w:val="28"/>
          <w:szCs w:val="28"/>
        </w:rPr>
        <w:t xml:space="preserve"> nr. 31/1990, </w:t>
      </w:r>
      <w:proofErr w:type="spellStart"/>
      <w:r w:rsidRPr="00DC145B">
        <w:rPr>
          <w:rStyle w:val="panchor"/>
          <w:rFonts w:ascii="Times New Roman" w:hAnsi="Times New Roman" w:cs="Times New Roman"/>
          <w:sz w:val="28"/>
          <w:szCs w:val="28"/>
        </w:rPr>
        <w:t>republicată</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sz w:val="28"/>
          <w:szCs w:val="28"/>
        </w:rPr>
        <w:t>modificările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completările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ulterioare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directorul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financiar</w:t>
      </w:r>
      <w:proofErr w:type="spellEnd"/>
      <w:r w:rsidRPr="00DC145B">
        <w:rPr>
          <w:rFonts w:ascii="Times New Roman" w:hAnsi="Times New Roman" w:cs="Times New Roman"/>
          <w:sz w:val="28"/>
          <w:szCs w:val="28"/>
        </w:rPr>
        <w:t xml:space="preserve">/economic </w:t>
      </w:r>
      <w:proofErr w:type="spellStart"/>
      <w:r w:rsidRPr="00DC145B">
        <w:rPr>
          <w:rFonts w:ascii="Times New Roman" w:hAnsi="Times New Roman" w:cs="Times New Roman"/>
          <w:sz w:val="28"/>
          <w:szCs w:val="28"/>
        </w:rPr>
        <w:t>este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asimilat</w:t>
      </w:r>
      <w:proofErr w:type="spellEnd"/>
      <w:r w:rsidRPr="00DC145B">
        <w:rPr>
          <w:rFonts w:ascii="Times New Roman" w:hAnsi="Times New Roman" w:cs="Times New Roman"/>
          <w:sz w:val="28"/>
          <w:szCs w:val="28"/>
        </w:rPr>
        <w:t xml:space="preserve"> </w:t>
      </w:r>
      <w:proofErr w:type="spellStart"/>
      <w:proofErr w:type="gramStart"/>
      <w:r w:rsidRPr="00DC145B">
        <w:rPr>
          <w:rFonts w:ascii="Times New Roman" w:hAnsi="Times New Roman" w:cs="Times New Roman"/>
          <w:sz w:val="28"/>
          <w:szCs w:val="28"/>
        </w:rPr>
        <w:t>directorului</w:t>
      </w:r>
      <w:proofErr w:type="spellEnd"/>
      <w:r w:rsidRPr="00DC145B">
        <w:rPr>
          <w:rFonts w:ascii="Times New Roman" w:hAnsi="Times New Roman" w:cs="Times New Roman"/>
          <w:sz w:val="28"/>
          <w:szCs w:val="28"/>
        </w:rPr>
        <w:t>;</w:t>
      </w:r>
      <w:proofErr w:type="gramEnd"/>
    </w:p>
    <w:p w14:paraId="7391B97A" w14:textId="77777777" w:rsidR="00B43A6A" w:rsidRPr="00DC145B" w:rsidRDefault="00607811" w:rsidP="00CE5973">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sidR="00B43A6A" w:rsidRPr="00DC145B">
        <w:rPr>
          <w:rFonts w:ascii="Times New Roman" w:hAnsi="Times New Roman" w:cs="Times New Roman"/>
          <w:b/>
          <w:bCs/>
          <w:sz w:val="28"/>
          <w:szCs w:val="28"/>
        </w:rPr>
        <w:t xml:space="preserve">6. </w:t>
      </w:r>
      <w:proofErr w:type="spellStart"/>
      <w:r w:rsidR="00B43A6A" w:rsidRPr="00DC145B">
        <w:rPr>
          <w:rFonts w:ascii="Times New Roman" w:hAnsi="Times New Roman" w:cs="Times New Roman"/>
          <w:b/>
          <w:bCs/>
          <w:sz w:val="28"/>
          <w:szCs w:val="28"/>
        </w:rPr>
        <w:t>scrisoare</w:t>
      </w:r>
      <w:proofErr w:type="spellEnd"/>
      <w:r w:rsidR="00B43A6A" w:rsidRPr="00DC145B">
        <w:rPr>
          <w:rFonts w:ascii="Times New Roman" w:hAnsi="Times New Roman" w:cs="Times New Roman"/>
          <w:b/>
          <w:bCs/>
          <w:sz w:val="28"/>
          <w:szCs w:val="28"/>
        </w:rPr>
        <w:t xml:space="preserve"> de </w:t>
      </w:r>
      <w:proofErr w:type="spellStart"/>
      <w:r w:rsidR="00B43A6A" w:rsidRPr="00DC145B">
        <w:rPr>
          <w:rFonts w:ascii="Times New Roman" w:hAnsi="Times New Roman" w:cs="Times New Roman"/>
          <w:b/>
          <w:bCs/>
          <w:sz w:val="28"/>
          <w:szCs w:val="28"/>
        </w:rPr>
        <w:t>aşteptări</w:t>
      </w:r>
      <w:proofErr w:type="spellEnd"/>
      <w:r w:rsidR="00B43A6A" w:rsidRPr="00DC145B">
        <w:rPr>
          <w:rFonts w:ascii="Times New Roman" w:hAnsi="Times New Roman" w:cs="Times New Roman"/>
          <w:sz w:val="28"/>
          <w:szCs w:val="28"/>
        </w:rPr>
        <w:t xml:space="preserve"> - document de </w:t>
      </w:r>
      <w:proofErr w:type="spellStart"/>
      <w:r w:rsidR="00B43A6A" w:rsidRPr="00DC145B">
        <w:rPr>
          <w:rFonts w:ascii="Times New Roman" w:hAnsi="Times New Roman" w:cs="Times New Roman"/>
          <w:sz w:val="28"/>
          <w:szCs w:val="28"/>
        </w:rPr>
        <w:t>lucru</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prin</w:t>
      </w:r>
      <w:proofErr w:type="spellEnd"/>
      <w:r w:rsidR="00B43A6A" w:rsidRPr="00DC145B">
        <w:rPr>
          <w:rFonts w:ascii="Times New Roman" w:hAnsi="Times New Roman" w:cs="Times New Roman"/>
          <w:sz w:val="28"/>
          <w:szCs w:val="28"/>
        </w:rPr>
        <w:t xml:space="preserve"> care autoritatea </w:t>
      </w:r>
      <w:proofErr w:type="spellStart"/>
      <w:r w:rsidR="00B43A6A" w:rsidRPr="00DC145B">
        <w:rPr>
          <w:rFonts w:ascii="Times New Roman" w:hAnsi="Times New Roman" w:cs="Times New Roman"/>
          <w:sz w:val="28"/>
          <w:szCs w:val="28"/>
        </w:rPr>
        <w:t>publică</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tutelară</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în</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consultare</w:t>
      </w:r>
      <w:proofErr w:type="spellEnd"/>
      <w:r w:rsidR="00B43A6A" w:rsidRPr="00DC145B">
        <w:rPr>
          <w:rFonts w:ascii="Times New Roman" w:hAnsi="Times New Roman" w:cs="Times New Roman"/>
          <w:sz w:val="28"/>
          <w:szCs w:val="28"/>
        </w:rPr>
        <w:t xml:space="preserve"> cu </w:t>
      </w:r>
      <w:proofErr w:type="spellStart"/>
      <w:r w:rsidR="00B43A6A" w:rsidRPr="00DC145B">
        <w:rPr>
          <w:rFonts w:ascii="Times New Roman" w:hAnsi="Times New Roman" w:cs="Times New Roman"/>
          <w:sz w:val="28"/>
          <w:szCs w:val="28"/>
        </w:rPr>
        <w:t>orice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acţionari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reprezentând</w:t>
      </w:r>
      <w:proofErr w:type="spellEnd"/>
      <w:r w:rsidR="00B43A6A" w:rsidRPr="00DC145B">
        <w:rPr>
          <w:rFonts w:ascii="Times New Roman" w:hAnsi="Times New Roman" w:cs="Times New Roman"/>
          <w:sz w:val="28"/>
          <w:szCs w:val="28"/>
        </w:rPr>
        <w:t xml:space="preserve">, individual </w:t>
      </w:r>
      <w:proofErr w:type="spellStart"/>
      <w:r w:rsidR="00B43A6A" w:rsidRPr="00DC145B">
        <w:rPr>
          <w:rFonts w:ascii="Times New Roman" w:hAnsi="Times New Roman" w:cs="Times New Roman"/>
          <w:sz w:val="28"/>
          <w:szCs w:val="28"/>
        </w:rPr>
        <w:t>sau</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împreună</w:t>
      </w:r>
      <w:proofErr w:type="spellEnd"/>
      <w:r w:rsidR="00B43A6A" w:rsidRPr="00DC145B">
        <w:rPr>
          <w:rFonts w:ascii="Times New Roman" w:hAnsi="Times New Roman" w:cs="Times New Roman"/>
          <w:sz w:val="28"/>
          <w:szCs w:val="28"/>
        </w:rPr>
        <w:t xml:space="preserve">, 5% din </w:t>
      </w:r>
      <w:proofErr w:type="spellStart"/>
      <w:r w:rsidR="00B43A6A" w:rsidRPr="00DC145B">
        <w:rPr>
          <w:rFonts w:ascii="Times New Roman" w:hAnsi="Times New Roman" w:cs="Times New Roman"/>
          <w:sz w:val="28"/>
          <w:szCs w:val="28"/>
        </w:rPr>
        <w:t>capitalul</w:t>
      </w:r>
      <w:proofErr w:type="spellEnd"/>
      <w:r w:rsidR="00B43A6A" w:rsidRPr="00DC145B">
        <w:rPr>
          <w:rFonts w:ascii="Times New Roman" w:hAnsi="Times New Roman" w:cs="Times New Roman"/>
          <w:sz w:val="28"/>
          <w:szCs w:val="28"/>
        </w:rPr>
        <w:t xml:space="preserve"> social al </w:t>
      </w:r>
      <w:proofErr w:type="spellStart"/>
      <w:r w:rsidR="00B43A6A" w:rsidRPr="00D5769F">
        <w:rPr>
          <w:rFonts w:ascii="Times New Roman" w:hAnsi="Times New Roman" w:cs="Times New Roman"/>
          <w:color w:val="FF0000"/>
          <w:sz w:val="28"/>
          <w:szCs w:val="28"/>
        </w:rPr>
        <w:t>întreprinderii</w:t>
      </w:r>
      <w:proofErr w:type="spellEnd"/>
      <w:r w:rsidR="00B43A6A" w:rsidRPr="00D5769F">
        <w:rPr>
          <w:rFonts w:ascii="Times New Roman" w:hAnsi="Times New Roman" w:cs="Times New Roman"/>
          <w:color w:val="FF0000"/>
          <w:sz w:val="28"/>
          <w:szCs w:val="28"/>
        </w:rPr>
        <w:t xml:space="preserve"> de stat</w:t>
      </w:r>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stabileşte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performanţele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aşteptate</w:t>
      </w:r>
      <w:proofErr w:type="spellEnd"/>
      <w:r w:rsidR="00B43A6A" w:rsidRPr="00DC145B">
        <w:rPr>
          <w:rFonts w:ascii="Times New Roman" w:hAnsi="Times New Roman" w:cs="Times New Roman"/>
          <w:sz w:val="28"/>
          <w:szCs w:val="28"/>
        </w:rPr>
        <w:t xml:space="preserve"> de la </w:t>
      </w:r>
      <w:proofErr w:type="spellStart"/>
      <w:r w:rsidR="00B43A6A" w:rsidRPr="00DC145B">
        <w:rPr>
          <w:rFonts w:ascii="Times New Roman" w:hAnsi="Times New Roman" w:cs="Times New Roman"/>
          <w:sz w:val="28"/>
          <w:szCs w:val="28"/>
        </w:rPr>
        <w:t>organele</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administrare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şi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conducere</w:t>
      </w:r>
      <w:proofErr w:type="spellEnd"/>
      <w:r w:rsidR="00B43A6A" w:rsidRPr="00DC145B">
        <w:rPr>
          <w:rFonts w:ascii="Times New Roman" w:hAnsi="Times New Roman" w:cs="Times New Roman"/>
          <w:sz w:val="28"/>
          <w:szCs w:val="28"/>
        </w:rPr>
        <w:t xml:space="preserve"> ale </w:t>
      </w:r>
      <w:proofErr w:type="spellStart"/>
      <w:r w:rsidR="00B43A6A" w:rsidRPr="00DC145B">
        <w:rPr>
          <w:rFonts w:ascii="Times New Roman" w:hAnsi="Times New Roman" w:cs="Times New Roman"/>
          <w:sz w:val="28"/>
          <w:szCs w:val="28"/>
        </w:rPr>
        <w:t>întreprinderii</w:t>
      </w:r>
      <w:proofErr w:type="spellEnd"/>
      <w:r w:rsidR="00B43A6A" w:rsidRPr="00DC145B">
        <w:rPr>
          <w:rFonts w:ascii="Times New Roman" w:hAnsi="Times New Roman" w:cs="Times New Roman"/>
          <w:sz w:val="28"/>
          <w:szCs w:val="28"/>
        </w:rPr>
        <w:t xml:space="preserve"> de stat, precum </w:t>
      </w:r>
      <w:proofErr w:type="spellStart"/>
      <w:r w:rsidR="00B43A6A" w:rsidRPr="00DC145B">
        <w:rPr>
          <w:rFonts w:ascii="Times New Roman" w:hAnsi="Times New Roman" w:cs="Times New Roman"/>
          <w:sz w:val="28"/>
          <w:szCs w:val="28"/>
        </w:rPr>
        <w:t>şi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politica</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autorităţii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publice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tutelare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privind</w:t>
      </w:r>
      <w:proofErr w:type="spellEnd"/>
      <w:r w:rsidR="00B43A6A" w:rsidRPr="00DC145B">
        <w:rPr>
          <w:rFonts w:ascii="Times New Roman" w:hAnsi="Times New Roman" w:cs="Times New Roman"/>
          <w:sz w:val="28"/>
          <w:szCs w:val="28"/>
        </w:rPr>
        <w:t xml:space="preserve"> </w:t>
      </w:r>
      <w:proofErr w:type="spellStart"/>
      <w:r w:rsidR="00B43A6A" w:rsidRPr="00D5769F">
        <w:rPr>
          <w:rFonts w:ascii="Times New Roman" w:hAnsi="Times New Roman" w:cs="Times New Roman"/>
          <w:color w:val="FF0000"/>
          <w:sz w:val="28"/>
          <w:szCs w:val="28"/>
        </w:rPr>
        <w:t>întreprinderile</w:t>
      </w:r>
      <w:proofErr w:type="spellEnd"/>
      <w:r w:rsidR="00B43A6A" w:rsidRPr="00D5769F">
        <w:rPr>
          <w:rFonts w:ascii="Times New Roman" w:hAnsi="Times New Roman" w:cs="Times New Roman"/>
          <w:color w:val="FF0000"/>
          <w:sz w:val="28"/>
          <w:szCs w:val="28"/>
        </w:rPr>
        <w:t xml:space="preserve"> de stat </w:t>
      </w:r>
      <w:r w:rsidR="00B43A6A" w:rsidRPr="00DC145B">
        <w:rPr>
          <w:rFonts w:ascii="Times New Roman" w:hAnsi="Times New Roman" w:cs="Times New Roman"/>
          <w:sz w:val="28"/>
          <w:szCs w:val="28"/>
        </w:rPr>
        <w:t xml:space="preserve">care au </w:t>
      </w:r>
      <w:proofErr w:type="spellStart"/>
      <w:r w:rsidR="00B43A6A" w:rsidRPr="00DC145B">
        <w:rPr>
          <w:rFonts w:ascii="Times New Roman" w:hAnsi="Times New Roman" w:cs="Times New Roman"/>
          <w:sz w:val="28"/>
          <w:szCs w:val="28"/>
        </w:rPr>
        <w:t>obligaţii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specifice</w:t>
      </w:r>
      <w:proofErr w:type="spellEnd"/>
      <w:r w:rsidR="00B43A6A" w:rsidRPr="00DC145B">
        <w:rPr>
          <w:rFonts w:ascii="Times New Roman" w:hAnsi="Times New Roman" w:cs="Times New Roman"/>
          <w:sz w:val="28"/>
          <w:szCs w:val="28"/>
        </w:rPr>
        <w:t xml:space="preserve"> legate de </w:t>
      </w:r>
      <w:proofErr w:type="spellStart"/>
      <w:r w:rsidR="00B43A6A" w:rsidRPr="00DC145B">
        <w:rPr>
          <w:rFonts w:ascii="Times New Roman" w:hAnsi="Times New Roman" w:cs="Times New Roman"/>
          <w:sz w:val="28"/>
          <w:szCs w:val="28"/>
        </w:rPr>
        <w:t>asigurarea</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serviciului</w:t>
      </w:r>
      <w:proofErr w:type="spellEnd"/>
      <w:r w:rsidR="00B43A6A" w:rsidRPr="00DC145B">
        <w:rPr>
          <w:rFonts w:ascii="Times New Roman" w:hAnsi="Times New Roman" w:cs="Times New Roman"/>
          <w:sz w:val="28"/>
          <w:szCs w:val="28"/>
        </w:rPr>
        <w:t xml:space="preserve"> public, </w:t>
      </w:r>
      <w:proofErr w:type="spellStart"/>
      <w:r w:rsidR="00B43A6A" w:rsidRPr="00DC145B">
        <w:rPr>
          <w:rFonts w:ascii="Times New Roman" w:hAnsi="Times New Roman" w:cs="Times New Roman"/>
          <w:sz w:val="28"/>
          <w:szCs w:val="28"/>
        </w:rPr>
        <w:t>pentru</w:t>
      </w:r>
      <w:proofErr w:type="spellEnd"/>
      <w:r w:rsidR="00B43A6A" w:rsidRPr="00DC145B">
        <w:rPr>
          <w:rFonts w:ascii="Times New Roman" w:hAnsi="Times New Roman" w:cs="Times New Roman"/>
          <w:sz w:val="28"/>
          <w:szCs w:val="28"/>
        </w:rPr>
        <w:t xml:space="preserve"> o </w:t>
      </w:r>
      <w:proofErr w:type="spellStart"/>
      <w:r w:rsidR="00B43A6A" w:rsidRPr="00DC145B">
        <w:rPr>
          <w:rFonts w:ascii="Times New Roman" w:hAnsi="Times New Roman" w:cs="Times New Roman"/>
          <w:sz w:val="28"/>
          <w:szCs w:val="28"/>
        </w:rPr>
        <w:t>perioadă</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cel</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puţin</w:t>
      </w:r>
      <w:proofErr w:type="spellEnd"/>
      <w:r w:rsidR="00B43A6A" w:rsidRPr="00DC145B">
        <w:rPr>
          <w:rFonts w:ascii="Times New Roman" w:hAnsi="Times New Roman" w:cs="Times New Roman"/>
          <w:sz w:val="28"/>
          <w:szCs w:val="28"/>
        </w:rPr>
        <w:t xml:space="preserve"> 4 ani;</w:t>
      </w:r>
      <w:r w:rsidR="00B43A6A" w:rsidRPr="00DC145B">
        <w:rPr>
          <w:rFonts w:ascii="Times New Roman" w:hAnsi="Times New Roman" w:cs="Times New Roman"/>
          <w:sz w:val="28"/>
          <w:szCs w:val="28"/>
        </w:rPr>
        <w:br/>
      </w:r>
      <w:r>
        <w:rPr>
          <w:rFonts w:ascii="Times New Roman" w:hAnsi="Times New Roman" w:cs="Times New Roman"/>
          <w:b/>
          <w:bCs/>
          <w:sz w:val="28"/>
          <w:szCs w:val="28"/>
        </w:rPr>
        <w:lastRenderedPageBreak/>
        <w:t xml:space="preserve">  </w:t>
      </w:r>
      <w:r>
        <w:rPr>
          <w:rFonts w:ascii="Times New Roman" w:hAnsi="Times New Roman" w:cs="Times New Roman"/>
          <w:b/>
          <w:bCs/>
          <w:sz w:val="28"/>
          <w:szCs w:val="28"/>
        </w:rPr>
        <w:tab/>
      </w:r>
      <w:r w:rsidR="00B43A6A" w:rsidRPr="00DC145B">
        <w:rPr>
          <w:rFonts w:ascii="Times New Roman" w:hAnsi="Times New Roman" w:cs="Times New Roman"/>
          <w:b/>
          <w:bCs/>
          <w:sz w:val="28"/>
          <w:szCs w:val="28"/>
        </w:rPr>
        <w:t xml:space="preserve">7. </w:t>
      </w:r>
      <w:proofErr w:type="spellStart"/>
      <w:r w:rsidR="00B43A6A" w:rsidRPr="00DC145B">
        <w:rPr>
          <w:rFonts w:ascii="Times New Roman" w:hAnsi="Times New Roman" w:cs="Times New Roman"/>
          <w:b/>
          <w:bCs/>
          <w:sz w:val="28"/>
          <w:szCs w:val="28"/>
        </w:rPr>
        <w:t>declaraţie</w:t>
      </w:r>
      <w:proofErr w:type="spellEnd"/>
      <w:r w:rsidR="00B43A6A" w:rsidRPr="00DC145B">
        <w:rPr>
          <w:rFonts w:ascii="Times New Roman" w:hAnsi="Times New Roman" w:cs="Times New Roman"/>
          <w:b/>
          <w:bCs/>
          <w:sz w:val="28"/>
          <w:szCs w:val="28"/>
        </w:rPr>
        <w:t xml:space="preserve"> de </w:t>
      </w:r>
      <w:proofErr w:type="spellStart"/>
      <w:r w:rsidR="00B43A6A" w:rsidRPr="00DC145B">
        <w:rPr>
          <w:rFonts w:ascii="Times New Roman" w:hAnsi="Times New Roman" w:cs="Times New Roman"/>
          <w:b/>
          <w:bCs/>
          <w:sz w:val="28"/>
          <w:szCs w:val="28"/>
        </w:rPr>
        <w:t>intenţie</w:t>
      </w:r>
      <w:proofErr w:type="spellEnd"/>
      <w:r w:rsidR="00B43A6A" w:rsidRPr="00DC145B">
        <w:rPr>
          <w:rFonts w:ascii="Times New Roman" w:hAnsi="Times New Roman" w:cs="Times New Roman"/>
          <w:sz w:val="28"/>
          <w:szCs w:val="28"/>
        </w:rPr>
        <w:t xml:space="preserve"> – document </w:t>
      </w:r>
      <w:r w:rsidR="00B43A6A" w:rsidRPr="00DC145B">
        <w:rPr>
          <w:rFonts w:ascii="Times New Roman" w:hAnsi="Times New Roman" w:cs="Times New Roman"/>
          <w:color w:val="FF0000"/>
          <w:sz w:val="28"/>
          <w:szCs w:val="28"/>
        </w:rPr>
        <w:t>informal</w:t>
      </w:r>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lucru</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întocmit</w:t>
      </w:r>
      <w:proofErr w:type="spellEnd"/>
      <w:r w:rsidR="00B43A6A" w:rsidRPr="00DC145B">
        <w:rPr>
          <w:rFonts w:ascii="Times New Roman" w:hAnsi="Times New Roman" w:cs="Times New Roman"/>
          <w:sz w:val="28"/>
          <w:szCs w:val="28"/>
        </w:rPr>
        <w:t xml:space="preserve"> pe </w:t>
      </w:r>
      <w:proofErr w:type="spellStart"/>
      <w:r w:rsidR="00B43A6A" w:rsidRPr="00DC145B">
        <w:rPr>
          <w:rFonts w:ascii="Times New Roman" w:hAnsi="Times New Roman" w:cs="Times New Roman"/>
          <w:sz w:val="28"/>
          <w:szCs w:val="28"/>
        </w:rPr>
        <w:t>baza</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elementelor</w:t>
      </w:r>
      <w:proofErr w:type="spellEnd"/>
      <w:r w:rsidR="00B43A6A" w:rsidRPr="00DC145B">
        <w:rPr>
          <w:rFonts w:ascii="Times New Roman" w:hAnsi="Times New Roman" w:cs="Times New Roman"/>
          <w:sz w:val="28"/>
          <w:szCs w:val="28"/>
        </w:rPr>
        <w:t xml:space="preserve"> din </w:t>
      </w:r>
      <w:proofErr w:type="spellStart"/>
      <w:r w:rsidR="00B43A6A" w:rsidRPr="00DC145B">
        <w:rPr>
          <w:rFonts w:ascii="Times New Roman" w:hAnsi="Times New Roman" w:cs="Times New Roman"/>
          <w:sz w:val="28"/>
          <w:szCs w:val="28"/>
        </w:rPr>
        <w:t>scrisoarea</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aşteptări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şi</w:t>
      </w:r>
      <w:proofErr w:type="spellEnd"/>
      <w:r w:rsidR="00B43A6A" w:rsidRPr="00DC145B">
        <w:rPr>
          <w:rFonts w:ascii="Times New Roman" w:hAnsi="Times New Roman" w:cs="Times New Roman"/>
          <w:sz w:val="28"/>
          <w:szCs w:val="28"/>
        </w:rPr>
        <w:t xml:space="preserve"> a </w:t>
      </w:r>
      <w:proofErr w:type="spellStart"/>
      <w:r w:rsidR="00B43A6A" w:rsidRPr="00DC145B">
        <w:rPr>
          <w:rFonts w:ascii="Times New Roman" w:hAnsi="Times New Roman" w:cs="Times New Roman"/>
          <w:sz w:val="28"/>
          <w:szCs w:val="28"/>
        </w:rPr>
        <w:t>informaţiilor</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publice</w:t>
      </w:r>
      <w:proofErr w:type="spellEnd"/>
      <w:r w:rsidR="00B43A6A" w:rsidRPr="00DC145B">
        <w:rPr>
          <w:rFonts w:ascii="Times New Roman" w:hAnsi="Times New Roman" w:cs="Times New Roman"/>
          <w:sz w:val="28"/>
          <w:szCs w:val="28"/>
        </w:rPr>
        <w:t xml:space="preserve"> legate de </w:t>
      </w:r>
      <w:proofErr w:type="spellStart"/>
      <w:r w:rsidR="00B43A6A" w:rsidRPr="00DC145B">
        <w:rPr>
          <w:rFonts w:ascii="Times New Roman" w:hAnsi="Times New Roman" w:cs="Times New Roman"/>
          <w:sz w:val="28"/>
          <w:szCs w:val="28"/>
        </w:rPr>
        <w:t>activitatea</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întreprinderii</w:t>
      </w:r>
      <w:proofErr w:type="spellEnd"/>
      <w:r w:rsidR="00B43A6A" w:rsidRPr="00DC145B">
        <w:rPr>
          <w:rFonts w:ascii="Times New Roman" w:hAnsi="Times New Roman" w:cs="Times New Roman"/>
          <w:sz w:val="28"/>
          <w:szCs w:val="28"/>
        </w:rPr>
        <w:t xml:space="preserve"> de stat, </w:t>
      </w:r>
      <w:proofErr w:type="spellStart"/>
      <w:r w:rsidR="00B43A6A" w:rsidRPr="00DC145B">
        <w:rPr>
          <w:rFonts w:ascii="Times New Roman" w:hAnsi="Times New Roman" w:cs="Times New Roman"/>
          <w:sz w:val="28"/>
          <w:szCs w:val="28"/>
        </w:rPr>
        <w:t>prin</w:t>
      </w:r>
      <w:proofErr w:type="spellEnd"/>
      <w:r w:rsidR="00B43A6A" w:rsidRPr="00DC145B">
        <w:rPr>
          <w:rFonts w:ascii="Times New Roman" w:hAnsi="Times New Roman" w:cs="Times New Roman"/>
          <w:sz w:val="28"/>
          <w:szCs w:val="28"/>
        </w:rPr>
        <w:t xml:space="preserve"> care </w:t>
      </w:r>
      <w:proofErr w:type="spellStart"/>
      <w:r w:rsidR="00B43A6A" w:rsidRPr="00DC145B">
        <w:rPr>
          <w:rFonts w:ascii="Times New Roman" w:hAnsi="Times New Roman" w:cs="Times New Roman"/>
          <w:sz w:val="28"/>
          <w:szCs w:val="28"/>
        </w:rPr>
        <w:t>candidaţii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pentru</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postul</w:t>
      </w:r>
      <w:proofErr w:type="spellEnd"/>
      <w:r w:rsidR="00B43A6A" w:rsidRPr="00DC145B">
        <w:rPr>
          <w:rFonts w:ascii="Times New Roman" w:hAnsi="Times New Roman" w:cs="Times New Roman"/>
          <w:sz w:val="28"/>
          <w:szCs w:val="28"/>
        </w:rPr>
        <w:t xml:space="preserve"> de administrator, precum </w:t>
      </w:r>
      <w:proofErr w:type="spellStart"/>
      <w:r w:rsidR="00B43A6A" w:rsidRPr="00DC145B">
        <w:rPr>
          <w:rFonts w:ascii="Times New Roman" w:hAnsi="Times New Roman" w:cs="Times New Roman"/>
          <w:sz w:val="28"/>
          <w:szCs w:val="28"/>
        </w:rPr>
        <w:t>şi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candidaţii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pentru</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postul</w:t>
      </w:r>
      <w:proofErr w:type="spellEnd"/>
      <w:r w:rsidR="00B43A6A" w:rsidRPr="00DC145B">
        <w:rPr>
          <w:rFonts w:ascii="Times New Roman" w:hAnsi="Times New Roman" w:cs="Times New Roman"/>
          <w:sz w:val="28"/>
          <w:szCs w:val="28"/>
        </w:rPr>
        <w:t xml:space="preserve"> de director, </w:t>
      </w:r>
      <w:proofErr w:type="spellStart"/>
      <w:r w:rsidR="00B43A6A" w:rsidRPr="00DC145B">
        <w:rPr>
          <w:rFonts w:ascii="Times New Roman" w:hAnsi="Times New Roman" w:cs="Times New Roman"/>
          <w:sz w:val="28"/>
          <w:szCs w:val="28"/>
        </w:rPr>
        <w:t>selectaţi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şi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înscrişi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în</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lista</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scurtă</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îşi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prezintă</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viziunea</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sau</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programul</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privind</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dezvoltarea</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întreprinderii</w:t>
      </w:r>
      <w:proofErr w:type="spellEnd"/>
      <w:r w:rsidR="00B43A6A" w:rsidRPr="00DC145B">
        <w:rPr>
          <w:rFonts w:ascii="Times New Roman" w:hAnsi="Times New Roman" w:cs="Times New Roman"/>
          <w:sz w:val="28"/>
          <w:szCs w:val="28"/>
        </w:rPr>
        <w:t xml:space="preserve"> de stat. </w:t>
      </w:r>
      <w:proofErr w:type="spellStart"/>
      <w:r w:rsidR="00B43A6A" w:rsidRPr="00DC145B">
        <w:rPr>
          <w:rFonts w:ascii="Times New Roman" w:hAnsi="Times New Roman" w:cs="Times New Roman"/>
          <w:sz w:val="28"/>
          <w:szCs w:val="28"/>
        </w:rPr>
        <w:t>Declaraţia</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intenţie</w:t>
      </w:r>
      <w:proofErr w:type="spellEnd"/>
      <w:r w:rsidR="00B43A6A" w:rsidRPr="00DC145B">
        <w:rPr>
          <w:rFonts w:ascii="Times New Roman" w:hAnsi="Times New Roman" w:cs="Times New Roman"/>
          <w:sz w:val="28"/>
          <w:szCs w:val="28"/>
        </w:rPr>
        <w:t xml:space="preserve"> se </w:t>
      </w:r>
      <w:proofErr w:type="spellStart"/>
      <w:r w:rsidR="00B43A6A" w:rsidRPr="00DC145B">
        <w:rPr>
          <w:rFonts w:ascii="Times New Roman" w:hAnsi="Times New Roman" w:cs="Times New Roman"/>
          <w:sz w:val="28"/>
          <w:szCs w:val="28"/>
        </w:rPr>
        <w:t>prezintă</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în</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scris</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către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fiecare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dintre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candidaţi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şi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este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parte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componentă</w:t>
      </w:r>
      <w:proofErr w:type="spellEnd"/>
      <w:r w:rsidR="00B43A6A" w:rsidRPr="00DC145B">
        <w:rPr>
          <w:rFonts w:ascii="Times New Roman" w:hAnsi="Times New Roman" w:cs="Times New Roman"/>
          <w:sz w:val="28"/>
          <w:szCs w:val="28"/>
        </w:rPr>
        <w:t xml:space="preserve"> a </w:t>
      </w:r>
      <w:proofErr w:type="spellStart"/>
      <w:r w:rsidR="00B43A6A" w:rsidRPr="00DC145B">
        <w:rPr>
          <w:rFonts w:ascii="Times New Roman" w:hAnsi="Times New Roman" w:cs="Times New Roman"/>
          <w:sz w:val="28"/>
          <w:szCs w:val="28"/>
        </w:rPr>
        <w:t>evaluării</w:t>
      </w:r>
      <w:proofErr w:type="spellEnd"/>
      <w:r w:rsidR="00B43A6A" w:rsidRPr="00DC145B">
        <w:rPr>
          <w:rFonts w:ascii="Times New Roman" w:hAnsi="Times New Roman" w:cs="Times New Roman"/>
          <w:sz w:val="28"/>
          <w:szCs w:val="28"/>
        </w:rPr>
        <w:t xml:space="preserve"> finale a </w:t>
      </w:r>
      <w:proofErr w:type="spellStart"/>
      <w:r w:rsidR="00B43A6A" w:rsidRPr="00DC145B">
        <w:rPr>
          <w:rFonts w:ascii="Times New Roman" w:hAnsi="Times New Roman" w:cs="Times New Roman"/>
          <w:sz w:val="28"/>
          <w:szCs w:val="28"/>
        </w:rPr>
        <w:t>acestora</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pentru</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clasificare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şi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numire</w:t>
      </w:r>
      <w:proofErr w:type="spellEnd"/>
      <w:r w:rsidR="00B43A6A" w:rsidRPr="00DC145B">
        <w:rPr>
          <w:rFonts w:ascii="Times New Roman" w:hAnsi="Times New Roman" w:cs="Times New Roman"/>
          <w:sz w:val="28"/>
          <w:szCs w:val="28"/>
        </w:rPr>
        <w:t>;</w:t>
      </w:r>
    </w:p>
    <w:p w14:paraId="38856672" w14:textId="77777777" w:rsidR="00B43A6A" w:rsidRPr="00DC145B" w:rsidRDefault="00607811" w:rsidP="00C60F17">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sidR="00B43A6A" w:rsidRPr="00DC145B">
        <w:rPr>
          <w:rFonts w:ascii="Times New Roman" w:hAnsi="Times New Roman" w:cs="Times New Roman"/>
          <w:b/>
          <w:bCs/>
          <w:sz w:val="28"/>
          <w:szCs w:val="28"/>
        </w:rPr>
        <w:t xml:space="preserve">8. plan de </w:t>
      </w:r>
      <w:proofErr w:type="spellStart"/>
      <w:r w:rsidR="00B43A6A" w:rsidRPr="00DC145B">
        <w:rPr>
          <w:rFonts w:ascii="Times New Roman" w:hAnsi="Times New Roman" w:cs="Times New Roman"/>
          <w:b/>
          <w:bCs/>
          <w:sz w:val="28"/>
          <w:szCs w:val="28"/>
        </w:rPr>
        <w:t>administrare</w:t>
      </w:r>
      <w:proofErr w:type="spellEnd"/>
      <w:r w:rsidR="00B43A6A" w:rsidRPr="00DC145B">
        <w:rPr>
          <w:rFonts w:ascii="Times New Roman" w:hAnsi="Times New Roman" w:cs="Times New Roman"/>
          <w:sz w:val="28"/>
          <w:szCs w:val="28"/>
        </w:rPr>
        <w:t xml:space="preserve"> - instrument de </w:t>
      </w:r>
      <w:proofErr w:type="spellStart"/>
      <w:r w:rsidR="00B43A6A" w:rsidRPr="00DC145B">
        <w:rPr>
          <w:rFonts w:ascii="Times New Roman" w:hAnsi="Times New Roman" w:cs="Times New Roman"/>
          <w:sz w:val="28"/>
          <w:szCs w:val="28"/>
        </w:rPr>
        <w:t>lucru</w:t>
      </w:r>
      <w:proofErr w:type="spellEnd"/>
      <w:r w:rsidR="00B43A6A" w:rsidRPr="00DC145B">
        <w:rPr>
          <w:rFonts w:ascii="Times New Roman" w:hAnsi="Times New Roman" w:cs="Times New Roman"/>
          <w:sz w:val="28"/>
          <w:szCs w:val="28"/>
        </w:rPr>
        <w:t xml:space="preserve"> al </w:t>
      </w:r>
      <w:proofErr w:type="spellStart"/>
      <w:r w:rsidR="00B43A6A" w:rsidRPr="00DC145B">
        <w:rPr>
          <w:rFonts w:ascii="Times New Roman" w:hAnsi="Times New Roman" w:cs="Times New Roman"/>
          <w:sz w:val="28"/>
          <w:szCs w:val="28"/>
        </w:rPr>
        <w:t>administratorilor</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şi</w:t>
      </w:r>
      <w:proofErr w:type="spellEnd"/>
      <w:r w:rsidR="00B43A6A" w:rsidRPr="00DC145B">
        <w:rPr>
          <w:rFonts w:ascii="Times New Roman" w:hAnsi="Times New Roman" w:cs="Times New Roman"/>
          <w:sz w:val="28"/>
          <w:szCs w:val="28"/>
        </w:rPr>
        <w:t xml:space="preserve"> al </w:t>
      </w:r>
      <w:proofErr w:type="spellStart"/>
      <w:r w:rsidR="00B43A6A" w:rsidRPr="00DC145B">
        <w:rPr>
          <w:rFonts w:ascii="Times New Roman" w:hAnsi="Times New Roman" w:cs="Times New Roman"/>
          <w:sz w:val="28"/>
          <w:szCs w:val="28"/>
        </w:rPr>
        <w:t>directorilor</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concretizat</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într</w:t>
      </w:r>
      <w:proofErr w:type="spellEnd"/>
      <w:r w:rsidR="00B43A6A" w:rsidRPr="00DC145B">
        <w:rPr>
          <w:rFonts w:ascii="Times New Roman" w:hAnsi="Times New Roman" w:cs="Times New Roman"/>
          <w:sz w:val="28"/>
          <w:szCs w:val="28"/>
        </w:rPr>
        <w:t xml:space="preserve">-un document </w:t>
      </w:r>
      <w:proofErr w:type="spellStart"/>
      <w:r w:rsidR="00B43A6A" w:rsidRPr="00DC145B">
        <w:rPr>
          <w:rFonts w:ascii="Times New Roman" w:hAnsi="Times New Roman" w:cs="Times New Roman"/>
          <w:sz w:val="28"/>
          <w:szCs w:val="28"/>
        </w:rPr>
        <w:t>întocmit</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pentru</w:t>
      </w:r>
      <w:proofErr w:type="spellEnd"/>
      <w:r w:rsidR="00B43A6A" w:rsidRPr="00DC145B">
        <w:rPr>
          <w:rFonts w:ascii="Times New Roman" w:hAnsi="Times New Roman" w:cs="Times New Roman"/>
          <w:sz w:val="28"/>
          <w:szCs w:val="28"/>
        </w:rPr>
        <w:t xml:space="preserve"> a </w:t>
      </w:r>
      <w:proofErr w:type="spellStart"/>
      <w:r w:rsidR="00B43A6A" w:rsidRPr="00DC145B">
        <w:rPr>
          <w:rFonts w:ascii="Times New Roman" w:hAnsi="Times New Roman" w:cs="Times New Roman"/>
          <w:sz w:val="28"/>
          <w:szCs w:val="28"/>
        </w:rPr>
        <w:t>determina</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drumul</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parcurs</w:t>
      </w:r>
      <w:proofErr w:type="spellEnd"/>
      <w:r w:rsidR="00B43A6A" w:rsidRPr="00DC145B">
        <w:rPr>
          <w:rFonts w:ascii="Times New Roman" w:hAnsi="Times New Roman" w:cs="Times New Roman"/>
          <w:sz w:val="28"/>
          <w:szCs w:val="28"/>
        </w:rPr>
        <w:t xml:space="preserve"> al </w:t>
      </w:r>
      <w:proofErr w:type="spellStart"/>
      <w:r w:rsidR="00B43A6A" w:rsidRPr="00DC145B">
        <w:rPr>
          <w:rFonts w:ascii="Times New Roman" w:hAnsi="Times New Roman" w:cs="Times New Roman"/>
          <w:sz w:val="28"/>
          <w:szCs w:val="28"/>
        </w:rPr>
        <w:t>unei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întreprinderi</w:t>
      </w:r>
      <w:proofErr w:type="spellEnd"/>
      <w:r w:rsidR="00B43A6A" w:rsidRPr="00DC145B">
        <w:rPr>
          <w:rFonts w:ascii="Times New Roman" w:hAnsi="Times New Roman" w:cs="Times New Roman"/>
          <w:sz w:val="28"/>
          <w:szCs w:val="28"/>
        </w:rPr>
        <w:t xml:space="preserve"> de stat </w:t>
      </w:r>
      <w:proofErr w:type="spellStart"/>
      <w:r w:rsidR="00B43A6A" w:rsidRPr="00DC145B">
        <w:rPr>
          <w:rFonts w:ascii="Times New Roman" w:hAnsi="Times New Roman" w:cs="Times New Roman"/>
          <w:sz w:val="28"/>
          <w:szCs w:val="28"/>
        </w:rPr>
        <w:t>în</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perioada</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mandatului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acestora</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structurat</w:t>
      </w:r>
      <w:proofErr w:type="spellEnd"/>
      <w:r w:rsidR="00B43A6A" w:rsidRPr="00DC145B">
        <w:rPr>
          <w:rFonts w:ascii="Times New Roman" w:hAnsi="Times New Roman" w:cs="Times New Roman"/>
          <w:sz w:val="28"/>
          <w:szCs w:val="28"/>
        </w:rPr>
        <w:t xml:space="preserve"> pe </w:t>
      </w:r>
      <w:proofErr w:type="spellStart"/>
      <w:r w:rsidR="00B43A6A" w:rsidRPr="00DC145B">
        <w:rPr>
          <w:rFonts w:ascii="Times New Roman" w:hAnsi="Times New Roman" w:cs="Times New Roman"/>
          <w:sz w:val="28"/>
          <w:szCs w:val="28"/>
        </w:rPr>
        <w:t>două</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componente</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administrare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întocmit</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consiliul</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administraţie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sau</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supraveghere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şi</w:t>
      </w:r>
      <w:proofErr w:type="spellEnd"/>
      <w:r w:rsidR="00B43A6A" w:rsidRPr="00DC145B">
        <w:rPr>
          <w:rFonts w:ascii="Times New Roman" w:hAnsi="Times New Roman" w:cs="Times New Roman"/>
          <w:sz w:val="28"/>
          <w:szCs w:val="28"/>
        </w:rPr>
        <w:t xml:space="preserve"> de management, </w:t>
      </w:r>
      <w:proofErr w:type="spellStart"/>
      <w:r w:rsidR="00B43A6A" w:rsidRPr="00DC145B">
        <w:rPr>
          <w:rFonts w:ascii="Times New Roman" w:hAnsi="Times New Roman" w:cs="Times New Roman"/>
          <w:sz w:val="28"/>
          <w:szCs w:val="28"/>
        </w:rPr>
        <w:t>întocmit</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directori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sau</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membrii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directoratului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Acesta</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este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corelat</w:t>
      </w:r>
      <w:proofErr w:type="spellEnd"/>
      <w:r w:rsidR="00B43A6A" w:rsidRPr="00DC145B">
        <w:rPr>
          <w:rFonts w:ascii="Times New Roman" w:hAnsi="Times New Roman" w:cs="Times New Roman"/>
          <w:sz w:val="28"/>
          <w:szCs w:val="28"/>
        </w:rPr>
        <w:t xml:space="preserve"> cu </w:t>
      </w:r>
      <w:proofErr w:type="spellStart"/>
      <w:r w:rsidR="00B43A6A" w:rsidRPr="00DC145B">
        <w:rPr>
          <w:rFonts w:ascii="Times New Roman" w:hAnsi="Times New Roman" w:cs="Times New Roman"/>
          <w:sz w:val="28"/>
          <w:szCs w:val="28"/>
        </w:rPr>
        <w:t>scrisoarea</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aşteptări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şi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stabileşte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misiunea</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obiectivele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acţiunile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resursele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şi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indicatorii</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performanţă</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financiari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şi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nefinanciari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pentru</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derularea</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unei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activităţi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specifice</w:t>
      </w:r>
      <w:proofErr w:type="spellEnd"/>
      <w:r w:rsidR="00B43A6A" w:rsidRPr="00DC145B">
        <w:rPr>
          <w:rFonts w:ascii="Times New Roman" w:hAnsi="Times New Roman" w:cs="Times New Roman"/>
          <w:sz w:val="28"/>
          <w:szCs w:val="28"/>
        </w:rPr>
        <w:t xml:space="preserve"> pe </w:t>
      </w:r>
      <w:proofErr w:type="spellStart"/>
      <w:r w:rsidR="00B43A6A" w:rsidRPr="00DC145B">
        <w:rPr>
          <w:rFonts w:ascii="Times New Roman" w:hAnsi="Times New Roman" w:cs="Times New Roman"/>
          <w:sz w:val="28"/>
          <w:szCs w:val="28"/>
        </w:rPr>
        <w:t>parcursul</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unei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perioade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viitoare</w:t>
      </w:r>
      <w:proofErr w:type="spellEnd"/>
      <w:r w:rsidR="00B43A6A" w:rsidRPr="00DC145B">
        <w:rPr>
          <w:rFonts w:ascii="Times New Roman" w:hAnsi="Times New Roman" w:cs="Times New Roman"/>
          <w:sz w:val="28"/>
          <w:szCs w:val="28"/>
        </w:rPr>
        <w:t xml:space="preserve"> care nu </w:t>
      </w:r>
      <w:proofErr w:type="spellStart"/>
      <w:r w:rsidR="00B43A6A" w:rsidRPr="00DC145B">
        <w:rPr>
          <w:rFonts w:ascii="Times New Roman" w:hAnsi="Times New Roman" w:cs="Times New Roman"/>
          <w:sz w:val="28"/>
          <w:szCs w:val="28"/>
        </w:rPr>
        <w:t>poate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depăşi</w:t>
      </w:r>
      <w:proofErr w:type="spellEnd"/>
      <w:r w:rsidR="00B43A6A" w:rsidRPr="00DC145B">
        <w:rPr>
          <w:rFonts w:ascii="Times New Roman" w:hAnsi="Times New Roman" w:cs="Times New Roman"/>
          <w:sz w:val="28"/>
          <w:szCs w:val="28"/>
        </w:rPr>
        <w:t xml:space="preserve"> 4 </w:t>
      </w:r>
      <w:proofErr w:type="gramStart"/>
      <w:r w:rsidR="00B43A6A" w:rsidRPr="00DC145B">
        <w:rPr>
          <w:rFonts w:ascii="Times New Roman" w:hAnsi="Times New Roman" w:cs="Times New Roman"/>
          <w:sz w:val="28"/>
          <w:szCs w:val="28"/>
        </w:rPr>
        <w:t>ani;</w:t>
      </w:r>
      <w:proofErr w:type="gramEnd"/>
    </w:p>
    <w:p w14:paraId="70B7F742" w14:textId="77777777" w:rsidR="00B85374" w:rsidRPr="00DC145B" w:rsidRDefault="00AF7E24" w:rsidP="00C60F17">
      <w:pPr>
        <w:spacing w:after="0"/>
        <w:ind w:firstLine="720"/>
        <w:jc w:val="both"/>
        <w:rPr>
          <w:rFonts w:ascii="Times New Roman" w:hAnsi="Times New Roman" w:cs="Times New Roman"/>
          <w:color w:val="FF0000"/>
          <w:sz w:val="28"/>
          <w:szCs w:val="28"/>
        </w:rPr>
      </w:pPr>
      <w:r w:rsidRPr="00C00314">
        <w:rPr>
          <w:rFonts w:ascii="Times New Roman" w:hAnsi="Times New Roman" w:cs="Times New Roman"/>
          <w:b/>
          <w:bCs/>
          <w:color w:val="FF0000"/>
          <w:sz w:val="28"/>
          <w:szCs w:val="28"/>
        </w:rPr>
        <w:t>9</w:t>
      </w:r>
      <w:r w:rsidRPr="00AF7E24">
        <w:rPr>
          <w:rFonts w:ascii="Times New Roman" w:hAnsi="Times New Roman" w:cs="Times New Roman"/>
          <w:b/>
          <w:bCs/>
          <w:color w:val="FF0000"/>
          <w:sz w:val="28"/>
          <w:szCs w:val="28"/>
        </w:rPr>
        <w:t>.</w:t>
      </w:r>
      <w:r w:rsidR="00F91843">
        <w:rPr>
          <w:rFonts w:ascii="Times New Roman" w:hAnsi="Times New Roman" w:cs="Times New Roman"/>
          <w:b/>
          <w:bCs/>
          <w:color w:val="FF0000"/>
          <w:sz w:val="28"/>
          <w:szCs w:val="28"/>
        </w:rPr>
        <w:t xml:space="preserve"> </w:t>
      </w:r>
      <w:proofErr w:type="spellStart"/>
      <w:r w:rsidR="0093228B" w:rsidRPr="00DC145B">
        <w:rPr>
          <w:rFonts w:ascii="Times New Roman" w:hAnsi="Times New Roman" w:cs="Times New Roman"/>
          <w:b/>
          <w:bCs/>
          <w:color w:val="FF0000"/>
          <w:sz w:val="28"/>
          <w:szCs w:val="28"/>
        </w:rPr>
        <w:t>i</w:t>
      </w:r>
      <w:r w:rsidR="00AF1CA6" w:rsidRPr="00DC145B">
        <w:rPr>
          <w:rFonts w:ascii="Times New Roman" w:hAnsi="Times New Roman" w:cs="Times New Roman"/>
          <w:b/>
          <w:bCs/>
          <w:color w:val="FF0000"/>
          <w:sz w:val="28"/>
          <w:szCs w:val="28"/>
        </w:rPr>
        <w:t>n</w:t>
      </w:r>
      <w:r w:rsidR="0093228B" w:rsidRPr="00DC145B">
        <w:rPr>
          <w:rFonts w:ascii="Times New Roman" w:hAnsi="Times New Roman" w:cs="Times New Roman"/>
          <w:b/>
          <w:bCs/>
          <w:color w:val="FF0000"/>
          <w:sz w:val="28"/>
          <w:szCs w:val="28"/>
        </w:rPr>
        <w:t>dicatori</w:t>
      </w:r>
      <w:proofErr w:type="spellEnd"/>
      <w:r w:rsidR="0093228B" w:rsidRPr="00DC145B">
        <w:rPr>
          <w:rFonts w:ascii="Times New Roman" w:hAnsi="Times New Roman" w:cs="Times New Roman"/>
          <w:b/>
          <w:bCs/>
          <w:color w:val="FF0000"/>
          <w:sz w:val="28"/>
          <w:szCs w:val="28"/>
        </w:rPr>
        <w:t xml:space="preserve"> de </w:t>
      </w:r>
      <w:proofErr w:type="spellStart"/>
      <w:r w:rsidR="0093228B" w:rsidRPr="00DC145B">
        <w:rPr>
          <w:rFonts w:ascii="Times New Roman" w:hAnsi="Times New Roman" w:cs="Times New Roman"/>
          <w:b/>
          <w:bCs/>
          <w:color w:val="FF0000"/>
          <w:sz w:val="28"/>
          <w:szCs w:val="28"/>
        </w:rPr>
        <w:t>performanță</w:t>
      </w:r>
      <w:proofErr w:type="spellEnd"/>
      <w:r w:rsidR="0093228B" w:rsidRPr="00DC145B">
        <w:rPr>
          <w:rFonts w:ascii="Times New Roman" w:hAnsi="Times New Roman" w:cs="Times New Roman"/>
          <w:b/>
          <w:bCs/>
          <w:color w:val="FF0000"/>
          <w:sz w:val="28"/>
          <w:szCs w:val="28"/>
        </w:rPr>
        <w:t xml:space="preserve"> </w:t>
      </w:r>
      <w:proofErr w:type="spellStart"/>
      <w:r w:rsidR="0093228B" w:rsidRPr="00DC145B">
        <w:rPr>
          <w:rFonts w:ascii="Times New Roman" w:hAnsi="Times New Roman" w:cs="Times New Roman"/>
          <w:b/>
          <w:bCs/>
          <w:color w:val="FF0000"/>
          <w:sz w:val="28"/>
          <w:szCs w:val="28"/>
        </w:rPr>
        <w:t>financiari</w:t>
      </w:r>
      <w:proofErr w:type="spellEnd"/>
      <w:r w:rsidR="0093228B" w:rsidRPr="00DC145B">
        <w:rPr>
          <w:rFonts w:ascii="Times New Roman" w:hAnsi="Times New Roman" w:cs="Times New Roman"/>
          <w:b/>
          <w:bCs/>
          <w:color w:val="FF0000"/>
          <w:sz w:val="28"/>
          <w:szCs w:val="28"/>
        </w:rPr>
        <w:t xml:space="preserve"> </w:t>
      </w:r>
      <w:r w:rsidR="007D3038" w:rsidRPr="00DC145B">
        <w:rPr>
          <w:rFonts w:ascii="Times New Roman" w:hAnsi="Times New Roman" w:cs="Times New Roman"/>
          <w:b/>
          <w:bCs/>
          <w:color w:val="FF0000"/>
          <w:sz w:val="28"/>
          <w:szCs w:val="28"/>
        </w:rPr>
        <w:t>–</w:t>
      </w:r>
      <w:r w:rsidR="00E979D3">
        <w:rPr>
          <w:rFonts w:ascii="Times New Roman" w:hAnsi="Times New Roman" w:cs="Times New Roman"/>
          <w:b/>
          <w:bCs/>
          <w:color w:val="FF0000"/>
          <w:sz w:val="28"/>
          <w:szCs w:val="28"/>
        </w:rPr>
        <w:t xml:space="preserve"> </w:t>
      </w:r>
      <w:proofErr w:type="spellStart"/>
      <w:r w:rsidR="00B85374" w:rsidRPr="00DC145B">
        <w:rPr>
          <w:rFonts w:ascii="Times New Roman" w:hAnsi="Times New Roman" w:cs="Times New Roman"/>
          <w:color w:val="FF0000"/>
          <w:sz w:val="28"/>
          <w:szCs w:val="28"/>
        </w:rPr>
        <w:t>instrumente</w:t>
      </w:r>
      <w:proofErr w:type="spellEnd"/>
      <w:r w:rsidR="00B85374" w:rsidRPr="00DC145B">
        <w:rPr>
          <w:rFonts w:ascii="Times New Roman" w:hAnsi="Times New Roman" w:cs="Times New Roman"/>
          <w:color w:val="FF0000"/>
          <w:sz w:val="28"/>
          <w:szCs w:val="28"/>
        </w:rPr>
        <w:t xml:space="preserve"> de </w:t>
      </w:r>
      <w:proofErr w:type="spellStart"/>
      <w:r w:rsidR="00B85374" w:rsidRPr="00DC145B">
        <w:rPr>
          <w:rFonts w:ascii="Times New Roman" w:hAnsi="Times New Roman" w:cs="Times New Roman"/>
          <w:color w:val="FF0000"/>
          <w:sz w:val="28"/>
          <w:szCs w:val="28"/>
        </w:rPr>
        <w:t>măsurare</w:t>
      </w:r>
      <w:proofErr w:type="spellEnd"/>
      <w:r w:rsidR="00B85374" w:rsidRPr="00DC145B">
        <w:rPr>
          <w:rFonts w:ascii="Times New Roman" w:hAnsi="Times New Roman" w:cs="Times New Roman"/>
          <w:color w:val="FF0000"/>
          <w:sz w:val="28"/>
          <w:szCs w:val="28"/>
        </w:rPr>
        <w:t xml:space="preserve"> a </w:t>
      </w:r>
      <w:proofErr w:type="spellStart"/>
      <w:r w:rsidR="00B85374" w:rsidRPr="00DC145B">
        <w:rPr>
          <w:rFonts w:ascii="Times New Roman" w:hAnsi="Times New Roman" w:cs="Times New Roman"/>
          <w:color w:val="FF0000"/>
          <w:sz w:val="28"/>
          <w:szCs w:val="28"/>
        </w:rPr>
        <w:t>performanței</w:t>
      </w:r>
      <w:proofErr w:type="spellEnd"/>
      <w:r w:rsidR="00EF00F7">
        <w:rPr>
          <w:rFonts w:ascii="Times New Roman" w:hAnsi="Times New Roman" w:cs="Times New Roman"/>
          <w:color w:val="FF0000"/>
          <w:sz w:val="28"/>
          <w:szCs w:val="28"/>
        </w:rPr>
        <w:t xml:space="preserve"> </w:t>
      </w:r>
      <w:r w:rsidR="00EF00F7">
        <w:rPr>
          <w:rFonts w:ascii="Times New Roman" w:hAnsi="Times New Roman" w:cs="Times New Roman"/>
          <w:color w:val="FF0000"/>
          <w:sz w:val="28"/>
          <w:szCs w:val="28"/>
          <w:lang w:val="ro-RO"/>
        </w:rPr>
        <w:t xml:space="preserve">financiare a </w:t>
      </w:r>
      <w:proofErr w:type="spellStart"/>
      <w:r w:rsidR="00EF00F7" w:rsidRPr="00DC145B">
        <w:rPr>
          <w:rFonts w:ascii="Times New Roman" w:hAnsi="Times New Roman" w:cs="Times New Roman"/>
          <w:color w:val="FF0000"/>
          <w:sz w:val="28"/>
          <w:szCs w:val="28"/>
        </w:rPr>
        <w:t>întreprinderii</w:t>
      </w:r>
      <w:proofErr w:type="spellEnd"/>
      <w:r w:rsidR="00EF00F7" w:rsidRPr="00DC145B">
        <w:rPr>
          <w:rFonts w:ascii="Times New Roman" w:hAnsi="Times New Roman" w:cs="Times New Roman"/>
          <w:color w:val="FF0000"/>
          <w:sz w:val="28"/>
          <w:szCs w:val="28"/>
        </w:rPr>
        <w:t xml:space="preserve"> de stat,</w:t>
      </w:r>
      <w:r w:rsidR="00B85374" w:rsidRPr="00DC145B">
        <w:rPr>
          <w:rFonts w:ascii="Times New Roman" w:hAnsi="Times New Roman" w:cs="Times New Roman"/>
          <w:color w:val="FF0000"/>
          <w:sz w:val="28"/>
          <w:szCs w:val="28"/>
        </w:rPr>
        <w:t xml:space="preserve"> </w:t>
      </w:r>
      <w:proofErr w:type="spellStart"/>
      <w:r w:rsidR="00B85374" w:rsidRPr="00DC145B">
        <w:rPr>
          <w:rFonts w:ascii="Times New Roman" w:hAnsi="Times New Roman" w:cs="Times New Roman"/>
          <w:color w:val="FF0000"/>
          <w:sz w:val="28"/>
          <w:szCs w:val="28"/>
        </w:rPr>
        <w:t>utilizate</w:t>
      </w:r>
      <w:proofErr w:type="spellEnd"/>
      <w:r w:rsidR="00B85374" w:rsidRPr="00DC145B">
        <w:rPr>
          <w:rFonts w:ascii="Times New Roman" w:hAnsi="Times New Roman" w:cs="Times New Roman"/>
          <w:color w:val="FF0000"/>
          <w:sz w:val="28"/>
          <w:szCs w:val="28"/>
        </w:rPr>
        <w:t xml:space="preserve"> </w:t>
      </w:r>
      <w:proofErr w:type="spellStart"/>
      <w:r w:rsidR="00B85374" w:rsidRPr="00DC145B">
        <w:rPr>
          <w:rFonts w:ascii="Times New Roman" w:hAnsi="Times New Roman" w:cs="Times New Roman"/>
          <w:color w:val="FF0000"/>
          <w:sz w:val="28"/>
          <w:szCs w:val="28"/>
        </w:rPr>
        <w:t>pentru</w:t>
      </w:r>
      <w:proofErr w:type="spellEnd"/>
      <w:r w:rsidR="00B85374" w:rsidRPr="00DC145B">
        <w:rPr>
          <w:rFonts w:ascii="Times New Roman" w:hAnsi="Times New Roman" w:cs="Times New Roman"/>
          <w:color w:val="FF0000"/>
          <w:sz w:val="28"/>
          <w:szCs w:val="28"/>
        </w:rPr>
        <w:t xml:space="preserve"> a </w:t>
      </w:r>
      <w:proofErr w:type="spellStart"/>
      <w:r w:rsidR="00B85374" w:rsidRPr="00DC145B">
        <w:rPr>
          <w:rFonts w:ascii="Times New Roman" w:hAnsi="Times New Roman" w:cs="Times New Roman"/>
          <w:color w:val="FF0000"/>
          <w:sz w:val="28"/>
          <w:szCs w:val="28"/>
        </w:rPr>
        <w:t>determina</w:t>
      </w:r>
      <w:proofErr w:type="spellEnd"/>
      <w:r w:rsidR="00B85374" w:rsidRPr="00DC145B">
        <w:rPr>
          <w:rFonts w:ascii="Times New Roman" w:hAnsi="Times New Roman" w:cs="Times New Roman"/>
          <w:color w:val="FF0000"/>
          <w:sz w:val="28"/>
          <w:szCs w:val="28"/>
        </w:rPr>
        <w:t xml:space="preserve"> </w:t>
      </w:r>
      <w:proofErr w:type="spellStart"/>
      <w:r w:rsidR="00B85374" w:rsidRPr="00DC145B">
        <w:rPr>
          <w:rFonts w:ascii="Times New Roman" w:hAnsi="Times New Roman" w:cs="Times New Roman"/>
          <w:color w:val="FF0000"/>
          <w:sz w:val="28"/>
          <w:szCs w:val="28"/>
        </w:rPr>
        <w:t>eficiența</w:t>
      </w:r>
      <w:proofErr w:type="spellEnd"/>
      <w:r w:rsidR="00F81D7B" w:rsidRPr="00DC145B">
        <w:rPr>
          <w:rFonts w:ascii="Times New Roman" w:hAnsi="Times New Roman" w:cs="Times New Roman"/>
          <w:color w:val="FF0000"/>
          <w:sz w:val="28"/>
          <w:szCs w:val="28"/>
        </w:rPr>
        <w:t xml:space="preserve"> </w:t>
      </w:r>
      <w:proofErr w:type="spellStart"/>
      <w:r w:rsidR="00F81D7B" w:rsidRPr="00DC145B">
        <w:rPr>
          <w:rFonts w:ascii="Times New Roman" w:hAnsi="Times New Roman" w:cs="Times New Roman"/>
          <w:color w:val="FF0000"/>
          <w:sz w:val="28"/>
          <w:szCs w:val="28"/>
        </w:rPr>
        <w:t>folosirii</w:t>
      </w:r>
      <w:proofErr w:type="spellEnd"/>
      <w:r w:rsidR="00F81D7B" w:rsidRPr="00DC145B">
        <w:rPr>
          <w:rFonts w:ascii="Times New Roman" w:hAnsi="Times New Roman" w:cs="Times New Roman"/>
          <w:color w:val="FF0000"/>
          <w:sz w:val="28"/>
          <w:szCs w:val="28"/>
        </w:rPr>
        <w:t xml:space="preserve"> </w:t>
      </w:r>
      <w:proofErr w:type="spellStart"/>
      <w:r w:rsidR="00F81D7B" w:rsidRPr="00DC145B">
        <w:rPr>
          <w:rFonts w:ascii="Times New Roman" w:hAnsi="Times New Roman" w:cs="Times New Roman"/>
          <w:color w:val="FF0000"/>
          <w:sz w:val="28"/>
          <w:szCs w:val="28"/>
        </w:rPr>
        <w:t>resurselor</w:t>
      </w:r>
      <w:proofErr w:type="spellEnd"/>
      <w:r w:rsidR="00F81D7B" w:rsidRPr="00DC145B">
        <w:rPr>
          <w:rFonts w:ascii="Times New Roman" w:hAnsi="Times New Roman" w:cs="Times New Roman"/>
          <w:color w:val="FF0000"/>
          <w:sz w:val="28"/>
          <w:szCs w:val="28"/>
        </w:rPr>
        <w:t xml:space="preserve"> </w:t>
      </w:r>
      <w:proofErr w:type="spellStart"/>
      <w:r w:rsidR="00F81D7B" w:rsidRPr="00DC145B">
        <w:rPr>
          <w:rFonts w:ascii="Times New Roman" w:hAnsi="Times New Roman" w:cs="Times New Roman"/>
          <w:color w:val="FF0000"/>
          <w:sz w:val="28"/>
          <w:szCs w:val="28"/>
        </w:rPr>
        <w:t>în</w:t>
      </w:r>
      <w:proofErr w:type="spellEnd"/>
      <w:r w:rsidR="00F81D7B" w:rsidRPr="00DC145B">
        <w:rPr>
          <w:rFonts w:ascii="Times New Roman" w:hAnsi="Times New Roman" w:cs="Times New Roman"/>
          <w:color w:val="FF0000"/>
          <w:sz w:val="28"/>
          <w:szCs w:val="28"/>
        </w:rPr>
        <w:t xml:space="preserve"> </w:t>
      </w:r>
      <w:proofErr w:type="spellStart"/>
      <w:r w:rsidR="00F81D7B" w:rsidRPr="00DC145B">
        <w:rPr>
          <w:rFonts w:ascii="Times New Roman" w:hAnsi="Times New Roman" w:cs="Times New Roman"/>
          <w:color w:val="FF0000"/>
          <w:sz w:val="28"/>
          <w:szCs w:val="28"/>
        </w:rPr>
        <w:t>scopul</w:t>
      </w:r>
      <w:proofErr w:type="spellEnd"/>
      <w:r w:rsidR="00F81D7B" w:rsidRPr="00DC145B">
        <w:rPr>
          <w:rFonts w:ascii="Times New Roman" w:hAnsi="Times New Roman" w:cs="Times New Roman"/>
          <w:color w:val="FF0000"/>
          <w:sz w:val="28"/>
          <w:szCs w:val="28"/>
        </w:rPr>
        <w:t xml:space="preserve"> </w:t>
      </w:r>
      <w:proofErr w:type="spellStart"/>
      <w:r w:rsidR="00F81D7B" w:rsidRPr="00DC145B">
        <w:rPr>
          <w:rFonts w:ascii="Times New Roman" w:hAnsi="Times New Roman" w:cs="Times New Roman"/>
          <w:color w:val="FF0000"/>
          <w:sz w:val="28"/>
          <w:szCs w:val="28"/>
        </w:rPr>
        <w:t>generării</w:t>
      </w:r>
      <w:proofErr w:type="spellEnd"/>
      <w:r w:rsidR="00F81D7B" w:rsidRPr="00DC145B">
        <w:rPr>
          <w:rFonts w:ascii="Times New Roman" w:hAnsi="Times New Roman" w:cs="Times New Roman"/>
          <w:color w:val="FF0000"/>
          <w:sz w:val="28"/>
          <w:szCs w:val="28"/>
        </w:rPr>
        <w:t xml:space="preserve"> </w:t>
      </w:r>
      <w:proofErr w:type="spellStart"/>
      <w:r w:rsidR="00F81D7B" w:rsidRPr="00DC145B">
        <w:rPr>
          <w:rFonts w:ascii="Times New Roman" w:hAnsi="Times New Roman" w:cs="Times New Roman"/>
          <w:color w:val="FF0000"/>
          <w:sz w:val="28"/>
          <w:szCs w:val="28"/>
        </w:rPr>
        <w:t>veniturilor</w:t>
      </w:r>
      <w:proofErr w:type="spellEnd"/>
      <w:r w:rsidR="00F81D7B" w:rsidRPr="00DC145B">
        <w:rPr>
          <w:rFonts w:ascii="Times New Roman" w:hAnsi="Times New Roman" w:cs="Times New Roman"/>
          <w:color w:val="FF0000"/>
          <w:sz w:val="28"/>
          <w:szCs w:val="28"/>
        </w:rPr>
        <w:t xml:space="preserve">, </w:t>
      </w:r>
      <w:proofErr w:type="spellStart"/>
      <w:r w:rsidR="00F81D7B" w:rsidRPr="00DC145B">
        <w:rPr>
          <w:rFonts w:ascii="Times New Roman" w:hAnsi="Times New Roman" w:cs="Times New Roman"/>
          <w:color w:val="FF0000"/>
          <w:sz w:val="28"/>
          <w:szCs w:val="28"/>
        </w:rPr>
        <w:t>acoperirii</w:t>
      </w:r>
      <w:proofErr w:type="spellEnd"/>
      <w:r w:rsidR="00F81D7B" w:rsidRPr="00DC145B">
        <w:rPr>
          <w:rFonts w:ascii="Times New Roman" w:hAnsi="Times New Roman" w:cs="Times New Roman"/>
          <w:color w:val="FF0000"/>
          <w:sz w:val="28"/>
          <w:szCs w:val="28"/>
        </w:rPr>
        <w:t xml:space="preserve"> </w:t>
      </w:r>
      <w:proofErr w:type="spellStart"/>
      <w:r w:rsidR="00F81D7B" w:rsidRPr="00DC145B">
        <w:rPr>
          <w:rFonts w:ascii="Times New Roman" w:hAnsi="Times New Roman" w:cs="Times New Roman"/>
          <w:color w:val="FF0000"/>
          <w:sz w:val="28"/>
          <w:szCs w:val="28"/>
        </w:rPr>
        <w:t>costurilor</w:t>
      </w:r>
      <w:proofErr w:type="spellEnd"/>
      <w:r w:rsidR="00F81D7B" w:rsidRPr="00DC145B">
        <w:rPr>
          <w:rFonts w:ascii="Times New Roman" w:hAnsi="Times New Roman" w:cs="Times New Roman"/>
          <w:color w:val="FF0000"/>
          <w:sz w:val="28"/>
          <w:szCs w:val="28"/>
        </w:rPr>
        <w:t xml:space="preserve"> </w:t>
      </w:r>
      <w:proofErr w:type="spellStart"/>
      <w:r w:rsidR="00F81D7B" w:rsidRPr="00DC145B">
        <w:rPr>
          <w:rFonts w:ascii="Times New Roman" w:hAnsi="Times New Roman" w:cs="Times New Roman"/>
          <w:color w:val="FF0000"/>
          <w:sz w:val="28"/>
          <w:szCs w:val="28"/>
        </w:rPr>
        <w:t>și</w:t>
      </w:r>
      <w:proofErr w:type="spellEnd"/>
      <w:r w:rsidR="00F81D7B" w:rsidRPr="00DC145B">
        <w:rPr>
          <w:rFonts w:ascii="Times New Roman" w:hAnsi="Times New Roman" w:cs="Times New Roman"/>
          <w:color w:val="FF0000"/>
          <w:sz w:val="28"/>
          <w:szCs w:val="28"/>
        </w:rPr>
        <w:t xml:space="preserve"> </w:t>
      </w:r>
      <w:proofErr w:type="spellStart"/>
      <w:r w:rsidR="00F81D7B" w:rsidRPr="00DC145B">
        <w:rPr>
          <w:rFonts w:ascii="Times New Roman" w:hAnsi="Times New Roman" w:cs="Times New Roman"/>
          <w:color w:val="FF0000"/>
          <w:sz w:val="28"/>
          <w:szCs w:val="28"/>
        </w:rPr>
        <w:t>obținerea</w:t>
      </w:r>
      <w:proofErr w:type="spellEnd"/>
      <w:r w:rsidR="00F81D7B" w:rsidRPr="00DC145B">
        <w:rPr>
          <w:rFonts w:ascii="Times New Roman" w:hAnsi="Times New Roman" w:cs="Times New Roman"/>
          <w:color w:val="FF0000"/>
          <w:sz w:val="28"/>
          <w:szCs w:val="28"/>
        </w:rPr>
        <w:t xml:space="preserve"> </w:t>
      </w:r>
      <w:proofErr w:type="spellStart"/>
      <w:proofErr w:type="gramStart"/>
      <w:r w:rsidR="00F81D7B" w:rsidRPr="00DC145B">
        <w:rPr>
          <w:rFonts w:ascii="Times New Roman" w:hAnsi="Times New Roman" w:cs="Times New Roman"/>
          <w:color w:val="FF0000"/>
          <w:sz w:val="28"/>
          <w:szCs w:val="28"/>
        </w:rPr>
        <w:t>profitului</w:t>
      </w:r>
      <w:proofErr w:type="spellEnd"/>
      <w:r w:rsidR="00E979D3">
        <w:rPr>
          <w:rFonts w:ascii="Times New Roman" w:hAnsi="Times New Roman" w:cs="Times New Roman"/>
          <w:color w:val="FF0000"/>
          <w:sz w:val="28"/>
          <w:szCs w:val="28"/>
        </w:rPr>
        <w:t>;</w:t>
      </w:r>
      <w:proofErr w:type="gramEnd"/>
    </w:p>
    <w:p w14:paraId="5C9582A1" w14:textId="77777777" w:rsidR="007D3038" w:rsidRPr="00DC145B" w:rsidRDefault="00AF7E24" w:rsidP="00C60F17">
      <w:pPr>
        <w:spacing w:after="0"/>
        <w:ind w:firstLine="720"/>
        <w:jc w:val="both"/>
        <w:rPr>
          <w:rFonts w:ascii="Times New Roman" w:hAnsi="Times New Roman" w:cs="Times New Roman"/>
          <w:color w:val="FF0000"/>
          <w:sz w:val="28"/>
          <w:szCs w:val="28"/>
        </w:rPr>
      </w:pPr>
      <w:r w:rsidRPr="00C00314">
        <w:rPr>
          <w:rFonts w:ascii="Times New Roman" w:hAnsi="Times New Roman" w:cs="Times New Roman"/>
          <w:b/>
          <w:bCs/>
          <w:color w:val="FF0000"/>
          <w:sz w:val="28"/>
          <w:szCs w:val="28"/>
        </w:rPr>
        <w:t>10.</w:t>
      </w:r>
      <w:r w:rsidR="007D3038" w:rsidRPr="00DC145B">
        <w:rPr>
          <w:rFonts w:ascii="Times New Roman" w:hAnsi="Times New Roman" w:cs="Times New Roman"/>
          <w:b/>
          <w:bCs/>
          <w:color w:val="FF0000"/>
          <w:sz w:val="28"/>
          <w:szCs w:val="28"/>
        </w:rPr>
        <w:t xml:space="preserve"> </w:t>
      </w:r>
      <w:proofErr w:type="spellStart"/>
      <w:r w:rsidR="007D3038" w:rsidRPr="00DC145B">
        <w:rPr>
          <w:rFonts w:ascii="Times New Roman" w:hAnsi="Times New Roman" w:cs="Times New Roman"/>
          <w:b/>
          <w:bCs/>
          <w:color w:val="FF0000"/>
          <w:sz w:val="28"/>
          <w:szCs w:val="28"/>
        </w:rPr>
        <w:t>indicatori</w:t>
      </w:r>
      <w:proofErr w:type="spellEnd"/>
      <w:r w:rsidR="007D3038" w:rsidRPr="00DC145B">
        <w:rPr>
          <w:rFonts w:ascii="Times New Roman" w:hAnsi="Times New Roman" w:cs="Times New Roman"/>
          <w:b/>
          <w:bCs/>
          <w:color w:val="FF0000"/>
          <w:sz w:val="28"/>
          <w:szCs w:val="28"/>
        </w:rPr>
        <w:t xml:space="preserve"> de </w:t>
      </w:r>
      <w:proofErr w:type="spellStart"/>
      <w:r w:rsidR="007D3038" w:rsidRPr="00DC145B">
        <w:rPr>
          <w:rFonts w:ascii="Times New Roman" w:hAnsi="Times New Roman" w:cs="Times New Roman"/>
          <w:b/>
          <w:bCs/>
          <w:color w:val="FF0000"/>
          <w:sz w:val="28"/>
          <w:szCs w:val="28"/>
        </w:rPr>
        <w:t>performanță</w:t>
      </w:r>
      <w:proofErr w:type="spellEnd"/>
      <w:r w:rsidR="007D3038" w:rsidRPr="00DC145B">
        <w:rPr>
          <w:rFonts w:ascii="Times New Roman" w:hAnsi="Times New Roman" w:cs="Times New Roman"/>
          <w:b/>
          <w:bCs/>
          <w:color w:val="FF0000"/>
          <w:sz w:val="28"/>
          <w:szCs w:val="28"/>
        </w:rPr>
        <w:t xml:space="preserve"> </w:t>
      </w:r>
      <w:proofErr w:type="spellStart"/>
      <w:r w:rsidR="00FA6827" w:rsidRPr="00DC145B">
        <w:rPr>
          <w:rFonts w:ascii="Times New Roman" w:hAnsi="Times New Roman" w:cs="Times New Roman"/>
          <w:b/>
          <w:bCs/>
          <w:color w:val="FF0000"/>
          <w:sz w:val="28"/>
          <w:szCs w:val="28"/>
        </w:rPr>
        <w:t>ne</w:t>
      </w:r>
      <w:r w:rsidR="007D3038" w:rsidRPr="00DC145B">
        <w:rPr>
          <w:rFonts w:ascii="Times New Roman" w:hAnsi="Times New Roman" w:cs="Times New Roman"/>
          <w:b/>
          <w:bCs/>
          <w:color w:val="FF0000"/>
          <w:sz w:val="28"/>
          <w:szCs w:val="28"/>
        </w:rPr>
        <w:t>financiari</w:t>
      </w:r>
      <w:proofErr w:type="spellEnd"/>
      <w:r w:rsidR="00FA6827" w:rsidRPr="00DC145B">
        <w:rPr>
          <w:rFonts w:ascii="Times New Roman" w:hAnsi="Times New Roman" w:cs="Times New Roman"/>
          <w:b/>
          <w:bCs/>
          <w:color w:val="FF0000"/>
          <w:sz w:val="28"/>
          <w:szCs w:val="28"/>
        </w:rPr>
        <w:t xml:space="preserve"> </w:t>
      </w:r>
      <w:r w:rsidR="00B06363" w:rsidRPr="00DC145B">
        <w:rPr>
          <w:rFonts w:ascii="Times New Roman" w:hAnsi="Times New Roman" w:cs="Times New Roman"/>
          <w:b/>
          <w:bCs/>
          <w:color w:val="FF0000"/>
          <w:sz w:val="28"/>
          <w:szCs w:val="28"/>
        </w:rPr>
        <w:t xml:space="preserve">– </w:t>
      </w:r>
      <w:proofErr w:type="spellStart"/>
      <w:r w:rsidR="00B06363" w:rsidRPr="00DC145B">
        <w:rPr>
          <w:rFonts w:ascii="Times New Roman" w:hAnsi="Times New Roman" w:cs="Times New Roman"/>
          <w:color w:val="FF0000"/>
          <w:sz w:val="28"/>
          <w:szCs w:val="28"/>
        </w:rPr>
        <w:t>instrumente</w:t>
      </w:r>
      <w:proofErr w:type="spellEnd"/>
      <w:r w:rsidR="00B06363" w:rsidRPr="00DC145B">
        <w:rPr>
          <w:rFonts w:ascii="Times New Roman" w:hAnsi="Times New Roman" w:cs="Times New Roman"/>
          <w:color w:val="FF0000"/>
          <w:sz w:val="28"/>
          <w:szCs w:val="28"/>
        </w:rPr>
        <w:t xml:space="preserve"> de </w:t>
      </w:r>
      <w:proofErr w:type="spellStart"/>
      <w:r w:rsidR="00002AC9" w:rsidRPr="00DC145B">
        <w:rPr>
          <w:rFonts w:ascii="Times New Roman" w:hAnsi="Times New Roman" w:cs="Times New Roman"/>
          <w:color w:val="FF0000"/>
          <w:sz w:val="28"/>
          <w:szCs w:val="28"/>
        </w:rPr>
        <w:t>evaluare</w:t>
      </w:r>
      <w:proofErr w:type="spellEnd"/>
      <w:r w:rsidR="00002AC9" w:rsidRPr="00DC145B">
        <w:rPr>
          <w:rFonts w:ascii="Times New Roman" w:hAnsi="Times New Roman" w:cs="Times New Roman"/>
          <w:color w:val="FF0000"/>
          <w:sz w:val="28"/>
          <w:szCs w:val="28"/>
        </w:rPr>
        <w:t xml:space="preserve"> </w:t>
      </w:r>
      <w:r w:rsidR="00CC0339" w:rsidRPr="00DC145B">
        <w:rPr>
          <w:rFonts w:ascii="Times New Roman" w:hAnsi="Times New Roman" w:cs="Times New Roman"/>
          <w:color w:val="FF0000"/>
          <w:sz w:val="28"/>
          <w:szCs w:val="28"/>
        </w:rPr>
        <w:t xml:space="preserve">a </w:t>
      </w:r>
      <w:proofErr w:type="spellStart"/>
      <w:r w:rsidR="00002AC9" w:rsidRPr="00DC145B">
        <w:rPr>
          <w:rFonts w:ascii="Times New Roman" w:hAnsi="Times New Roman" w:cs="Times New Roman"/>
          <w:color w:val="FF0000"/>
          <w:sz w:val="28"/>
          <w:szCs w:val="28"/>
        </w:rPr>
        <w:t>performanței</w:t>
      </w:r>
      <w:proofErr w:type="spellEnd"/>
      <w:r w:rsidR="00002AC9" w:rsidRPr="00DC145B">
        <w:rPr>
          <w:rFonts w:ascii="Times New Roman" w:hAnsi="Times New Roman" w:cs="Times New Roman"/>
          <w:color w:val="FF0000"/>
          <w:sz w:val="28"/>
          <w:szCs w:val="28"/>
        </w:rPr>
        <w:t xml:space="preserve"> </w:t>
      </w:r>
      <w:proofErr w:type="spellStart"/>
      <w:r w:rsidR="00002AC9" w:rsidRPr="00DC145B">
        <w:rPr>
          <w:rFonts w:ascii="Times New Roman" w:hAnsi="Times New Roman" w:cs="Times New Roman"/>
          <w:color w:val="FF0000"/>
          <w:sz w:val="28"/>
          <w:szCs w:val="28"/>
        </w:rPr>
        <w:t>nefinanciare</w:t>
      </w:r>
      <w:proofErr w:type="spellEnd"/>
      <w:r w:rsidR="00002AC9" w:rsidRPr="00DC145B">
        <w:rPr>
          <w:rFonts w:ascii="Times New Roman" w:hAnsi="Times New Roman" w:cs="Times New Roman"/>
          <w:color w:val="FF0000"/>
          <w:sz w:val="28"/>
          <w:szCs w:val="28"/>
        </w:rPr>
        <w:t xml:space="preserve"> a </w:t>
      </w:r>
      <w:proofErr w:type="spellStart"/>
      <w:r w:rsidR="00002AC9" w:rsidRPr="00DC145B">
        <w:rPr>
          <w:rFonts w:ascii="Times New Roman" w:hAnsi="Times New Roman" w:cs="Times New Roman"/>
          <w:color w:val="FF0000"/>
          <w:sz w:val="28"/>
          <w:szCs w:val="28"/>
        </w:rPr>
        <w:t>întreprinderii</w:t>
      </w:r>
      <w:proofErr w:type="spellEnd"/>
      <w:r w:rsidR="00002AC9" w:rsidRPr="00DC145B">
        <w:rPr>
          <w:rFonts w:ascii="Times New Roman" w:hAnsi="Times New Roman" w:cs="Times New Roman"/>
          <w:color w:val="FF0000"/>
          <w:sz w:val="28"/>
          <w:szCs w:val="28"/>
        </w:rPr>
        <w:t xml:space="preserve"> de stat</w:t>
      </w:r>
      <w:r w:rsidR="00472C4C" w:rsidRPr="00DC145B">
        <w:rPr>
          <w:rFonts w:ascii="Times New Roman" w:hAnsi="Times New Roman" w:cs="Times New Roman"/>
          <w:color w:val="FF0000"/>
          <w:sz w:val="28"/>
          <w:szCs w:val="28"/>
        </w:rPr>
        <w:t>,</w:t>
      </w:r>
      <w:r w:rsidR="007E18C7" w:rsidRPr="00DC145B">
        <w:rPr>
          <w:rFonts w:ascii="Times New Roman" w:hAnsi="Times New Roman" w:cs="Times New Roman"/>
          <w:color w:val="FF0000"/>
          <w:sz w:val="28"/>
          <w:szCs w:val="28"/>
        </w:rPr>
        <w:t xml:space="preserve"> </w:t>
      </w:r>
      <w:proofErr w:type="spellStart"/>
      <w:r w:rsidR="007E18C7" w:rsidRPr="00DC145B">
        <w:rPr>
          <w:rFonts w:ascii="Times New Roman" w:hAnsi="Times New Roman" w:cs="Times New Roman"/>
          <w:color w:val="FF0000"/>
          <w:sz w:val="28"/>
          <w:szCs w:val="28"/>
        </w:rPr>
        <w:t>pentru</w:t>
      </w:r>
      <w:proofErr w:type="spellEnd"/>
      <w:r w:rsidR="007E18C7" w:rsidRPr="00DC145B">
        <w:rPr>
          <w:rFonts w:ascii="Times New Roman" w:hAnsi="Times New Roman" w:cs="Times New Roman"/>
          <w:color w:val="FF0000"/>
          <w:sz w:val="28"/>
          <w:szCs w:val="28"/>
        </w:rPr>
        <w:t xml:space="preserve"> </w:t>
      </w:r>
      <w:proofErr w:type="spellStart"/>
      <w:r w:rsidR="005D5DBE" w:rsidRPr="00DC145B">
        <w:rPr>
          <w:rFonts w:ascii="Times New Roman" w:hAnsi="Times New Roman" w:cs="Times New Roman"/>
          <w:color w:val="FF0000"/>
          <w:sz w:val="28"/>
          <w:szCs w:val="28"/>
        </w:rPr>
        <w:t>determin</w:t>
      </w:r>
      <w:r w:rsidR="007E18C7" w:rsidRPr="00DC145B">
        <w:rPr>
          <w:rFonts w:ascii="Times New Roman" w:hAnsi="Times New Roman" w:cs="Times New Roman"/>
          <w:color w:val="FF0000"/>
          <w:sz w:val="28"/>
          <w:szCs w:val="28"/>
        </w:rPr>
        <w:t>area</w:t>
      </w:r>
      <w:proofErr w:type="spellEnd"/>
      <w:r w:rsidR="005D5DBE" w:rsidRPr="00DC145B">
        <w:rPr>
          <w:rFonts w:ascii="Times New Roman" w:hAnsi="Times New Roman" w:cs="Times New Roman"/>
          <w:color w:val="FF0000"/>
          <w:sz w:val="28"/>
          <w:szCs w:val="28"/>
        </w:rPr>
        <w:t xml:space="preserve"> </w:t>
      </w:r>
      <w:proofErr w:type="spellStart"/>
      <w:proofErr w:type="gramStart"/>
      <w:r w:rsidR="006B3FE4" w:rsidRPr="00DC145B">
        <w:rPr>
          <w:rFonts w:ascii="Times New Roman" w:hAnsi="Times New Roman" w:cs="Times New Roman"/>
          <w:color w:val="FF0000"/>
          <w:sz w:val="28"/>
          <w:szCs w:val="28"/>
        </w:rPr>
        <w:t>utli</w:t>
      </w:r>
      <w:r w:rsidR="00AF184A" w:rsidRPr="00DC145B">
        <w:rPr>
          <w:rFonts w:ascii="Times New Roman" w:hAnsi="Times New Roman" w:cs="Times New Roman"/>
          <w:color w:val="FF0000"/>
          <w:sz w:val="28"/>
          <w:szCs w:val="28"/>
        </w:rPr>
        <w:t>lizării</w:t>
      </w:r>
      <w:proofErr w:type="spellEnd"/>
      <w:r w:rsidR="00AF184A" w:rsidRPr="00DC145B">
        <w:rPr>
          <w:rFonts w:ascii="Times New Roman" w:hAnsi="Times New Roman" w:cs="Times New Roman"/>
          <w:color w:val="FF0000"/>
          <w:sz w:val="28"/>
          <w:szCs w:val="28"/>
        </w:rPr>
        <w:t xml:space="preserve"> </w:t>
      </w:r>
      <w:r w:rsidR="006B3FE4" w:rsidRPr="00DC145B">
        <w:rPr>
          <w:rFonts w:ascii="Times New Roman" w:hAnsi="Times New Roman" w:cs="Times New Roman"/>
          <w:color w:val="FF0000"/>
          <w:sz w:val="28"/>
          <w:szCs w:val="28"/>
        </w:rPr>
        <w:t xml:space="preserve"> </w:t>
      </w:r>
      <w:proofErr w:type="spellStart"/>
      <w:r w:rsidR="006B3FE4" w:rsidRPr="00DC145B">
        <w:rPr>
          <w:rFonts w:ascii="Times New Roman" w:hAnsi="Times New Roman" w:cs="Times New Roman"/>
          <w:color w:val="FF0000"/>
          <w:sz w:val="28"/>
          <w:szCs w:val="28"/>
        </w:rPr>
        <w:t>eficient</w:t>
      </w:r>
      <w:r w:rsidR="00AF184A" w:rsidRPr="00DC145B">
        <w:rPr>
          <w:rFonts w:ascii="Times New Roman" w:hAnsi="Times New Roman" w:cs="Times New Roman"/>
          <w:color w:val="FF0000"/>
          <w:sz w:val="28"/>
          <w:szCs w:val="28"/>
        </w:rPr>
        <w:t>e</w:t>
      </w:r>
      <w:proofErr w:type="spellEnd"/>
      <w:proofErr w:type="gramEnd"/>
      <w:r w:rsidR="006B3FE4" w:rsidRPr="00DC145B">
        <w:rPr>
          <w:rFonts w:ascii="Times New Roman" w:hAnsi="Times New Roman" w:cs="Times New Roman"/>
          <w:color w:val="FF0000"/>
          <w:sz w:val="28"/>
          <w:szCs w:val="28"/>
        </w:rPr>
        <w:t xml:space="preserve"> a </w:t>
      </w:r>
      <w:proofErr w:type="spellStart"/>
      <w:r w:rsidR="006B3FE4" w:rsidRPr="00DC145B">
        <w:rPr>
          <w:rFonts w:ascii="Times New Roman" w:hAnsi="Times New Roman" w:cs="Times New Roman"/>
          <w:color w:val="FF0000"/>
          <w:sz w:val="28"/>
          <w:szCs w:val="28"/>
        </w:rPr>
        <w:t>resurselor</w:t>
      </w:r>
      <w:proofErr w:type="spellEnd"/>
      <w:r w:rsidR="006B3FE4" w:rsidRPr="00DC145B">
        <w:rPr>
          <w:rFonts w:ascii="Times New Roman" w:hAnsi="Times New Roman" w:cs="Times New Roman"/>
          <w:color w:val="FF0000"/>
          <w:sz w:val="28"/>
          <w:szCs w:val="28"/>
        </w:rPr>
        <w:t>,</w:t>
      </w:r>
      <w:r w:rsidR="007E18C7" w:rsidRPr="00DC145B">
        <w:rPr>
          <w:rFonts w:ascii="Times New Roman" w:hAnsi="Times New Roman" w:cs="Times New Roman"/>
          <w:color w:val="FF0000"/>
          <w:sz w:val="28"/>
          <w:szCs w:val="28"/>
        </w:rPr>
        <w:t xml:space="preserve"> </w:t>
      </w:r>
      <w:proofErr w:type="spellStart"/>
      <w:r w:rsidR="006B3FE4" w:rsidRPr="00DC145B">
        <w:rPr>
          <w:rFonts w:ascii="Times New Roman" w:hAnsi="Times New Roman" w:cs="Times New Roman"/>
          <w:color w:val="FF0000"/>
          <w:sz w:val="28"/>
          <w:szCs w:val="28"/>
        </w:rPr>
        <w:t>deriva</w:t>
      </w:r>
      <w:r w:rsidR="00AF184A" w:rsidRPr="00DC145B">
        <w:rPr>
          <w:rFonts w:ascii="Times New Roman" w:hAnsi="Times New Roman" w:cs="Times New Roman"/>
          <w:color w:val="FF0000"/>
          <w:sz w:val="28"/>
          <w:szCs w:val="28"/>
        </w:rPr>
        <w:t>ți</w:t>
      </w:r>
      <w:proofErr w:type="spellEnd"/>
      <w:r w:rsidR="006B3FE4" w:rsidRPr="00DC145B">
        <w:rPr>
          <w:rFonts w:ascii="Times New Roman" w:hAnsi="Times New Roman" w:cs="Times New Roman"/>
          <w:color w:val="FF0000"/>
          <w:sz w:val="28"/>
          <w:szCs w:val="28"/>
        </w:rPr>
        <w:t xml:space="preserve"> din </w:t>
      </w:r>
      <w:proofErr w:type="spellStart"/>
      <w:r w:rsidR="006B3FE4" w:rsidRPr="00DC145B">
        <w:rPr>
          <w:rFonts w:ascii="Times New Roman" w:hAnsi="Times New Roman" w:cs="Times New Roman"/>
          <w:color w:val="FF0000"/>
          <w:sz w:val="28"/>
          <w:szCs w:val="28"/>
        </w:rPr>
        <w:t>politica</w:t>
      </w:r>
      <w:proofErr w:type="spellEnd"/>
      <w:r w:rsidR="006B3FE4" w:rsidRPr="00DC145B">
        <w:rPr>
          <w:rFonts w:ascii="Times New Roman" w:hAnsi="Times New Roman" w:cs="Times New Roman"/>
          <w:color w:val="FF0000"/>
          <w:sz w:val="28"/>
          <w:szCs w:val="28"/>
        </w:rPr>
        <w:t xml:space="preserve"> </w:t>
      </w:r>
      <w:proofErr w:type="spellStart"/>
      <w:r w:rsidR="006B3FE4" w:rsidRPr="00DC145B">
        <w:rPr>
          <w:rFonts w:ascii="Times New Roman" w:hAnsi="Times New Roman" w:cs="Times New Roman"/>
          <w:color w:val="FF0000"/>
          <w:sz w:val="28"/>
          <w:szCs w:val="28"/>
        </w:rPr>
        <w:t>întreprinderii</w:t>
      </w:r>
      <w:proofErr w:type="spellEnd"/>
      <w:r w:rsidR="00AF184A" w:rsidRPr="00DC145B">
        <w:rPr>
          <w:rFonts w:ascii="Times New Roman" w:hAnsi="Times New Roman" w:cs="Times New Roman"/>
          <w:color w:val="FF0000"/>
          <w:sz w:val="28"/>
          <w:szCs w:val="28"/>
        </w:rPr>
        <w:t xml:space="preserve">, </w:t>
      </w:r>
      <w:r w:rsidR="00472C4C" w:rsidRPr="00DC145B">
        <w:rPr>
          <w:rFonts w:ascii="Times New Roman" w:hAnsi="Times New Roman" w:cs="Times New Roman"/>
          <w:color w:val="FF0000"/>
          <w:sz w:val="28"/>
          <w:szCs w:val="28"/>
        </w:rPr>
        <w:t xml:space="preserve">cu </w:t>
      </w:r>
      <w:proofErr w:type="spellStart"/>
      <w:r w:rsidR="00472C4C" w:rsidRPr="00DC145B">
        <w:rPr>
          <w:rFonts w:ascii="Times New Roman" w:hAnsi="Times New Roman" w:cs="Times New Roman"/>
          <w:color w:val="FF0000"/>
          <w:sz w:val="28"/>
          <w:szCs w:val="28"/>
        </w:rPr>
        <w:t>scopul</w:t>
      </w:r>
      <w:proofErr w:type="spellEnd"/>
      <w:r w:rsidR="00472C4C" w:rsidRPr="00DC145B">
        <w:rPr>
          <w:rFonts w:ascii="Times New Roman" w:hAnsi="Times New Roman" w:cs="Times New Roman"/>
          <w:color w:val="FF0000"/>
          <w:sz w:val="28"/>
          <w:szCs w:val="28"/>
        </w:rPr>
        <w:t xml:space="preserve"> </w:t>
      </w:r>
      <w:proofErr w:type="spellStart"/>
      <w:r w:rsidR="00C867EF" w:rsidRPr="00DC145B">
        <w:rPr>
          <w:rFonts w:ascii="Times New Roman" w:hAnsi="Times New Roman" w:cs="Times New Roman"/>
          <w:color w:val="FF0000"/>
          <w:sz w:val="28"/>
          <w:szCs w:val="28"/>
        </w:rPr>
        <w:t>îndeplinirii</w:t>
      </w:r>
      <w:proofErr w:type="spellEnd"/>
      <w:r w:rsidR="00C867EF" w:rsidRPr="00DC145B">
        <w:rPr>
          <w:rFonts w:ascii="Times New Roman" w:hAnsi="Times New Roman" w:cs="Times New Roman"/>
          <w:color w:val="FF0000"/>
          <w:sz w:val="28"/>
          <w:szCs w:val="28"/>
        </w:rPr>
        <w:t xml:space="preserve"> </w:t>
      </w:r>
      <w:proofErr w:type="spellStart"/>
      <w:r w:rsidR="00AC242A" w:rsidRPr="00DC145B">
        <w:rPr>
          <w:rFonts w:ascii="Times New Roman" w:hAnsi="Times New Roman" w:cs="Times New Roman"/>
          <w:color w:val="FF0000"/>
          <w:sz w:val="28"/>
          <w:szCs w:val="28"/>
        </w:rPr>
        <w:t>obiectivel</w:t>
      </w:r>
      <w:r w:rsidR="00C867EF" w:rsidRPr="00DC145B">
        <w:rPr>
          <w:rFonts w:ascii="Times New Roman" w:hAnsi="Times New Roman" w:cs="Times New Roman"/>
          <w:color w:val="FF0000"/>
          <w:sz w:val="28"/>
          <w:szCs w:val="28"/>
        </w:rPr>
        <w:t>or</w:t>
      </w:r>
      <w:proofErr w:type="spellEnd"/>
      <w:r w:rsidR="00AC242A" w:rsidRPr="00DC145B">
        <w:rPr>
          <w:rFonts w:ascii="Times New Roman" w:hAnsi="Times New Roman" w:cs="Times New Roman"/>
          <w:color w:val="FF0000"/>
          <w:sz w:val="28"/>
          <w:szCs w:val="28"/>
        </w:rPr>
        <w:t xml:space="preserve"> </w:t>
      </w:r>
      <w:proofErr w:type="spellStart"/>
      <w:r w:rsidR="00AC242A" w:rsidRPr="00DC145B">
        <w:rPr>
          <w:rFonts w:ascii="Times New Roman" w:hAnsi="Times New Roman" w:cs="Times New Roman"/>
          <w:color w:val="FF0000"/>
          <w:sz w:val="28"/>
          <w:szCs w:val="28"/>
        </w:rPr>
        <w:t>strategice</w:t>
      </w:r>
      <w:proofErr w:type="spellEnd"/>
      <w:r w:rsidR="00C867EF" w:rsidRPr="00DC145B">
        <w:rPr>
          <w:rFonts w:ascii="Times New Roman" w:hAnsi="Times New Roman" w:cs="Times New Roman"/>
          <w:color w:val="FF0000"/>
          <w:sz w:val="28"/>
          <w:szCs w:val="28"/>
        </w:rPr>
        <w:t xml:space="preserve"> </w:t>
      </w:r>
      <w:proofErr w:type="spellStart"/>
      <w:r w:rsidR="00C867EF" w:rsidRPr="00DC145B">
        <w:rPr>
          <w:rFonts w:ascii="Times New Roman" w:hAnsi="Times New Roman" w:cs="Times New Roman"/>
          <w:color w:val="FF0000"/>
          <w:sz w:val="28"/>
          <w:szCs w:val="28"/>
        </w:rPr>
        <w:t>stabilite</w:t>
      </w:r>
      <w:proofErr w:type="spellEnd"/>
      <w:r w:rsidR="00C867EF" w:rsidRPr="00DC145B">
        <w:rPr>
          <w:rFonts w:ascii="Times New Roman" w:hAnsi="Times New Roman" w:cs="Times New Roman"/>
          <w:color w:val="FF0000"/>
          <w:sz w:val="28"/>
          <w:szCs w:val="28"/>
        </w:rPr>
        <w:t>;</w:t>
      </w:r>
    </w:p>
    <w:p w14:paraId="6EC14ACE" w14:textId="77777777" w:rsidR="00B43A6A" w:rsidRPr="00DC145B" w:rsidRDefault="00AF7E24" w:rsidP="00C60F17">
      <w:pPr>
        <w:spacing w:after="0"/>
        <w:ind w:firstLine="720"/>
        <w:jc w:val="both"/>
        <w:rPr>
          <w:rFonts w:ascii="Times New Roman" w:hAnsi="Times New Roman" w:cs="Times New Roman"/>
          <w:sz w:val="28"/>
          <w:szCs w:val="28"/>
        </w:rPr>
      </w:pPr>
      <w:r w:rsidRPr="00C00314">
        <w:rPr>
          <w:rFonts w:ascii="Times New Roman" w:hAnsi="Times New Roman" w:cs="Times New Roman"/>
          <w:b/>
          <w:bCs/>
          <w:sz w:val="28"/>
          <w:szCs w:val="28"/>
        </w:rPr>
        <w:t>11.</w:t>
      </w:r>
      <w:r w:rsidR="00B43A6A" w:rsidRPr="00C00314">
        <w:rPr>
          <w:rFonts w:ascii="Times New Roman" w:hAnsi="Times New Roman" w:cs="Times New Roman"/>
          <w:b/>
          <w:bCs/>
          <w:sz w:val="28"/>
          <w:szCs w:val="28"/>
        </w:rPr>
        <w:t xml:space="preserve"> </w:t>
      </w:r>
      <w:proofErr w:type="spellStart"/>
      <w:r w:rsidR="00B43A6A" w:rsidRPr="00DC145B">
        <w:rPr>
          <w:rFonts w:ascii="Times New Roman" w:hAnsi="Times New Roman" w:cs="Times New Roman"/>
          <w:b/>
          <w:bCs/>
          <w:sz w:val="28"/>
          <w:szCs w:val="28"/>
        </w:rPr>
        <w:t>lista</w:t>
      </w:r>
      <w:proofErr w:type="spellEnd"/>
      <w:r w:rsidR="00B43A6A" w:rsidRPr="00DC145B">
        <w:rPr>
          <w:rFonts w:ascii="Times New Roman" w:hAnsi="Times New Roman" w:cs="Times New Roman"/>
          <w:b/>
          <w:bCs/>
          <w:sz w:val="28"/>
          <w:szCs w:val="28"/>
        </w:rPr>
        <w:t xml:space="preserve"> </w:t>
      </w:r>
      <w:proofErr w:type="spellStart"/>
      <w:r w:rsidR="00B43A6A" w:rsidRPr="00DC145B">
        <w:rPr>
          <w:rFonts w:ascii="Times New Roman" w:hAnsi="Times New Roman" w:cs="Times New Roman"/>
          <w:b/>
          <w:bCs/>
          <w:sz w:val="28"/>
          <w:szCs w:val="28"/>
        </w:rPr>
        <w:t>administratorilor</w:t>
      </w:r>
      <w:proofErr w:type="spellEnd"/>
      <w:r w:rsidR="00B43A6A" w:rsidRPr="00DC145B">
        <w:rPr>
          <w:rFonts w:ascii="Times New Roman" w:hAnsi="Times New Roman" w:cs="Times New Roman"/>
          <w:b/>
          <w:bCs/>
          <w:sz w:val="28"/>
          <w:szCs w:val="28"/>
        </w:rPr>
        <w:t xml:space="preserve"> de </w:t>
      </w:r>
      <w:proofErr w:type="spellStart"/>
      <w:r w:rsidR="00B43A6A" w:rsidRPr="00DF75D0">
        <w:rPr>
          <w:rFonts w:ascii="Times New Roman" w:hAnsi="Times New Roman" w:cs="Times New Roman"/>
          <w:b/>
          <w:bCs/>
          <w:color w:val="FF0000"/>
          <w:sz w:val="28"/>
          <w:szCs w:val="28"/>
        </w:rPr>
        <w:t>întreprinderi</w:t>
      </w:r>
      <w:proofErr w:type="spellEnd"/>
      <w:r w:rsidR="00B43A6A" w:rsidRPr="00DF75D0">
        <w:rPr>
          <w:rFonts w:ascii="Times New Roman" w:hAnsi="Times New Roman" w:cs="Times New Roman"/>
          <w:b/>
          <w:bCs/>
          <w:color w:val="FF0000"/>
          <w:sz w:val="28"/>
          <w:szCs w:val="28"/>
        </w:rPr>
        <w:t xml:space="preserve"> </w:t>
      </w:r>
      <w:r w:rsidR="00B43A6A" w:rsidRPr="00DF75D0">
        <w:rPr>
          <w:rFonts w:ascii="Times New Roman" w:hAnsi="Times New Roman" w:cs="Times New Roman"/>
          <w:b/>
          <w:color w:val="FF0000"/>
          <w:sz w:val="28"/>
          <w:szCs w:val="28"/>
        </w:rPr>
        <w:t>de stat</w:t>
      </w:r>
      <w:r w:rsidR="00B43A6A" w:rsidRPr="00DF75D0">
        <w:rPr>
          <w:rFonts w:ascii="Times New Roman" w:hAnsi="Times New Roman" w:cs="Times New Roman"/>
          <w:color w:val="FF0000"/>
          <w:sz w:val="28"/>
          <w:szCs w:val="28"/>
        </w:rPr>
        <w:t xml:space="preserve"> </w:t>
      </w:r>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cuprinde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totalitatea</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administratorilor</w:t>
      </w:r>
      <w:proofErr w:type="spellEnd"/>
      <w:r w:rsidR="00B43A6A" w:rsidRPr="00DC145B">
        <w:rPr>
          <w:rFonts w:ascii="Times New Roman" w:hAnsi="Times New Roman" w:cs="Times New Roman"/>
          <w:sz w:val="28"/>
          <w:szCs w:val="28"/>
        </w:rPr>
        <w:t xml:space="preserve"> de </w:t>
      </w:r>
      <w:proofErr w:type="spellStart"/>
      <w:r w:rsidR="00B43A6A" w:rsidRPr="003E4414">
        <w:rPr>
          <w:rFonts w:ascii="Times New Roman" w:hAnsi="Times New Roman" w:cs="Times New Roman"/>
          <w:color w:val="FF0000"/>
          <w:sz w:val="28"/>
          <w:szCs w:val="28"/>
        </w:rPr>
        <w:t>întreprinderi</w:t>
      </w:r>
      <w:proofErr w:type="spellEnd"/>
      <w:r w:rsidR="00B43A6A" w:rsidRPr="003E4414">
        <w:rPr>
          <w:rFonts w:ascii="Times New Roman" w:hAnsi="Times New Roman" w:cs="Times New Roman"/>
          <w:color w:val="FF0000"/>
          <w:sz w:val="28"/>
          <w:szCs w:val="28"/>
        </w:rPr>
        <w:t xml:space="preserve"> de stat</w:t>
      </w:r>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selectaţi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prin</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procedura</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prevăzută</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prezenta</w:t>
      </w:r>
      <w:proofErr w:type="spellEnd"/>
      <w:r w:rsidR="00B43A6A" w:rsidRPr="00DC145B">
        <w:rPr>
          <w:rFonts w:ascii="Times New Roman" w:hAnsi="Times New Roman" w:cs="Times New Roman"/>
          <w:sz w:val="28"/>
          <w:szCs w:val="28"/>
        </w:rPr>
        <w:t xml:space="preserve"> </w:t>
      </w:r>
      <w:proofErr w:type="spellStart"/>
      <w:r w:rsidR="00B43A6A" w:rsidRPr="006B3998">
        <w:rPr>
          <w:rFonts w:ascii="Times New Roman" w:hAnsi="Times New Roman" w:cs="Times New Roman"/>
          <w:sz w:val="28"/>
          <w:szCs w:val="28"/>
        </w:rPr>
        <w:t>ordonanţă</w:t>
      </w:r>
      <w:proofErr w:type="spellEnd"/>
      <w:r w:rsidR="00B43A6A" w:rsidRPr="006B3998">
        <w:rPr>
          <w:rFonts w:ascii="Times New Roman" w:hAnsi="Times New Roman" w:cs="Times New Roman"/>
          <w:sz w:val="28"/>
          <w:szCs w:val="28"/>
        </w:rPr>
        <w:t xml:space="preserve"> de </w:t>
      </w:r>
      <w:proofErr w:type="spellStart"/>
      <w:r w:rsidR="00B43A6A" w:rsidRPr="006B3998">
        <w:rPr>
          <w:rFonts w:ascii="Times New Roman" w:hAnsi="Times New Roman" w:cs="Times New Roman"/>
          <w:sz w:val="28"/>
          <w:szCs w:val="28"/>
        </w:rPr>
        <w:t>urgenţă</w:t>
      </w:r>
      <w:proofErr w:type="spellEnd"/>
      <w:r w:rsidR="00B43A6A" w:rsidRPr="00DC145B">
        <w:rPr>
          <w:rFonts w:ascii="Times New Roman" w:hAnsi="Times New Roman" w:cs="Times New Roman"/>
          <w:sz w:val="28"/>
          <w:szCs w:val="28"/>
        </w:rPr>
        <w:t xml:space="preserve">, care se </w:t>
      </w:r>
      <w:proofErr w:type="spellStart"/>
      <w:r w:rsidR="00B43A6A" w:rsidRPr="00DC145B">
        <w:rPr>
          <w:rFonts w:ascii="Times New Roman" w:hAnsi="Times New Roman" w:cs="Times New Roman"/>
          <w:sz w:val="28"/>
          <w:szCs w:val="28"/>
        </w:rPr>
        <w:t>întocmeşte</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fiecare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autoritate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publică</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tutelară</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şi</w:t>
      </w:r>
      <w:proofErr w:type="spellEnd"/>
      <w:r w:rsidR="00B43A6A" w:rsidRPr="00DC145B">
        <w:rPr>
          <w:rFonts w:ascii="Times New Roman" w:hAnsi="Times New Roman" w:cs="Times New Roman"/>
          <w:sz w:val="28"/>
          <w:szCs w:val="28"/>
        </w:rPr>
        <w:t xml:space="preserve"> se </w:t>
      </w:r>
      <w:proofErr w:type="spellStart"/>
      <w:r w:rsidR="00B43A6A" w:rsidRPr="00DC145B">
        <w:rPr>
          <w:rFonts w:ascii="Times New Roman" w:hAnsi="Times New Roman" w:cs="Times New Roman"/>
          <w:sz w:val="28"/>
          <w:szCs w:val="28"/>
        </w:rPr>
        <w:t>centralizează</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color w:val="FF0000"/>
          <w:sz w:val="28"/>
          <w:szCs w:val="28"/>
        </w:rPr>
        <w:t>Entitate</w:t>
      </w:r>
      <w:proofErr w:type="spellEnd"/>
      <w:r w:rsidR="00E24D80">
        <w:rPr>
          <w:rFonts w:ascii="Times New Roman" w:hAnsi="Times New Roman" w:cs="Times New Roman"/>
          <w:color w:val="FF0000"/>
          <w:sz w:val="28"/>
          <w:szCs w:val="28"/>
        </w:rPr>
        <w:t>/</w:t>
      </w:r>
      <w:proofErr w:type="gramStart"/>
      <w:r w:rsidR="0095729D" w:rsidRPr="00DC145B">
        <w:rPr>
          <w:rFonts w:ascii="Times New Roman" w:hAnsi="Times New Roman" w:cs="Times New Roman"/>
          <w:color w:val="FF0000"/>
          <w:sz w:val="28"/>
          <w:szCs w:val="28"/>
        </w:rPr>
        <w:t>TF</w:t>
      </w:r>
      <w:r w:rsidR="00E979D3">
        <w:rPr>
          <w:rFonts w:ascii="Times New Roman" w:hAnsi="Times New Roman" w:cs="Times New Roman"/>
          <w:color w:val="FF0000"/>
          <w:sz w:val="28"/>
          <w:szCs w:val="28"/>
        </w:rPr>
        <w:t>;</w:t>
      </w:r>
      <w:proofErr w:type="gramEnd"/>
    </w:p>
    <w:p w14:paraId="085FA565" w14:textId="77777777" w:rsidR="00655F34" w:rsidRDefault="00AF7E24" w:rsidP="00C60F17">
      <w:pPr>
        <w:spacing w:after="0"/>
        <w:ind w:firstLine="720"/>
        <w:jc w:val="both"/>
        <w:rPr>
          <w:rFonts w:ascii="Times New Roman" w:hAnsi="Times New Roman" w:cs="Times New Roman"/>
          <w:color w:val="FF0000"/>
          <w:sz w:val="28"/>
          <w:szCs w:val="28"/>
          <w:shd w:val="clear" w:color="auto" w:fill="FFFFFF"/>
        </w:rPr>
      </w:pPr>
      <w:r w:rsidRPr="00C00314">
        <w:rPr>
          <w:rFonts w:ascii="Times New Roman" w:hAnsi="Times New Roman" w:cs="Times New Roman"/>
          <w:b/>
          <w:bCs/>
          <w:sz w:val="28"/>
          <w:szCs w:val="28"/>
        </w:rPr>
        <w:t xml:space="preserve">12. </w:t>
      </w:r>
      <w:proofErr w:type="spellStart"/>
      <w:r w:rsidR="00DC4A89" w:rsidRPr="00DC145B">
        <w:rPr>
          <w:rFonts w:ascii="Times New Roman" w:hAnsi="Times New Roman" w:cs="Times New Roman"/>
          <w:b/>
          <w:bCs/>
          <w:color w:val="FF0000"/>
          <w:sz w:val="28"/>
          <w:szCs w:val="28"/>
        </w:rPr>
        <w:t>l</w:t>
      </w:r>
      <w:r w:rsidR="00B43A6A" w:rsidRPr="00DC145B">
        <w:rPr>
          <w:rFonts w:ascii="Times New Roman" w:hAnsi="Times New Roman" w:cs="Times New Roman"/>
          <w:b/>
          <w:bCs/>
          <w:color w:val="FF0000"/>
          <w:sz w:val="28"/>
          <w:szCs w:val="28"/>
        </w:rPr>
        <w:t>ista</w:t>
      </w:r>
      <w:proofErr w:type="spellEnd"/>
      <w:r w:rsidR="00B43A6A" w:rsidRPr="00DC145B">
        <w:rPr>
          <w:rFonts w:ascii="Times New Roman" w:hAnsi="Times New Roman" w:cs="Times New Roman"/>
          <w:b/>
          <w:bCs/>
          <w:color w:val="FF0000"/>
          <w:sz w:val="28"/>
          <w:szCs w:val="28"/>
        </w:rPr>
        <w:t xml:space="preserve"> </w:t>
      </w:r>
      <w:proofErr w:type="spellStart"/>
      <w:r w:rsidR="00B43A6A" w:rsidRPr="00DC145B">
        <w:rPr>
          <w:rFonts w:ascii="Times New Roman" w:hAnsi="Times New Roman" w:cs="Times New Roman"/>
          <w:b/>
          <w:bCs/>
          <w:color w:val="FF0000"/>
          <w:sz w:val="28"/>
          <w:szCs w:val="28"/>
        </w:rPr>
        <w:t>lungă</w:t>
      </w:r>
      <w:proofErr w:type="spellEnd"/>
      <w:r w:rsidR="00B43A6A" w:rsidRPr="00DC145B">
        <w:rPr>
          <w:rFonts w:ascii="Times New Roman" w:hAnsi="Times New Roman" w:cs="Times New Roman"/>
          <w:sz w:val="28"/>
          <w:szCs w:val="28"/>
        </w:rPr>
        <w:t xml:space="preserve"> – </w:t>
      </w:r>
      <w:proofErr w:type="spellStart"/>
      <w:r w:rsidR="00B43A6A" w:rsidRPr="00DC145B">
        <w:rPr>
          <w:rFonts w:ascii="Times New Roman" w:hAnsi="Times New Roman" w:cs="Times New Roman"/>
          <w:color w:val="FF0000"/>
          <w:sz w:val="28"/>
          <w:szCs w:val="28"/>
        </w:rPr>
        <w:t>lista</w:t>
      </w:r>
      <w:proofErr w:type="spellEnd"/>
      <w:r w:rsidR="00B43A6A" w:rsidRPr="00DC145B">
        <w:rPr>
          <w:rFonts w:ascii="Times New Roman" w:hAnsi="Times New Roman" w:cs="Times New Roman"/>
          <w:color w:val="FF0000"/>
          <w:sz w:val="28"/>
          <w:szCs w:val="28"/>
        </w:rPr>
        <w:t xml:space="preserve"> cu </w:t>
      </w:r>
      <w:proofErr w:type="spellStart"/>
      <w:proofErr w:type="gramStart"/>
      <w:r w:rsidR="00B43A6A" w:rsidRPr="00DC145B">
        <w:rPr>
          <w:rFonts w:ascii="Times New Roman" w:hAnsi="Times New Roman" w:cs="Times New Roman"/>
          <w:color w:val="FF0000"/>
          <w:sz w:val="28"/>
          <w:szCs w:val="28"/>
        </w:rPr>
        <w:t>toți</w:t>
      </w:r>
      <w:proofErr w:type="spellEnd"/>
      <w:r w:rsidR="00B43A6A" w:rsidRPr="00DC145B">
        <w:rPr>
          <w:rFonts w:ascii="Times New Roman" w:hAnsi="Times New Roman" w:cs="Times New Roman"/>
          <w:color w:val="FF0000"/>
          <w:sz w:val="28"/>
          <w:szCs w:val="28"/>
        </w:rPr>
        <w:t xml:space="preserve">  </w:t>
      </w:r>
      <w:proofErr w:type="spellStart"/>
      <w:r w:rsidR="00B43A6A" w:rsidRPr="00DC145B">
        <w:rPr>
          <w:rFonts w:ascii="Times New Roman" w:hAnsi="Times New Roman" w:cs="Times New Roman"/>
          <w:color w:val="FF0000"/>
          <w:sz w:val="28"/>
          <w:szCs w:val="28"/>
        </w:rPr>
        <w:t>candidații</w:t>
      </w:r>
      <w:proofErr w:type="spellEnd"/>
      <w:proofErr w:type="gramEnd"/>
      <w:r w:rsidR="00B43A6A" w:rsidRPr="00DC145B">
        <w:rPr>
          <w:rFonts w:ascii="Times New Roman" w:hAnsi="Times New Roman" w:cs="Times New Roman"/>
          <w:color w:val="FF0000"/>
          <w:sz w:val="28"/>
          <w:szCs w:val="28"/>
        </w:rPr>
        <w:t xml:space="preserve"> </w:t>
      </w:r>
      <w:r w:rsidR="00B43A6A" w:rsidRPr="00DC145B">
        <w:rPr>
          <w:rFonts w:ascii="Times New Roman" w:hAnsi="Times New Roman" w:cs="Times New Roman"/>
          <w:color w:val="FF0000"/>
          <w:sz w:val="28"/>
          <w:szCs w:val="28"/>
          <w:shd w:val="clear" w:color="auto" w:fill="FFFFFF"/>
        </w:rPr>
        <w:t xml:space="preserve"> care </w:t>
      </w:r>
      <w:r w:rsidR="008E3109">
        <w:rPr>
          <w:rFonts w:ascii="Times New Roman" w:hAnsi="Times New Roman" w:cs="Times New Roman"/>
          <w:color w:val="FF0000"/>
          <w:sz w:val="28"/>
          <w:szCs w:val="28"/>
          <w:shd w:val="clear" w:color="auto" w:fill="FFFFFF"/>
        </w:rPr>
        <w:t xml:space="preserve">s-au </w:t>
      </w:r>
      <w:proofErr w:type="spellStart"/>
      <w:r w:rsidR="008E3109">
        <w:rPr>
          <w:rFonts w:ascii="Times New Roman" w:hAnsi="Times New Roman" w:cs="Times New Roman"/>
          <w:color w:val="FF0000"/>
          <w:sz w:val="28"/>
          <w:szCs w:val="28"/>
          <w:shd w:val="clear" w:color="auto" w:fill="FFFFFF"/>
        </w:rPr>
        <w:t>î</w:t>
      </w:r>
      <w:r w:rsidR="000C789D">
        <w:rPr>
          <w:rFonts w:ascii="Times New Roman" w:hAnsi="Times New Roman" w:cs="Times New Roman"/>
          <w:color w:val="FF0000"/>
          <w:sz w:val="28"/>
          <w:szCs w:val="28"/>
          <w:shd w:val="clear" w:color="auto" w:fill="FFFFFF"/>
        </w:rPr>
        <w:t>nscris</w:t>
      </w:r>
      <w:proofErr w:type="spellEnd"/>
      <w:r w:rsidR="000C789D">
        <w:rPr>
          <w:rFonts w:ascii="Times New Roman" w:hAnsi="Times New Roman" w:cs="Times New Roman"/>
          <w:color w:val="FF0000"/>
          <w:sz w:val="28"/>
          <w:szCs w:val="28"/>
          <w:shd w:val="clear" w:color="auto" w:fill="FFFFFF"/>
        </w:rPr>
        <w:t xml:space="preserve"> </w:t>
      </w:r>
      <w:proofErr w:type="spellStart"/>
      <w:r w:rsidR="000C789D">
        <w:rPr>
          <w:rFonts w:ascii="Times New Roman" w:hAnsi="Times New Roman" w:cs="Times New Roman"/>
          <w:color w:val="FF0000"/>
          <w:sz w:val="28"/>
          <w:szCs w:val="28"/>
          <w:shd w:val="clear" w:color="auto" w:fill="FFFFFF"/>
        </w:rPr>
        <w:t>și</w:t>
      </w:r>
      <w:proofErr w:type="spellEnd"/>
      <w:r w:rsidR="000C789D">
        <w:rPr>
          <w:rFonts w:ascii="Times New Roman" w:hAnsi="Times New Roman" w:cs="Times New Roman"/>
          <w:color w:val="FF0000"/>
          <w:sz w:val="28"/>
          <w:szCs w:val="28"/>
          <w:shd w:val="clear" w:color="auto" w:fill="FFFFFF"/>
        </w:rPr>
        <w:t xml:space="preserve"> </w:t>
      </w:r>
      <w:r w:rsidR="00B43A6A" w:rsidRPr="00DC145B">
        <w:rPr>
          <w:rFonts w:ascii="Times New Roman" w:hAnsi="Times New Roman" w:cs="Times New Roman"/>
          <w:color w:val="FF0000"/>
          <w:sz w:val="28"/>
          <w:szCs w:val="28"/>
          <w:shd w:val="clear" w:color="auto" w:fill="FFFFFF"/>
        </w:rPr>
        <w:t xml:space="preserve">au </w:t>
      </w:r>
      <w:proofErr w:type="spellStart"/>
      <w:r w:rsidR="008A0743">
        <w:rPr>
          <w:rFonts w:ascii="Times New Roman" w:hAnsi="Times New Roman" w:cs="Times New Roman"/>
          <w:color w:val="FF0000"/>
          <w:sz w:val="28"/>
          <w:szCs w:val="28"/>
          <w:shd w:val="clear" w:color="auto" w:fill="FFFFFF"/>
        </w:rPr>
        <w:t>promovat</w:t>
      </w:r>
      <w:proofErr w:type="spellEnd"/>
      <w:r w:rsidR="008A0743">
        <w:rPr>
          <w:rFonts w:ascii="Times New Roman" w:hAnsi="Times New Roman" w:cs="Times New Roman"/>
          <w:color w:val="FF0000"/>
          <w:sz w:val="28"/>
          <w:szCs w:val="28"/>
          <w:shd w:val="clear" w:color="auto" w:fill="FFFFFF"/>
        </w:rPr>
        <w:t xml:space="preserve"> </w:t>
      </w:r>
      <w:proofErr w:type="spellStart"/>
      <w:r w:rsidR="008A0743">
        <w:rPr>
          <w:rFonts w:ascii="Times New Roman" w:hAnsi="Times New Roman" w:cs="Times New Roman"/>
          <w:color w:val="FF0000"/>
          <w:sz w:val="28"/>
          <w:szCs w:val="28"/>
          <w:shd w:val="clear" w:color="auto" w:fill="FFFFFF"/>
        </w:rPr>
        <w:t>etapa</w:t>
      </w:r>
      <w:proofErr w:type="spellEnd"/>
      <w:r w:rsidR="008A0743">
        <w:rPr>
          <w:rFonts w:ascii="Times New Roman" w:hAnsi="Times New Roman" w:cs="Times New Roman"/>
          <w:color w:val="FF0000"/>
          <w:sz w:val="28"/>
          <w:szCs w:val="28"/>
          <w:shd w:val="clear" w:color="auto" w:fill="FFFFFF"/>
        </w:rPr>
        <w:t xml:space="preserve"> de </w:t>
      </w:r>
      <w:proofErr w:type="spellStart"/>
      <w:r w:rsidR="00772EB1">
        <w:rPr>
          <w:rFonts w:ascii="Times New Roman" w:hAnsi="Times New Roman" w:cs="Times New Roman"/>
          <w:color w:val="FF0000"/>
          <w:sz w:val="28"/>
          <w:szCs w:val="28"/>
          <w:shd w:val="clear" w:color="auto" w:fill="FFFFFF"/>
        </w:rPr>
        <w:t>evaluare</w:t>
      </w:r>
      <w:proofErr w:type="spellEnd"/>
      <w:r w:rsidR="00772EB1">
        <w:rPr>
          <w:rFonts w:ascii="Times New Roman" w:hAnsi="Times New Roman" w:cs="Times New Roman"/>
          <w:color w:val="FF0000"/>
          <w:sz w:val="28"/>
          <w:szCs w:val="28"/>
          <w:shd w:val="clear" w:color="auto" w:fill="FFFFFF"/>
        </w:rPr>
        <w:t xml:space="preserve"> </w:t>
      </w:r>
      <w:proofErr w:type="spellStart"/>
      <w:r w:rsidR="00772EB1">
        <w:rPr>
          <w:rFonts w:ascii="Times New Roman" w:hAnsi="Times New Roman" w:cs="Times New Roman"/>
          <w:color w:val="FF0000"/>
          <w:sz w:val="28"/>
          <w:szCs w:val="28"/>
          <w:shd w:val="clear" w:color="auto" w:fill="FFFFFF"/>
        </w:rPr>
        <w:t>și</w:t>
      </w:r>
      <w:proofErr w:type="spellEnd"/>
      <w:r w:rsidR="00772EB1">
        <w:rPr>
          <w:rFonts w:ascii="Times New Roman" w:hAnsi="Times New Roman" w:cs="Times New Roman"/>
          <w:color w:val="FF0000"/>
          <w:sz w:val="28"/>
          <w:szCs w:val="28"/>
          <w:shd w:val="clear" w:color="auto" w:fill="FFFFFF"/>
        </w:rPr>
        <w:t xml:space="preserve"> </w:t>
      </w:r>
      <w:proofErr w:type="spellStart"/>
      <w:r w:rsidR="008A0743">
        <w:rPr>
          <w:rFonts w:ascii="Times New Roman" w:hAnsi="Times New Roman" w:cs="Times New Roman"/>
          <w:color w:val="FF0000"/>
          <w:sz w:val="28"/>
          <w:szCs w:val="28"/>
          <w:shd w:val="clear" w:color="auto" w:fill="FFFFFF"/>
        </w:rPr>
        <w:t>selecție</w:t>
      </w:r>
      <w:proofErr w:type="spellEnd"/>
      <w:r w:rsidR="008A0743">
        <w:rPr>
          <w:rFonts w:ascii="Times New Roman" w:hAnsi="Times New Roman" w:cs="Times New Roman"/>
          <w:color w:val="FF0000"/>
          <w:sz w:val="28"/>
          <w:szCs w:val="28"/>
          <w:shd w:val="clear" w:color="auto" w:fill="FFFFFF"/>
        </w:rPr>
        <w:t xml:space="preserve"> </w:t>
      </w:r>
      <w:proofErr w:type="spellStart"/>
      <w:r w:rsidR="008A0743">
        <w:rPr>
          <w:rFonts w:ascii="Times New Roman" w:hAnsi="Times New Roman" w:cs="Times New Roman"/>
          <w:color w:val="FF0000"/>
          <w:sz w:val="28"/>
          <w:szCs w:val="28"/>
          <w:shd w:val="clear" w:color="auto" w:fill="FFFFFF"/>
        </w:rPr>
        <w:t>prealabilă</w:t>
      </w:r>
      <w:proofErr w:type="spellEnd"/>
      <w:r w:rsidR="008A0743">
        <w:rPr>
          <w:rFonts w:ascii="Times New Roman" w:hAnsi="Times New Roman" w:cs="Times New Roman"/>
          <w:color w:val="FF0000"/>
          <w:sz w:val="28"/>
          <w:szCs w:val="28"/>
          <w:shd w:val="clear" w:color="auto" w:fill="FFFFFF"/>
        </w:rPr>
        <w:t xml:space="preserve"> </w:t>
      </w:r>
      <w:proofErr w:type="spellStart"/>
      <w:r w:rsidR="008A0743">
        <w:rPr>
          <w:rFonts w:ascii="Times New Roman" w:hAnsi="Times New Roman" w:cs="Times New Roman"/>
          <w:color w:val="FF0000"/>
          <w:sz w:val="28"/>
          <w:szCs w:val="28"/>
          <w:shd w:val="clear" w:color="auto" w:fill="FFFFFF"/>
        </w:rPr>
        <w:t>națională</w:t>
      </w:r>
      <w:proofErr w:type="spellEnd"/>
      <w:r w:rsidR="00B43A6A" w:rsidRPr="00DC145B">
        <w:rPr>
          <w:rFonts w:ascii="Times New Roman" w:hAnsi="Times New Roman" w:cs="Times New Roman"/>
          <w:color w:val="FF0000"/>
          <w:sz w:val="28"/>
          <w:szCs w:val="28"/>
          <w:shd w:val="clear" w:color="auto" w:fill="FFFFFF"/>
        </w:rPr>
        <w:t>;</w:t>
      </w:r>
    </w:p>
    <w:p w14:paraId="5858BE2D" w14:textId="77777777" w:rsidR="00E32937" w:rsidRDefault="004E751F" w:rsidP="00C60F17">
      <w:pPr>
        <w:spacing w:after="0"/>
        <w:ind w:firstLine="720"/>
        <w:jc w:val="both"/>
        <w:rPr>
          <w:rFonts w:ascii="Times New Roman" w:hAnsi="Times New Roman" w:cs="Times New Roman"/>
          <w:sz w:val="28"/>
          <w:szCs w:val="28"/>
        </w:rPr>
      </w:pPr>
      <w:r w:rsidRPr="00C00314">
        <w:rPr>
          <w:rFonts w:ascii="Times New Roman" w:hAnsi="Times New Roman" w:cs="Times New Roman"/>
          <w:b/>
          <w:bCs/>
          <w:sz w:val="28"/>
          <w:szCs w:val="28"/>
        </w:rPr>
        <w:t>13.</w:t>
      </w:r>
      <w:r w:rsidRPr="004E751F">
        <w:rPr>
          <w:rFonts w:ascii="Times New Roman" w:hAnsi="Times New Roman" w:cs="Times New Roman"/>
          <w:b/>
          <w:bCs/>
          <w:color w:val="538135" w:themeColor="accent6" w:themeShade="BF"/>
          <w:sz w:val="28"/>
          <w:szCs w:val="28"/>
        </w:rPr>
        <w:t xml:space="preserve"> </w:t>
      </w:r>
      <w:proofErr w:type="spellStart"/>
      <w:r w:rsidR="00B43A6A" w:rsidRPr="00DC145B">
        <w:rPr>
          <w:rFonts w:ascii="Times New Roman" w:hAnsi="Times New Roman" w:cs="Times New Roman"/>
          <w:b/>
          <w:bCs/>
          <w:sz w:val="28"/>
          <w:szCs w:val="28"/>
        </w:rPr>
        <w:t>lista</w:t>
      </w:r>
      <w:proofErr w:type="spellEnd"/>
      <w:r w:rsidR="00B43A6A" w:rsidRPr="00DC145B">
        <w:rPr>
          <w:rFonts w:ascii="Times New Roman" w:hAnsi="Times New Roman" w:cs="Times New Roman"/>
          <w:b/>
          <w:bCs/>
          <w:sz w:val="28"/>
          <w:szCs w:val="28"/>
        </w:rPr>
        <w:t xml:space="preserve"> </w:t>
      </w:r>
      <w:proofErr w:type="spellStart"/>
      <w:r w:rsidR="00B43A6A" w:rsidRPr="00DC145B">
        <w:rPr>
          <w:rFonts w:ascii="Times New Roman" w:hAnsi="Times New Roman" w:cs="Times New Roman"/>
          <w:b/>
          <w:bCs/>
          <w:sz w:val="28"/>
          <w:szCs w:val="28"/>
        </w:rPr>
        <w:t>scurtă</w:t>
      </w:r>
      <w:proofErr w:type="spellEnd"/>
      <w:r w:rsidR="00B43A6A" w:rsidRPr="00DC145B">
        <w:rPr>
          <w:rFonts w:ascii="Times New Roman" w:hAnsi="Times New Roman" w:cs="Times New Roman"/>
          <w:sz w:val="28"/>
          <w:szCs w:val="28"/>
        </w:rPr>
        <w:t xml:space="preserve"> - </w:t>
      </w:r>
      <w:proofErr w:type="spellStart"/>
      <w:r w:rsidR="00B43A6A" w:rsidRPr="00DC145B">
        <w:rPr>
          <w:rFonts w:ascii="Times New Roman" w:hAnsi="Times New Roman" w:cs="Times New Roman"/>
          <w:sz w:val="28"/>
          <w:szCs w:val="28"/>
        </w:rPr>
        <w:t>cuprinde</w:t>
      </w:r>
      <w:proofErr w:type="spellEnd"/>
      <w:r w:rsidR="00B43A6A" w:rsidRPr="00DC145B">
        <w:rPr>
          <w:rFonts w:ascii="Times New Roman" w:hAnsi="Times New Roman" w:cs="Times New Roman"/>
          <w:sz w:val="28"/>
          <w:szCs w:val="28"/>
        </w:rPr>
        <w:t xml:space="preserve"> maximum 5 </w:t>
      </w:r>
      <w:proofErr w:type="spellStart"/>
      <w:r w:rsidR="00B43A6A" w:rsidRPr="00DC145B">
        <w:rPr>
          <w:rFonts w:ascii="Times New Roman" w:hAnsi="Times New Roman" w:cs="Times New Roman"/>
          <w:sz w:val="28"/>
          <w:szCs w:val="28"/>
        </w:rPr>
        <w:t>candidaţi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color w:val="FF0000"/>
          <w:sz w:val="28"/>
          <w:szCs w:val="28"/>
        </w:rPr>
        <w:t>selectați</w:t>
      </w:r>
      <w:proofErr w:type="spellEnd"/>
      <w:r w:rsidR="00B43A6A" w:rsidRPr="00DC145B">
        <w:rPr>
          <w:rFonts w:ascii="Times New Roman" w:hAnsi="Times New Roman" w:cs="Times New Roman"/>
          <w:color w:val="FF0000"/>
          <w:sz w:val="28"/>
          <w:szCs w:val="28"/>
        </w:rPr>
        <w:t xml:space="preserve"> din </w:t>
      </w:r>
      <w:proofErr w:type="spellStart"/>
      <w:r w:rsidR="00B43A6A" w:rsidRPr="00DC145B">
        <w:rPr>
          <w:rFonts w:ascii="Times New Roman" w:hAnsi="Times New Roman" w:cs="Times New Roman"/>
          <w:color w:val="FF0000"/>
          <w:sz w:val="28"/>
          <w:szCs w:val="28"/>
        </w:rPr>
        <w:t>lista</w:t>
      </w:r>
      <w:proofErr w:type="spellEnd"/>
      <w:r w:rsidR="00B43A6A" w:rsidRPr="00DC145B">
        <w:rPr>
          <w:rFonts w:ascii="Times New Roman" w:hAnsi="Times New Roman" w:cs="Times New Roman"/>
          <w:color w:val="FF0000"/>
          <w:sz w:val="28"/>
          <w:szCs w:val="28"/>
        </w:rPr>
        <w:t xml:space="preserve"> </w:t>
      </w:r>
      <w:proofErr w:type="spellStart"/>
      <w:r w:rsidR="00B43A6A" w:rsidRPr="00DC145B">
        <w:rPr>
          <w:rFonts w:ascii="Times New Roman" w:hAnsi="Times New Roman" w:cs="Times New Roman"/>
          <w:color w:val="FF0000"/>
          <w:sz w:val="28"/>
          <w:szCs w:val="28"/>
        </w:rPr>
        <w:t>lungă</w:t>
      </w:r>
      <w:proofErr w:type="spellEnd"/>
      <w:r w:rsidR="00B43A6A" w:rsidRPr="00DC145B">
        <w:rPr>
          <w:rFonts w:ascii="Times New Roman" w:hAnsi="Times New Roman" w:cs="Times New Roman"/>
          <w:sz w:val="28"/>
          <w:szCs w:val="28"/>
        </w:rPr>
        <w:t xml:space="preserve">, </w:t>
      </w:r>
      <w:r w:rsidR="00C2028F">
        <w:rPr>
          <w:rFonts w:ascii="Times New Roman" w:hAnsi="Times New Roman" w:cs="Times New Roman"/>
          <w:sz w:val="28"/>
          <w:szCs w:val="28"/>
        </w:rPr>
        <w:t xml:space="preserve">care </w:t>
      </w:r>
      <w:r w:rsidR="00E32937">
        <w:rPr>
          <w:rFonts w:ascii="Times New Roman" w:hAnsi="Times New Roman" w:cs="Times New Roman"/>
          <w:sz w:val="28"/>
          <w:szCs w:val="28"/>
        </w:rPr>
        <w:t xml:space="preserve">s-au </w:t>
      </w:r>
      <w:proofErr w:type="spellStart"/>
      <w:r w:rsidR="00E32937">
        <w:rPr>
          <w:rFonts w:ascii="Times New Roman" w:hAnsi="Times New Roman" w:cs="Times New Roman"/>
          <w:sz w:val="28"/>
          <w:szCs w:val="28"/>
        </w:rPr>
        <w:t>înscris</w:t>
      </w:r>
      <w:proofErr w:type="spellEnd"/>
      <w:r w:rsidR="00E32937">
        <w:rPr>
          <w:rFonts w:ascii="Times New Roman" w:hAnsi="Times New Roman" w:cs="Times New Roman"/>
          <w:sz w:val="28"/>
          <w:szCs w:val="28"/>
        </w:rPr>
        <w:t xml:space="preserve"> </w:t>
      </w:r>
      <w:proofErr w:type="spellStart"/>
      <w:r w:rsidR="00E32937">
        <w:rPr>
          <w:rFonts w:ascii="Times New Roman" w:hAnsi="Times New Roman" w:cs="Times New Roman"/>
          <w:sz w:val="28"/>
          <w:szCs w:val="28"/>
        </w:rPr>
        <w:t>și</w:t>
      </w:r>
      <w:proofErr w:type="spellEnd"/>
      <w:r w:rsidR="00E32937">
        <w:rPr>
          <w:rFonts w:ascii="Times New Roman" w:hAnsi="Times New Roman" w:cs="Times New Roman"/>
          <w:sz w:val="28"/>
          <w:szCs w:val="28"/>
        </w:rPr>
        <w:t xml:space="preserve"> </w:t>
      </w:r>
      <w:r w:rsidR="00C2028F">
        <w:rPr>
          <w:rFonts w:ascii="Times New Roman" w:hAnsi="Times New Roman" w:cs="Times New Roman"/>
          <w:sz w:val="28"/>
          <w:szCs w:val="28"/>
        </w:rPr>
        <w:t xml:space="preserve">au </w:t>
      </w:r>
      <w:proofErr w:type="spellStart"/>
      <w:r w:rsidR="00C2028F">
        <w:rPr>
          <w:rFonts w:ascii="Times New Roman" w:hAnsi="Times New Roman" w:cs="Times New Roman"/>
          <w:sz w:val="28"/>
          <w:szCs w:val="28"/>
        </w:rPr>
        <w:t>promovat</w:t>
      </w:r>
      <w:proofErr w:type="spellEnd"/>
      <w:r w:rsidR="00E32937">
        <w:rPr>
          <w:rFonts w:ascii="Times New Roman" w:hAnsi="Times New Roman" w:cs="Times New Roman"/>
          <w:sz w:val="28"/>
          <w:szCs w:val="28"/>
        </w:rPr>
        <w:t xml:space="preserve"> </w:t>
      </w:r>
      <w:proofErr w:type="spellStart"/>
      <w:r w:rsidR="00E32937" w:rsidRPr="005A1DEF">
        <w:rPr>
          <w:rFonts w:ascii="Times New Roman" w:hAnsi="Times New Roman" w:cs="Times New Roman"/>
          <w:color w:val="FF0000"/>
          <w:sz w:val="28"/>
          <w:szCs w:val="28"/>
        </w:rPr>
        <w:t>etapa</w:t>
      </w:r>
      <w:proofErr w:type="spellEnd"/>
      <w:r w:rsidR="00E32937" w:rsidRPr="005A1DEF">
        <w:rPr>
          <w:rFonts w:ascii="Times New Roman" w:hAnsi="Times New Roman" w:cs="Times New Roman"/>
          <w:color w:val="FF0000"/>
          <w:sz w:val="28"/>
          <w:szCs w:val="28"/>
        </w:rPr>
        <w:t xml:space="preserve"> de </w:t>
      </w:r>
      <w:proofErr w:type="spellStart"/>
      <w:r w:rsidR="00E32937" w:rsidRPr="005A1DEF">
        <w:rPr>
          <w:rFonts w:ascii="Times New Roman" w:hAnsi="Times New Roman" w:cs="Times New Roman"/>
          <w:color w:val="FF0000"/>
          <w:sz w:val="28"/>
          <w:szCs w:val="28"/>
        </w:rPr>
        <w:t>evaluare</w:t>
      </w:r>
      <w:proofErr w:type="spellEnd"/>
      <w:r w:rsidR="00E32937" w:rsidRPr="005A1DEF">
        <w:rPr>
          <w:rFonts w:ascii="Times New Roman" w:hAnsi="Times New Roman" w:cs="Times New Roman"/>
          <w:color w:val="FF0000"/>
          <w:sz w:val="28"/>
          <w:szCs w:val="28"/>
        </w:rPr>
        <w:t xml:space="preserve"> </w:t>
      </w:r>
      <w:proofErr w:type="spellStart"/>
      <w:r w:rsidR="00E32937" w:rsidRPr="005A1DEF">
        <w:rPr>
          <w:rFonts w:ascii="Times New Roman" w:hAnsi="Times New Roman" w:cs="Times New Roman"/>
          <w:color w:val="FF0000"/>
          <w:sz w:val="28"/>
          <w:szCs w:val="28"/>
        </w:rPr>
        <w:t>și</w:t>
      </w:r>
      <w:proofErr w:type="spellEnd"/>
      <w:r w:rsidR="00E32937" w:rsidRPr="005A1DEF">
        <w:rPr>
          <w:rFonts w:ascii="Times New Roman" w:hAnsi="Times New Roman" w:cs="Times New Roman"/>
          <w:color w:val="FF0000"/>
          <w:sz w:val="28"/>
          <w:szCs w:val="28"/>
        </w:rPr>
        <w:t xml:space="preserve"> </w:t>
      </w:r>
      <w:proofErr w:type="spellStart"/>
      <w:r w:rsidR="00E32937" w:rsidRPr="005A1DEF">
        <w:rPr>
          <w:rFonts w:ascii="Times New Roman" w:hAnsi="Times New Roman" w:cs="Times New Roman"/>
          <w:color w:val="FF0000"/>
          <w:sz w:val="28"/>
          <w:szCs w:val="28"/>
        </w:rPr>
        <w:t>selecție</w:t>
      </w:r>
      <w:proofErr w:type="spellEnd"/>
      <w:r w:rsidR="00E32937" w:rsidRPr="005A1DEF">
        <w:rPr>
          <w:rFonts w:ascii="Times New Roman" w:hAnsi="Times New Roman" w:cs="Times New Roman"/>
          <w:color w:val="FF0000"/>
          <w:sz w:val="28"/>
          <w:szCs w:val="28"/>
        </w:rPr>
        <w:t xml:space="preserve"> </w:t>
      </w:r>
      <w:proofErr w:type="spellStart"/>
      <w:r w:rsidR="00E32937" w:rsidRPr="005A1DEF">
        <w:rPr>
          <w:rFonts w:ascii="Times New Roman" w:hAnsi="Times New Roman" w:cs="Times New Roman"/>
          <w:color w:val="FF0000"/>
          <w:sz w:val="28"/>
          <w:szCs w:val="28"/>
        </w:rPr>
        <w:t>finală</w:t>
      </w:r>
      <w:proofErr w:type="spellEnd"/>
      <w:r w:rsidR="00E32937" w:rsidRPr="005A1DEF">
        <w:rPr>
          <w:rFonts w:ascii="Times New Roman" w:hAnsi="Times New Roman" w:cs="Times New Roman"/>
          <w:color w:val="FF0000"/>
          <w:sz w:val="28"/>
          <w:szCs w:val="28"/>
        </w:rPr>
        <w:t xml:space="preserve"> </w:t>
      </w:r>
      <w:proofErr w:type="gramStart"/>
      <w:r w:rsidR="00E32937">
        <w:rPr>
          <w:rFonts w:ascii="Times New Roman" w:hAnsi="Times New Roman" w:cs="Times New Roman"/>
          <w:sz w:val="28"/>
          <w:szCs w:val="28"/>
        </w:rPr>
        <w:t>a</w:t>
      </w:r>
      <w:proofErr w:type="gramEnd"/>
      <w:r w:rsidR="00E32937">
        <w:rPr>
          <w:rFonts w:ascii="Times New Roman" w:hAnsi="Times New Roman" w:cs="Times New Roman"/>
          <w:sz w:val="28"/>
          <w:szCs w:val="28"/>
        </w:rPr>
        <w:t xml:space="preserve"> </w:t>
      </w:r>
      <w:proofErr w:type="spellStart"/>
      <w:r w:rsidR="00E32937">
        <w:rPr>
          <w:rFonts w:ascii="Times New Roman" w:hAnsi="Times New Roman" w:cs="Times New Roman"/>
          <w:sz w:val="28"/>
          <w:szCs w:val="28"/>
        </w:rPr>
        <w:t>administratorilor</w:t>
      </w:r>
      <w:proofErr w:type="spellEnd"/>
      <w:r w:rsidR="00E32937">
        <w:rPr>
          <w:rFonts w:ascii="Times New Roman" w:hAnsi="Times New Roman" w:cs="Times New Roman"/>
          <w:sz w:val="28"/>
          <w:szCs w:val="28"/>
        </w:rPr>
        <w:t>.</w:t>
      </w:r>
      <w:r w:rsidR="001D5923">
        <w:rPr>
          <w:rFonts w:ascii="Times New Roman" w:hAnsi="Times New Roman" w:cs="Times New Roman"/>
          <w:sz w:val="28"/>
          <w:szCs w:val="28"/>
        </w:rPr>
        <w:t xml:space="preserve"> Lista </w:t>
      </w:r>
      <w:proofErr w:type="spellStart"/>
      <w:r w:rsidR="001D5923">
        <w:rPr>
          <w:rFonts w:ascii="Times New Roman" w:hAnsi="Times New Roman" w:cs="Times New Roman"/>
          <w:sz w:val="28"/>
          <w:szCs w:val="28"/>
        </w:rPr>
        <w:t>scurtă</w:t>
      </w:r>
      <w:proofErr w:type="spellEnd"/>
      <w:r w:rsidR="001D5923">
        <w:rPr>
          <w:rFonts w:ascii="Times New Roman" w:hAnsi="Times New Roman" w:cs="Times New Roman"/>
          <w:sz w:val="28"/>
          <w:szCs w:val="28"/>
        </w:rPr>
        <w:t xml:space="preserve"> </w:t>
      </w:r>
      <w:proofErr w:type="spellStart"/>
      <w:r w:rsidR="001D5923">
        <w:rPr>
          <w:rFonts w:ascii="Times New Roman" w:hAnsi="Times New Roman" w:cs="Times New Roman"/>
          <w:sz w:val="28"/>
          <w:szCs w:val="28"/>
        </w:rPr>
        <w:t>conține</w:t>
      </w:r>
      <w:proofErr w:type="spellEnd"/>
      <w:r w:rsidR="001D5923">
        <w:rPr>
          <w:rFonts w:ascii="Times New Roman" w:hAnsi="Times New Roman" w:cs="Times New Roman"/>
          <w:sz w:val="28"/>
          <w:szCs w:val="28"/>
        </w:rPr>
        <w:t xml:space="preserve"> </w:t>
      </w:r>
      <w:proofErr w:type="spellStart"/>
      <w:r w:rsidR="001D5923">
        <w:rPr>
          <w:rFonts w:ascii="Times New Roman" w:hAnsi="Times New Roman" w:cs="Times New Roman"/>
          <w:sz w:val="28"/>
          <w:szCs w:val="28"/>
        </w:rPr>
        <w:t>și</w:t>
      </w:r>
      <w:proofErr w:type="spellEnd"/>
      <w:r w:rsidR="001D5923">
        <w:rPr>
          <w:rFonts w:ascii="Times New Roman" w:hAnsi="Times New Roman" w:cs="Times New Roman"/>
          <w:sz w:val="28"/>
          <w:szCs w:val="28"/>
        </w:rPr>
        <w:t xml:space="preserve"> </w:t>
      </w:r>
      <w:proofErr w:type="spellStart"/>
      <w:r w:rsidR="001D5923">
        <w:rPr>
          <w:rFonts w:ascii="Times New Roman" w:hAnsi="Times New Roman" w:cs="Times New Roman"/>
          <w:sz w:val="28"/>
          <w:szCs w:val="28"/>
        </w:rPr>
        <w:t>punctajul</w:t>
      </w:r>
      <w:proofErr w:type="spellEnd"/>
      <w:r w:rsidR="001D5923">
        <w:rPr>
          <w:rFonts w:ascii="Times New Roman" w:hAnsi="Times New Roman" w:cs="Times New Roman"/>
          <w:sz w:val="28"/>
          <w:szCs w:val="28"/>
        </w:rPr>
        <w:t xml:space="preserve"> </w:t>
      </w:r>
      <w:proofErr w:type="spellStart"/>
      <w:r w:rsidR="001D5923">
        <w:rPr>
          <w:rFonts w:ascii="Times New Roman" w:hAnsi="Times New Roman" w:cs="Times New Roman"/>
          <w:sz w:val="28"/>
          <w:szCs w:val="28"/>
        </w:rPr>
        <w:t>obținut</w:t>
      </w:r>
      <w:proofErr w:type="spellEnd"/>
      <w:r w:rsidR="001D5923">
        <w:rPr>
          <w:rFonts w:ascii="Times New Roman" w:hAnsi="Times New Roman" w:cs="Times New Roman"/>
          <w:sz w:val="28"/>
          <w:szCs w:val="28"/>
        </w:rPr>
        <w:t xml:space="preserve"> de </w:t>
      </w:r>
      <w:proofErr w:type="spellStart"/>
      <w:r w:rsidR="001D5923">
        <w:rPr>
          <w:rFonts w:ascii="Times New Roman" w:hAnsi="Times New Roman" w:cs="Times New Roman"/>
          <w:sz w:val="28"/>
          <w:szCs w:val="28"/>
        </w:rPr>
        <w:t>către</w:t>
      </w:r>
      <w:proofErr w:type="spellEnd"/>
      <w:r w:rsidR="001D5923">
        <w:rPr>
          <w:rFonts w:ascii="Times New Roman" w:hAnsi="Times New Roman" w:cs="Times New Roman"/>
          <w:sz w:val="28"/>
          <w:szCs w:val="28"/>
        </w:rPr>
        <w:t xml:space="preserve"> </w:t>
      </w:r>
      <w:proofErr w:type="spellStart"/>
      <w:r w:rsidR="001D5923">
        <w:rPr>
          <w:rFonts w:ascii="Times New Roman" w:hAnsi="Times New Roman" w:cs="Times New Roman"/>
          <w:sz w:val="28"/>
          <w:szCs w:val="28"/>
        </w:rPr>
        <w:t>fiecare</w:t>
      </w:r>
      <w:proofErr w:type="spellEnd"/>
      <w:r w:rsidR="001D5923">
        <w:rPr>
          <w:rFonts w:ascii="Times New Roman" w:hAnsi="Times New Roman" w:cs="Times New Roman"/>
          <w:sz w:val="28"/>
          <w:szCs w:val="28"/>
        </w:rPr>
        <w:t xml:space="preserve"> </w:t>
      </w:r>
      <w:proofErr w:type="spellStart"/>
      <w:r w:rsidR="001D5923">
        <w:rPr>
          <w:rFonts w:ascii="Times New Roman" w:hAnsi="Times New Roman" w:cs="Times New Roman"/>
          <w:sz w:val="28"/>
          <w:szCs w:val="28"/>
        </w:rPr>
        <w:t>candidat</w:t>
      </w:r>
      <w:proofErr w:type="spellEnd"/>
      <w:r w:rsidR="001D5923">
        <w:rPr>
          <w:rFonts w:ascii="Times New Roman" w:hAnsi="Times New Roman" w:cs="Times New Roman"/>
          <w:sz w:val="28"/>
          <w:szCs w:val="28"/>
        </w:rPr>
        <w:t>.</w:t>
      </w:r>
    </w:p>
    <w:p w14:paraId="5F849DCF" w14:textId="77777777" w:rsidR="00B43A6A" w:rsidRDefault="004E751F" w:rsidP="0005343D">
      <w:pPr>
        <w:spacing w:after="0"/>
        <w:ind w:firstLine="720"/>
        <w:jc w:val="both"/>
        <w:rPr>
          <w:rFonts w:ascii="Times New Roman" w:hAnsi="Times New Roman" w:cs="Times New Roman"/>
          <w:sz w:val="28"/>
          <w:szCs w:val="28"/>
        </w:rPr>
      </w:pPr>
      <w:r w:rsidRPr="00C00314">
        <w:rPr>
          <w:rFonts w:ascii="Times New Roman" w:hAnsi="Times New Roman" w:cs="Times New Roman"/>
          <w:b/>
          <w:bCs/>
          <w:sz w:val="28"/>
          <w:szCs w:val="28"/>
        </w:rPr>
        <w:t>14.</w:t>
      </w:r>
      <w:r w:rsidR="004F69AD">
        <w:rPr>
          <w:rFonts w:ascii="Times New Roman" w:hAnsi="Times New Roman" w:cs="Times New Roman"/>
          <w:b/>
          <w:bCs/>
          <w:color w:val="538135" w:themeColor="accent6" w:themeShade="BF"/>
          <w:sz w:val="28"/>
          <w:szCs w:val="28"/>
        </w:rPr>
        <w:t xml:space="preserve"> </w:t>
      </w:r>
      <w:r w:rsidR="00B43A6A" w:rsidRPr="00DC145B">
        <w:rPr>
          <w:rFonts w:ascii="Times New Roman" w:hAnsi="Times New Roman" w:cs="Times New Roman"/>
          <w:b/>
          <w:bCs/>
          <w:sz w:val="28"/>
          <w:szCs w:val="28"/>
        </w:rPr>
        <w:t xml:space="preserve">contract de </w:t>
      </w:r>
      <w:proofErr w:type="spellStart"/>
      <w:r w:rsidR="00B43A6A" w:rsidRPr="00DC145B">
        <w:rPr>
          <w:rFonts w:ascii="Times New Roman" w:hAnsi="Times New Roman" w:cs="Times New Roman"/>
          <w:b/>
          <w:bCs/>
          <w:sz w:val="28"/>
          <w:szCs w:val="28"/>
        </w:rPr>
        <w:t>mandat</w:t>
      </w:r>
      <w:proofErr w:type="spellEnd"/>
      <w:r w:rsidR="00B43A6A" w:rsidRPr="00DC145B">
        <w:rPr>
          <w:rFonts w:ascii="Times New Roman" w:hAnsi="Times New Roman" w:cs="Times New Roman"/>
          <w:sz w:val="28"/>
          <w:szCs w:val="28"/>
        </w:rPr>
        <w:t xml:space="preserve"> - </w:t>
      </w:r>
      <w:proofErr w:type="spellStart"/>
      <w:r w:rsidR="00B43A6A" w:rsidRPr="00DC145B">
        <w:rPr>
          <w:rFonts w:ascii="Times New Roman" w:hAnsi="Times New Roman" w:cs="Times New Roman"/>
          <w:sz w:val="28"/>
          <w:szCs w:val="28"/>
        </w:rPr>
        <w:t>contractul</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mandat</w:t>
      </w:r>
      <w:proofErr w:type="spellEnd"/>
      <w:r w:rsidR="00B43A6A" w:rsidRPr="00DC145B">
        <w:rPr>
          <w:rFonts w:ascii="Times New Roman" w:hAnsi="Times New Roman" w:cs="Times New Roman"/>
          <w:sz w:val="28"/>
          <w:szCs w:val="28"/>
        </w:rPr>
        <w:t xml:space="preserve">, </w:t>
      </w:r>
      <w:proofErr w:type="spellStart"/>
      <w:r w:rsidR="00B43A6A" w:rsidRPr="00EE34BD">
        <w:rPr>
          <w:rFonts w:ascii="Times New Roman" w:hAnsi="Times New Roman" w:cs="Times New Roman"/>
          <w:color w:val="FF0000"/>
          <w:sz w:val="28"/>
          <w:szCs w:val="28"/>
        </w:rPr>
        <w:t>astfel</w:t>
      </w:r>
      <w:proofErr w:type="spellEnd"/>
      <w:r w:rsidR="00B43A6A" w:rsidRPr="00EE34BD">
        <w:rPr>
          <w:rFonts w:ascii="Times New Roman" w:hAnsi="Times New Roman" w:cs="Times New Roman"/>
          <w:color w:val="FF0000"/>
          <w:sz w:val="28"/>
          <w:szCs w:val="28"/>
        </w:rPr>
        <w:t xml:space="preserve"> cum </w:t>
      </w:r>
      <w:proofErr w:type="spellStart"/>
      <w:r w:rsidR="00B43A6A" w:rsidRPr="00EE34BD">
        <w:rPr>
          <w:rFonts w:ascii="Times New Roman" w:hAnsi="Times New Roman" w:cs="Times New Roman"/>
          <w:color w:val="FF0000"/>
          <w:sz w:val="28"/>
          <w:szCs w:val="28"/>
        </w:rPr>
        <w:t>este</w:t>
      </w:r>
      <w:proofErr w:type="spellEnd"/>
      <w:r w:rsidR="00B43A6A" w:rsidRPr="00EE34BD">
        <w:rPr>
          <w:rFonts w:ascii="Times New Roman" w:hAnsi="Times New Roman" w:cs="Times New Roman"/>
          <w:color w:val="FF0000"/>
          <w:sz w:val="28"/>
          <w:szCs w:val="28"/>
        </w:rPr>
        <w:t xml:space="preserve"> </w:t>
      </w:r>
      <w:proofErr w:type="spellStart"/>
      <w:r w:rsidR="00B43A6A" w:rsidRPr="00EE34BD">
        <w:rPr>
          <w:rFonts w:ascii="Times New Roman" w:hAnsi="Times New Roman" w:cs="Times New Roman"/>
          <w:color w:val="FF0000"/>
          <w:sz w:val="28"/>
          <w:szCs w:val="28"/>
        </w:rPr>
        <w:t>definit</w:t>
      </w:r>
      <w:proofErr w:type="spellEnd"/>
      <w:r w:rsidR="00B43A6A" w:rsidRPr="00EE34BD">
        <w:rPr>
          <w:rFonts w:ascii="Times New Roman" w:hAnsi="Times New Roman" w:cs="Times New Roman"/>
          <w:color w:val="FF0000"/>
          <w:sz w:val="28"/>
          <w:szCs w:val="28"/>
        </w:rPr>
        <w:t xml:space="preserve"> </w:t>
      </w:r>
      <w:proofErr w:type="spellStart"/>
      <w:r w:rsidR="00B43A6A" w:rsidRPr="00EE34BD">
        <w:rPr>
          <w:rFonts w:ascii="Times New Roman" w:hAnsi="Times New Roman" w:cs="Times New Roman"/>
          <w:color w:val="FF0000"/>
          <w:sz w:val="28"/>
          <w:szCs w:val="28"/>
        </w:rPr>
        <w:t>şi</w:t>
      </w:r>
      <w:proofErr w:type="spellEnd"/>
      <w:r w:rsidR="00B43A6A" w:rsidRPr="00EE34BD">
        <w:rPr>
          <w:rFonts w:ascii="Times New Roman" w:hAnsi="Times New Roman" w:cs="Times New Roman"/>
          <w:color w:val="FF0000"/>
          <w:sz w:val="28"/>
          <w:szCs w:val="28"/>
        </w:rPr>
        <w:t xml:space="preserve"> </w:t>
      </w:r>
      <w:proofErr w:type="spellStart"/>
      <w:r w:rsidR="00B43A6A" w:rsidRPr="00EE34BD">
        <w:rPr>
          <w:rFonts w:ascii="Times New Roman" w:hAnsi="Times New Roman" w:cs="Times New Roman"/>
          <w:color w:val="FF0000"/>
          <w:sz w:val="28"/>
          <w:szCs w:val="28"/>
        </w:rPr>
        <w:t>reglementat</w:t>
      </w:r>
      <w:proofErr w:type="spellEnd"/>
      <w:r w:rsidR="00B43A6A" w:rsidRPr="00EE34BD">
        <w:rPr>
          <w:rFonts w:ascii="Times New Roman" w:hAnsi="Times New Roman" w:cs="Times New Roman"/>
          <w:color w:val="FF0000"/>
          <w:sz w:val="28"/>
          <w:szCs w:val="28"/>
        </w:rPr>
        <w:t xml:space="preserve"> de </w:t>
      </w:r>
      <w:proofErr w:type="spellStart"/>
      <w:r w:rsidR="00B43A6A" w:rsidRPr="00EE34BD">
        <w:rPr>
          <w:rStyle w:val="panchor"/>
          <w:rFonts w:ascii="Times New Roman" w:hAnsi="Times New Roman" w:cs="Times New Roman"/>
          <w:color w:val="FF0000"/>
          <w:sz w:val="28"/>
          <w:szCs w:val="28"/>
        </w:rPr>
        <w:t>Legea</w:t>
      </w:r>
      <w:proofErr w:type="spellEnd"/>
      <w:r w:rsidR="00B43A6A" w:rsidRPr="00EE34BD">
        <w:rPr>
          <w:rStyle w:val="panchor"/>
          <w:rFonts w:ascii="Times New Roman" w:hAnsi="Times New Roman" w:cs="Times New Roman"/>
          <w:color w:val="FF0000"/>
          <w:sz w:val="28"/>
          <w:szCs w:val="28"/>
        </w:rPr>
        <w:t xml:space="preserve"> nr. 31/1990</w:t>
      </w:r>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republicată</w:t>
      </w:r>
      <w:proofErr w:type="spellEnd"/>
      <w:r w:rsidR="00B43A6A" w:rsidRPr="00DC145B">
        <w:rPr>
          <w:rFonts w:ascii="Times New Roman" w:hAnsi="Times New Roman" w:cs="Times New Roman"/>
          <w:sz w:val="28"/>
          <w:szCs w:val="28"/>
        </w:rPr>
        <w:t xml:space="preserve">, cu </w:t>
      </w:r>
      <w:proofErr w:type="spellStart"/>
      <w:r w:rsidR="00B43A6A" w:rsidRPr="00DC145B">
        <w:rPr>
          <w:rFonts w:ascii="Times New Roman" w:hAnsi="Times New Roman" w:cs="Times New Roman"/>
          <w:sz w:val="28"/>
          <w:szCs w:val="28"/>
        </w:rPr>
        <w:t>modificările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şi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completările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ulterioare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şi</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Codul</w:t>
      </w:r>
      <w:proofErr w:type="spellEnd"/>
      <w:r w:rsidR="00B43A6A" w:rsidRPr="00DC145B">
        <w:rPr>
          <w:rFonts w:ascii="Times New Roman" w:hAnsi="Times New Roman" w:cs="Times New Roman"/>
          <w:sz w:val="28"/>
          <w:szCs w:val="28"/>
        </w:rPr>
        <w:t xml:space="preserve"> civil. </w:t>
      </w:r>
      <w:proofErr w:type="spellStart"/>
      <w:r w:rsidR="00B43A6A" w:rsidRPr="00DC145B">
        <w:rPr>
          <w:rFonts w:ascii="Times New Roman" w:hAnsi="Times New Roman" w:cs="Times New Roman"/>
          <w:sz w:val="28"/>
          <w:szCs w:val="28"/>
        </w:rPr>
        <w:t>Contractul</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mandat</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încheiat</w:t>
      </w:r>
      <w:proofErr w:type="spellEnd"/>
      <w:r w:rsidR="00B43A6A" w:rsidRPr="00DC145B">
        <w:rPr>
          <w:rFonts w:ascii="Times New Roman" w:hAnsi="Times New Roman" w:cs="Times New Roman"/>
          <w:sz w:val="28"/>
          <w:szCs w:val="28"/>
        </w:rPr>
        <w:t xml:space="preserve"> la data </w:t>
      </w:r>
      <w:proofErr w:type="spellStart"/>
      <w:r w:rsidR="00B43A6A" w:rsidRPr="00DC145B">
        <w:rPr>
          <w:rFonts w:ascii="Times New Roman" w:hAnsi="Times New Roman" w:cs="Times New Roman"/>
          <w:sz w:val="28"/>
          <w:szCs w:val="28"/>
        </w:rPr>
        <w:t>numirii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administratorilor</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sau</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directorilor</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va</w:t>
      </w:r>
      <w:proofErr w:type="spellEnd"/>
      <w:r w:rsidR="00B43A6A" w:rsidRPr="00DC145B">
        <w:rPr>
          <w:rFonts w:ascii="Times New Roman" w:hAnsi="Times New Roman" w:cs="Times New Roman"/>
          <w:sz w:val="28"/>
          <w:szCs w:val="28"/>
        </w:rPr>
        <w:t xml:space="preserve"> fi </w:t>
      </w:r>
      <w:proofErr w:type="spellStart"/>
      <w:r w:rsidR="00B43A6A" w:rsidRPr="00DC145B">
        <w:rPr>
          <w:rFonts w:ascii="Times New Roman" w:hAnsi="Times New Roman" w:cs="Times New Roman"/>
          <w:sz w:val="28"/>
          <w:szCs w:val="28"/>
        </w:rPr>
        <w:t>completat</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prin</w:t>
      </w:r>
      <w:proofErr w:type="spellEnd"/>
      <w:r w:rsidR="00B43A6A" w:rsidRPr="00DC145B">
        <w:rPr>
          <w:rFonts w:ascii="Times New Roman" w:hAnsi="Times New Roman" w:cs="Times New Roman"/>
          <w:sz w:val="28"/>
          <w:szCs w:val="28"/>
        </w:rPr>
        <w:t xml:space="preserve"> act </w:t>
      </w:r>
      <w:proofErr w:type="spellStart"/>
      <w:r w:rsidR="00B43A6A" w:rsidRPr="00DC145B">
        <w:rPr>
          <w:rFonts w:ascii="Times New Roman" w:hAnsi="Times New Roman" w:cs="Times New Roman"/>
          <w:sz w:val="28"/>
          <w:szCs w:val="28"/>
        </w:rPr>
        <w:t>adiţional</w:t>
      </w:r>
      <w:proofErr w:type="spellEnd"/>
      <w:r w:rsidR="00B43A6A" w:rsidRPr="00DC145B">
        <w:rPr>
          <w:rFonts w:ascii="Times New Roman" w:hAnsi="Times New Roman" w:cs="Times New Roman"/>
          <w:sz w:val="28"/>
          <w:szCs w:val="28"/>
        </w:rPr>
        <w:t xml:space="preserve">, cu </w:t>
      </w:r>
      <w:proofErr w:type="spellStart"/>
      <w:r w:rsidR="00B43A6A" w:rsidRPr="00DC145B">
        <w:rPr>
          <w:rFonts w:ascii="Times New Roman" w:hAnsi="Times New Roman" w:cs="Times New Roman"/>
          <w:sz w:val="28"/>
          <w:szCs w:val="28"/>
        </w:rPr>
        <w:t>clauze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lastRenderedPageBreak/>
        <w:t>privind</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determinarea</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şi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plata</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componentei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variabile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şi</w:t>
      </w:r>
      <w:proofErr w:type="spellEnd"/>
      <w:r w:rsidR="00B43A6A" w:rsidRPr="00DC145B">
        <w:rPr>
          <w:rFonts w:ascii="Times New Roman" w:hAnsi="Times New Roman" w:cs="Times New Roman"/>
          <w:sz w:val="28"/>
          <w:szCs w:val="28"/>
        </w:rPr>
        <w:t xml:space="preserve"> cu </w:t>
      </w:r>
      <w:proofErr w:type="spellStart"/>
      <w:r w:rsidR="00B43A6A" w:rsidRPr="00DC145B">
        <w:rPr>
          <w:rFonts w:ascii="Times New Roman" w:hAnsi="Times New Roman" w:cs="Times New Roman"/>
          <w:sz w:val="28"/>
          <w:szCs w:val="28"/>
        </w:rPr>
        <w:t>indicatorii</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performanţă</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financiari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şi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nefinanciari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aprobaţi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în</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condiţiile</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prezentei</w:t>
      </w:r>
      <w:proofErr w:type="spellEnd"/>
      <w:r w:rsidR="00B43A6A" w:rsidRPr="00DC145B">
        <w:rPr>
          <w:rFonts w:ascii="Times New Roman" w:hAnsi="Times New Roman" w:cs="Times New Roman"/>
          <w:sz w:val="28"/>
          <w:szCs w:val="28"/>
        </w:rPr>
        <w:t xml:space="preserve"> </w:t>
      </w:r>
      <w:proofErr w:type="spellStart"/>
      <w:r w:rsidR="00B43A6A" w:rsidRPr="00DC145B">
        <w:rPr>
          <w:rFonts w:ascii="Times New Roman" w:hAnsi="Times New Roman" w:cs="Times New Roman"/>
          <w:sz w:val="28"/>
          <w:szCs w:val="28"/>
        </w:rPr>
        <w:t>ordonanţe</w:t>
      </w:r>
      <w:proofErr w:type="spellEnd"/>
      <w:r w:rsidR="00B43A6A" w:rsidRPr="00DC145B">
        <w:rPr>
          <w:rFonts w:ascii="Times New Roman" w:hAnsi="Times New Roman" w:cs="Times New Roman"/>
          <w:sz w:val="28"/>
          <w:szCs w:val="28"/>
        </w:rPr>
        <w:t xml:space="preserve"> de </w:t>
      </w:r>
      <w:proofErr w:type="spellStart"/>
      <w:r w:rsidR="00B43A6A" w:rsidRPr="00DC145B">
        <w:rPr>
          <w:rFonts w:ascii="Times New Roman" w:hAnsi="Times New Roman" w:cs="Times New Roman"/>
          <w:sz w:val="28"/>
          <w:szCs w:val="28"/>
        </w:rPr>
        <w:t>urgenţă</w:t>
      </w:r>
      <w:proofErr w:type="spellEnd"/>
      <w:r w:rsidR="00B43A6A" w:rsidRPr="00DC145B">
        <w:rPr>
          <w:rFonts w:ascii="Times New Roman" w:hAnsi="Times New Roman" w:cs="Times New Roman"/>
          <w:sz w:val="28"/>
          <w:szCs w:val="28"/>
        </w:rPr>
        <w:t>.</w:t>
      </w:r>
    </w:p>
    <w:p w14:paraId="7DA709C1" w14:textId="77777777" w:rsidR="00CD7B1F" w:rsidRPr="007245CC" w:rsidRDefault="00CD7B1F" w:rsidP="00CD7B1F">
      <w:pPr>
        <w:shd w:val="clear" w:color="auto" w:fill="FEFEFE"/>
        <w:spacing w:before="100" w:beforeAutospacing="1" w:after="100" w:afterAutospacing="1" w:line="240" w:lineRule="auto"/>
        <w:ind w:firstLine="720"/>
        <w:jc w:val="both"/>
        <w:rPr>
          <w:rFonts w:ascii="Times New Roman" w:hAnsi="Times New Roman" w:cs="Times New Roman"/>
          <w:b/>
          <w:bCs/>
          <w:color w:val="70AD47" w:themeColor="accent6"/>
          <w:sz w:val="28"/>
          <w:szCs w:val="28"/>
        </w:rPr>
      </w:pPr>
      <w:r w:rsidRPr="007245CC">
        <w:rPr>
          <w:rFonts w:ascii="Times New Roman" w:hAnsi="Times New Roman" w:cs="Times New Roman"/>
          <w:b/>
          <w:bCs/>
          <w:color w:val="70AD47" w:themeColor="accent6"/>
          <w:sz w:val="28"/>
          <w:szCs w:val="28"/>
        </w:rPr>
        <w:t xml:space="preserve">4. </w:t>
      </w:r>
      <w:proofErr w:type="spellStart"/>
      <w:r w:rsidRPr="007245CC">
        <w:rPr>
          <w:rFonts w:ascii="Times New Roman" w:hAnsi="Times New Roman" w:cs="Times New Roman"/>
          <w:b/>
          <w:bCs/>
          <w:color w:val="70AD47" w:themeColor="accent6"/>
          <w:sz w:val="28"/>
          <w:szCs w:val="28"/>
        </w:rPr>
        <w:t>Articolul</w:t>
      </w:r>
      <w:proofErr w:type="spellEnd"/>
      <w:r w:rsidRPr="007245CC">
        <w:rPr>
          <w:rFonts w:ascii="Times New Roman" w:hAnsi="Times New Roman" w:cs="Times New Roman"/>
          <w:b/>
          <w:bCs/>
          <w:color w:val="70AD47" w:themeColor="accent6"/>
          <w:sz w:val="28"/>
          <w:szCs w:val="28"/>
        </w:rPr>
        <w:t xml:space="preserve"> 3 se </w:t>
      </w:r>
      <w:proofErr w:type="spellStart"/>
      <w:r w:rsidRPr="007245CC">
        <w:rPr>
          <w:rFonts w:ascii="Times New Roman" w:hAnsi="Times New Roman" w:cs="Times New Roman"/>
          <w:b/>
          <w:bCs/>
          <w:color w:val="70AD47" w:themeColor="accent6"/>
          <w:sz w:val="28"/>
          <w:szCs w:val="28"/>
        </w:rPr>
        <w:t>modific</w:t>
      </w:r>
      <w:proofErr w:type="spellEnd"/>
      <w:r w:rsidRPr="007245CC">
        <w:rPr>
          <w:rFonts w:ascii="Times New Roman" w:hAnsi="Times New Roman" w:cs="Times New Roman"/>
          <w:b/>
          <w:bCs/>
          <w:color w:val="70AD47" w:themeColor="accent6"/>
          <w:sz w:val="28"/>
          <w:szCs w:val="28"/>
          <w:lang w:val="ro-RO"/>
        </w:rPr>
        <w:t>ă și va avea următorul cuprins</w:t>
      </w:r>
      <w:r w:rsidRPr="007245CC">
        <w:rPr>
          <w:rFonts w:ascii="Times New Roman" w:hAnsi="Times New Roman" w:cs="Times New Roman"/>
          <w:b/>
          <w:bCs/>
          <w:color w:val="70AD47" w:themeColor="accent6"/>
          <w:sz w:val="28"/>
          <w:szCs w:val="28"/>
        </w:rPr>
        <w:t>:</w:t>
      </w:r>
    </w:p>
    <w:p w14:paraId="0C2E1F1D" w14:textId="77777777" w:rsidR="00492326" w:rsidRPr="00DC145B" w:rsidRDefault="007B57D3" w:rsidP="00492326">
      <w:pPr>
        <w:pStyle w:val="NormalWeb"/>
        <w:spacing w:before="0" w:beforeAutospacing="0" w:after="0" w:afterAutospacing="0"/>
        <w:jc w:val="both"/>
        <w:rPr>
          <w:rFonts w:eastAsiaTheme="minorHAnsi"/>
          <w:sz w:val="28"/>
          <w:szCs w:val="28"/>
        </w:rPr>
      </w:pPr>
      <w:r>
        <w:rPr>
          <w:b/>
          <w:bCs/>
          <w:sz w:val="28"/>
          <w:szCs w:val="28"/>
        </w:rPr>
        <w:t xml:space="preserve">         </w:t>
      </w:r>
      <w:r w:rsidR="00CD7B1F">
        <w:rPr>
          <w:b/>
          <w:bCs/>
          <w:sz w:val="28"/>
          <w:szCs w:val="28"/>
        </w:rPr>
        <w:t>“</w:t>
      </w:r>
      <w:r w:rsidR="005D5B83" w:rsidRPr="00DC145B">
        <w:rPr>
          <w:b/>
          <w:bCs/>
          <w:sz w:val="28"/>
          <w:szCs w:val="28"/>
        </w:rPr>
        <w:t>Art. 3</w:t>
      </w:r>
      <w:r w:rsidR="004E751F">
        <w:rPr>
          <w:b/>
          <w:bCs/>
          <w:sz w:val="28"/>
          <w:szCs w:val="28"/>
        </w:rPr>
        <w:t xml:space="preserve">. </w:t>
      </w:r>
      <w:r w:rsidR="00492326" w:rsidRPr="00DC145B">
        <w:rPr>
          <w:rFonts w:eastAsiaTheme="minorHAnsi"/>
          <w:b/>
          <w:bCs/>
          <w:sz w:val="28"/>
          <w:szCs w:val="28"/>
        </w:rPr>
        <w:t xml:space="preserve">Autoritatea </w:t>
      </w:r>
      <w:proofErr w:type="spellStart"/>
      <w:r w:rsidR="00492326" w:rsidRPr="00DC145B">
        <w:rPr>
          <w:rFonts w:eastAsiaTheme="minorHAnsi"/>
          <w:b/>
          <w:bCs/>
          <w:sz w:val="28"/>
          <w:szCs w:val="28"/>
        </w:rPr>
        <w:t>publică</w:t>
      </w:r>
      <w:proofErr w:type="spellEnd"/>
      <w:r w:rsidR="00492326" w:rsidRPr="00DC145B">
        <w:rPr>
          <w:rFonts w:eastAsiaTheme="minorHAnsi"/>
          <w:b/>
          <w:bCs/>
          <w:sz w:val="28"/>
          <w:szCs w:val="28"/>
        </w:rPr>
        <w:t xml:space="preserve"> </w:t>
      </w:r>
      <w:proofErr w:type="spellStart"/>
      <w:r w:rsidR="00492326" w:rsidRPr="00DC145B">
        <w:rPr>
          <w:rFonts w:eastAsiaTheme="minorHAnsi"/>
          <w:b/>
          <w:bCs/>
          <w:sz w:val="28"/>
          <w:szCs w:val="28"/>
        </w:rPr>
        <w:t>tutelară</w:t>
      </w:r>
      <w:proofErr w:type="spellEnd"/>
      <w:r w:rsidR="00492326" w:rsidRPr="00DC145B">
        <w:rPr>
          <w:rFonts w:eastAsiaTheme="minorHAnsi"/>
          <w:b/>
          <w:bCs/>
          <w:sz w:val="28"/>
          <w:szCs w:val="28"/>
        </w:rPr>
        <w:t xml:space="preserve"> are </w:t>
      </w:r>
      <w:proofErr w:type="spellStart"/>
      <w:r w:rsidR="00492326" w:rsidRPr="00DC145B">
        <w:rPr>
          <w:rFonts w:eastAsiaTheme="minorHAnsi"/>
          <w:b/>
          <w:bCs/>
          <w:sz w:val="28"/>
          <w:szCs w:val="28"/>
        </w:rPr>
        <w:t>următoarele</w:t>
      </w:r>
      <w:proofErr w:type="spellEnd"/>
      <w:r w:rsidR="00492326" w:rsidRPr="00DC145B">
        <w:rPr>
          <w:rFonts w:eastAsiaTheme="minorHAnsi"/>
          <w:b/>
          <w:bCs/>
          <w:sz w:val="28"/>
          <w:szCs w:val="28"/>
        </w:rPr>
        <w:t xml:space="preserve"> </w:t>
      </w:r>
      <w:proofErr w:type="spellStart"/>
      <w:r w:rsidR="00492326" w:rsidRPr="00DC145B">
        <w:rPr>
          <w:rFonts w:eastAsiaTheme="minorHAnsi"/>
          <w:b/>
          <w:bCs/>
          <w:sz w:val="28"/>
          <w:szCs w:val="28"/>
        </w:rPr>
        <w:t>competenţe</w:t>
      </w:r>
      <w:proofErr w:type="spellEnd"/>
      <w:r w:rsidR="00492326" w:rsidRPr="00DC145B">
        <w:rPr>
          <w:rFonts w:eastAsiaTheme="minorHAnsi"/>
          <w:sz w:val="28"/>
          <w:szCs w:val="28"/>
        </w:rPr>
        <w:t>:</w:t>
      </w:r>
    </w:p>
    <w:p w14:paraId="606C4186" w14:textId="77777777" w:rsidR="006E5B55" w:rsidRPr="00DF13C2" w:rsidRDefault="006E5B55" w:rsidP="0005343D">
      <w:pPr>
        <w:spacing w:after="0"/>
        <w:ind w:firstLine="720"/>
        <w:jc w:val="both"/>
        <w:rPr>
          <w:rFonts w:ascii="Times New Roman" w:hAnsi="Times New Roman" w:cs="Times New Roman"/>
          <w:color w:val="FF0000"/>
          <w:sz w:val="28"/>
          <w:szCs w:val="28"/>
        </w:rPr>
      </w:pPr>
      <w:r w:rsidRPr="006B61EA">
        <w:rPr>
          <w:rFonts w:ascii="Times New Roman" w:hAnsi="Times New Roman" w:cs="Times New Roman"/>
          <w:color w:val="FF0000"/>
          <w:sz w:val="28"/>
          <w:szCs w:val="28"/>
        </w:rPr>
        <w:t xml:space="preserve">(1) </w:t>
      </w:r>
      <w:r w:rsidR="002E1325" w:rsidRPr="00DF13C2">
        <w:rPr>
          <w:rFonts w:ascii="Times New Roman" w:hAnsi="Times New Roman" w:cs="Times New Roman"/>
          <w:color w:val="FF0000"/>
          <w:sz w:val="28"/>
          <w:szCs w:val="28"/>
        </w:rPr>
        <w:t>la</w:t>
      </w:r>
      <w:r w:rsidR="004E751F" w:rsidRPr="00DF13C2">
        <w:rPr>
          <w:rFonts w:ascii="Times New Roman" w:hAnsi="Times New Roman" w:cs="Times New Roman"/>
          <w:color w:val="FF0000"/>
          <w:sz w:val="28"/>
          <w:szCs w:val="28"/>
        </w:rPr>
        <w:t xml:space="preserve"> </w:t>
      </w:r>
      <w:proofErr w:type="spellStart"/>
      <w:r w:rsidR="00BC281D" w:rsidRPr="00DF13C2">
        <w:rPr>
          <w:rFonts w:ascii="Times New Roman" w:hAnsi="Times New Roman" w:cs="Times New Roman"/>
          <w:color w:val="FF0000"/>
          <w:sz w:val="28"/>
          <w:szCs w:val="28"/>
        </w:rPr>
        <w:t>companii</w:t>
      </w:r>
      <w:r w:rsidR="002E1325" w:rsidRPr="00DF13C2">
        <w:rPr>
          <w:rFonts w:ascii="Times New Roman" w:hAnsi="Times New Roman" w:cs="Times New Roman"/>
          <w:color w:val="FF0000"/>
          <w:sz w:val="28"/>
          <w:szCs w:val="28"/>
        </w:rPr>
        <w:t>le</w:t>
      </w:r>
      <w:proofErr w:type="spellEnd"/>
      <w:r w:rsidR="004E751F" w:rsidRPr="00DF13C2">
        <w:rPr>
          <w:rFonts w:ascii="Times New Roman" w:hAnsi="Times New Roman" w:cs="Times New Roman"/>
          <w:color w:val="FF0000"/>
          <w:sz w:val="28"/>
          <w:szCs w:val="28"/>
        </w:rPr>
        <w:t xml:space="preserve"> </w:t>
      </w:r>
      <w:proofErr w:type="spellStart"/>
      <w:r w:rsidR="00BC281D" w:rsidRPr="00DF13C2">
        <w:rPr>
          <w:rFonts w:ascii="Times New Roman" w:hAnsi="Times New Roman" w:cs="Times New Roman"/>
          <w:color w:val="FF0000"/>
          <w:sz w:val="28"/>
          <w:szCs w:val="28"/>
        </w:rPr>
        <w:t>şi</w:t>
      </w:r>
      <w:proofErr w:type="spellEnd"/>
      <w:r w:rsidR="00BC281D" w:rsidRPr="00DF13C2">
        <w:rPr>
          <w:rFonts w:ascii="Times New Roman" w:hAnsi="Times New Roman" w:cs="Times New Roman"/>
          <w:color w:val="FF0000"/>
          <w:sz w:val="28"/>
          <w:szCs w:val="28"/>
        </w:rPr>
        <w:t xml:space="preserve"> </w:t>
      </w:r>
      <w:proofErr w:type="spellStart"/>
      <w:r w:rsidR="00BC281D" w:rsidRPr="00DF13C2">
        <w:rPr>
          <w:rFonts w:ascii="Times New Roman" w:hAnsi="Times New Roman" w:cs="Times New Roman"/>
          <w:color w:val="FF0000"/>
          <w:sz w:val="28"/>
          <w:szCs w:val="28"/>
        </w:rPr>
        <w:t>societăţi</w:t>
      </w:r>
      <w:r w:rsidR="002E1325" w:rsidRPr="00DF13C2">
        <w:rPr>
          <w:rFonts w:ascii="Times New Roman" w:hAnsi="Times New Roman" w:cs="Times New Roman"/>
          <w:color w:val="FF0000"/>
          <w:sz w:val="28"/>
          <w:szCs w:val="28"/>
        </w:rPr>
        <w:t>le</w:t>
      </w:r>
      <w:proofErr w:type="spellEnd"/>
      <w:r w:rsidR="00BC281D" w:rsidRPr="00DF13C2">
        <w:rPr>
          <w:rFonts w:ascii="Times New Roman" w:hAnsi="Times New Roman" w:cs="Times New Roman"/>
          <w:color w:val="FF0000"/>
          <w:sz w:val="28"/>
          <w:szCs w:val="28"/>
        </w:rPr>
        <w:t xml:space="preserve"> </w:t>
      </w:r>
      <w:proofErr w:type="spellStart"/>
      <w:r w:rsidR="00BC281D" w:rsidRPr="00DF13C2">
        <w:rPr>
          <w:rFonts w:ascii="Times New Roman" w:hAnsi="Times New Roman" w:cs="Times New Roman"/>
          <w:color w:val="FF0000"/>
          <w:sz w:val="28"/>
          <w:szCs w:val="28"/>
        </w:rPr>
        <w:t>naţionale</w:t>
      </w:r>
      <w:proofErr w:type="spellEnd"/>
      <w:r w:rsidR="00BC281D" w:rsidRPr="00DF13C2">
        <w:rPr>
          <w:rFonts w:ascii="Times New Roman" w:hAnsi="Times New Roman" w:cs="Times New Roman"/>
          <w:color w:val="FF0000"/>
          <w:sz w:val="28"/>
          <w:szCs w:val="28"/>
        </w:rPr>
        <w:t xml:space="preserve"> la care </w:t>
      </w:r>
      <w:proofErr w:type="spellStart"/>
      <w:r w:rsidR="00BC281D" w:rsidRPr="00DF13C2">
        <w:rPr>
          <w:rFonts w:ascii="Times New Roman" w:hAnsi="Times New Roman" w:cs="Times New Roman"/>
          <w:color w:val="FF0000"/>
          <w:sz w:val="28"/>
          <w:szCs w:val="28"/>
        </w:rPr>
        <w:t>statul</w:t>
      </w:r>
      <w:proofErr w:type="spellEnd"/>
      <w:r w:rsidR="00BC281D" w:rsidRPr="00DF13C2">
        <w:rPr>
          <w:rFonts w:ascii="Times New Roman" w:hAnsi="Times New Roman" w:cs="Times New Roman"/>
          <w:color w:val="FF0000"/>
          <w:sz w:val="28"/>
          <w:szCs w:val="28"/>
        </w:rPr>
        <w:t xml:space="preserve"> </w:t>
      </w:r>
      <w:proofErr w:type="spellStart"/>
      <w:r w:rsidR="00BC281D" w:rsidRPr="00DF13C2">
        <w:rPr>
          <w:rFonts w:ascii="Times New Roman" w:hAnsi="Times New Roman" w:cs="Times New Roman"/>
          <w:color w:val="FF0000"/>
          <w:sz w:val="28"/>
          <w:szCs w:val="28"/>
        </w:rPr>
        <w:t>sau</w:t>
      </w:r>
      <w:proofErr w:type="spellEnd"/>
      <w:r w:rsidR="00BC281D" w:rsidRPr="00DF13C2">
        <w:rPr>
          <w:rFonts w:ascii="Times New Roman" w:hAnsi="Times New Roman" w:cs="Times New Roman"/>
          <w:color w:val="FF0000"/>
          <w:sz w:val="28"/>
          <w:szCs w:val="28"/>
        </w:rPr>
        <w:t xml:space="preserve"> o </w:t>
      </w:r>
      <w:proofErr w:type="spellStart"/>
      <w:r w:rsidR="00BC281D" w:rsidRPr="00DF13C2">
        <w:rPr>
          <w:rFonts w:ascii="Times New Roman" w:hAnsi="Times New Roman" w:cs="Times New Roman"/>
          <w:color w:val="FF0000"/>
          <w:sz w:val="28"/>
          <w:szCs w:val="28"/>
        </w:rPr>
        <w:t>unitate</w:t>
      </w:r>
      <w:proofErr w:type="spellEnd"/>
      <w:r w:rsidR="00BC281D" w:rsidRPr="00DF13C2">
        <w:rPr>
          <w:rFonts w:ascii="Times New Roman" w:hAnsi="Times New Roman" w:cs="Times New Roman"/>
          <w:color w:val="FF0000"/>
          <w:sz w:val="28"/>
          <w:szCs w:val="28"/>
        </w:rPr>
        <w:t xml:space="preserve"> </w:t>
      </w:r>
      <w:proofErr w:type="spellStart"/>
      <w:r w:rsidR="00BC281D" w:rsidRPr="00DF13C2">
        <w:rPr>
          <w:rFonts w:ascii="Times New Roman" w:hAnsi="Times New Roman" w:cs="Times New Roman"/>
          <w:color w:val="FF0000"/>
          <w:sz w:val="28"/>
          <w:szCs w:val="28"/>
        </w:rPr>
        <w:t>administrativ-teritorială</w:t>
      </w:r>
      <w:proofErr w:type="spellEnd"/>
      <w:r w:rsidR="00BC281D" w:rsidRPr="00DF13C2">
        <w:rPr>
          <w:rFonts w:ascii="Times New Roman" w:hAnsi="Times New Roman" w:cs="Times New Roman"/>
          <w:color w:val="FF0000"/>
          <w:sz w:val="28"/>
          <w:szCs w:val="28"/>
        </w:rPr>
        <w:t xml:space="preserve"> </w:t>
      </w:r>
      <w:proofErr w:type="spellStart"/>
      <w:r w:rsidR="00BC281D" w:rsidRPr="00DF13C2">
        <w:rPr>
          <w:rFonts w:ascii="Times New Roman" w:hAnsi="Times New Roman" w:cs="Times New Roman"/>
          <w:color w:val="FF0000"/>
          <w:sz w:val="28"/>
          <w:szCs w:val="28"/>
        </w:rPr>
        <w:t>este</w:t>
      </w:r>
      <w:proofErr w:type="spellEnd"/>
      <w:r w:rsidR="00BC281D" w:rsidRPr="00DF13C2">
        <w:rPr>
          <w:rFonts w:ascii="Times New Roman" w:hAnsi="Times New Roman" w:cs="Times New Roman"/>
          <w:color w:val="FF0000"/>
          <w:sz w:val="28"/>
          <w:szCs w:val="28"/>
        </w:rPr>
        <w:t xml:space="preserve"> </w:t>
      </w:r>
      <w:proofErr w:type="spellStart"/>
      <w:r w:rsidR="00BC281D" w:rsidRPr="00DF13C2">
        <w:rPr>
          <w:rFonts w:ascii="Times New Roman" w:hAnsi="Times New Roman" w:cs="Times New Roman"/>
          <w:color w:val="FF0000"/>
          <w:sz w:val="28"/>
          <w:szCs w:val="28"/>
        </w:rPr>
        <w:t>acţionar</w:t>
      </w:r>
      <w:proofErr w:type="spellEnd"/>
      <w:r w:rsidR="00BC281D" w:rsidRPr="00DF13C2">
        <w:rPr>
          <w:rFonts w:ascii="Times New Roman" w:hAnsi="Times New Roman" w:cs="Times New Roman"/>
          <w:color w:val="FF0000"/>
          <w:sz w:val="28"/>
          <w:szCs w:val="28"/>
        </w:rPr>
        <w:t xml:space="preserve"> </w:t>
      </w:r>
      <w:proofErr w:type="spellStart"/>
      <w:r w:rsidR="00BC281D" w:rsidRPr="00DF13C2">
        <w:rPr>
          <w:rFonts w:ascii="Times New Roman" w:hAnsi="Times New Roman" w:cs="Times New Roman"/>
          <w:color w:val="FF0000"/>
          <w:sz w:val="28"/>
          <w:szCs w:val="28"/>
        </w:rPr>
        <w:t>unic</w:t>
      </w:r>
      <w:proofErr w:type="spellEnd"/>
      <w:r w:rsidR="00BC281D" w:rsidRPr="00DF13C2">
        <w:rPr>
          <w:rFonts w:ascii="Times New Roman" w:hAnsi="Times New Roman" w:cs="Times New Roman"/>
          <w:color w:val="FF0000"/>
          <w:sz w:val="28"/>
          <w:szCs w:val="28"/>
        </w:rPr>
        <w:t xml:space="preserve">, </w:t>
      </w:r>
      <w:proofErr w:type="spellStart"/>
      <w:r w:rsidR="00BC281D" w:rsidRPr="00DF13C2">
        <w:rPr>
          <w:rFonts w:ascii="Times New Roman" w:hAnsi="Times New Roman" w:cs="Times New Roman"/>
          <w:color w:val="FF0000"/>
          <w:sz w:val="28"/>
          <w:szCs w:val="28"/>
        </w:rPr>
        <w:t>majoritar</w:t>
      </w:r>
      <w:proofErr w:type="spellEnd"/>
      <w:r w:rsidR="00BC281D" w:rsidRPr="00DF13C2">
        <w:rPr>
          <w:rFonts w:ascii="Times New Roman" w:hAnsi="Times New Roman" w:cs="Times New Roman"/>
          <w:color w:val="FF0000"/>
          <w:sz w:val="28"/>
          <w:szCs w:val="28"/>
        </w:rPr>
        <w:t xml:space="preserve"> </w:t>
      </w:r>
      <w:proofErr w:type="spellStart"/>
      <w:r w:rsidR="00BC281D" w:rsidRPr="00DF13C2">
        <w:rPr>
          <w:rFonts w:ascii="Times New Roman" w:hAnsi="Times New Roman" w:cs="Times New Roman"/>
          <w:color w:val="FF0000"/>
          <w:sz w:val="28"/>
          <w:szCs w:val="28"/>
        </w:rPr>
        <w:t>sau</w:t>
      </w:r>
      <w:proofErr w:type="spellEnd"/>
      <w:r w:rsidR="00BC281D" w:rsidRPr="00DF13C2">
        <w:rPr>
          <w:rFonts w:ascii="Times New Roman" w:hAnsi="Times New Roman" w:cs="Times New Roman"/>
          <w:color w:val="FF0000"/>
          <w:sz w:val="28"/>
          <w:szCs w:val="28"/>
        </w:rPr>
        <w:t xml:space="preserve"> la care </w:t>
      </w:r>
      <w:proofErr w:type="spellStart"/>
      <w:r w:rsidR="00BC281D" w:rsidRPr="00DF13C2">
        <w:rPr>
          <w:rFonts w:ascii="Times New Roman" w:hAnsi="Times New Roman" w:cs="Times New Roman"/>
          <w:color w:val="FF0000"/>
          <w:sz w:val="28"/>
          <w:szCs w:val="28"/>
        </w:rPr>
        <w:t>deţine</w:t>
      </w:r>
      <w:proofErr w:type="spellEnd"/>
      <w:r w:rsidR="00BC281D" w:rsidRPr="00DF13C2">
        <w:rPr>
          <w:rFonts w:ascii="Times New Roman" w:hAnsi="Times New Roman" w:cs="Times New Roman"/>
          <w:color w:val="FF0000"/>
          <w:sz w:val="28"/>
          <w:szCs w:val="28"/>
        </w:rPr>
        <w:t xml:space="preserve"> </w:t>
      </w:r>
      <w:proofErr w:type="spellStart"/>
      <w:r w:rsidR="00BC281D" w:rsidRPr="00DF13C2">
        <w:rPr>
          <w:rFonts w:ascii="Times New Roman" w:hAnsi="Times New Roman" w:cs="Times New Roman"/>
          <w:color w:val="FF0000"/>
          <w:sz w:val="28"/>
          <w:szCs w:val="28"/>
        </w:rPr>
        <w:t>controlul</w:t>
      </w:r>
      <w:proofErr w:type="spellEnd"/>
      <w:r w:rsidR="008A0337" w:rsidRPr="00DF13C2">
        <w:rPr>
          <w:rFonts w:ascii="Times New Roman" w:hAnsi="Times New Roman" w:cs="Times New Roman"/>
          <w:color w:val="FF0000"/>
          <w:sz w:val="28"/>
          <w:szCs w:val="28"/>
        </w:rPr>
        <w:t>:</w:t>
      </w:r>
    </w:p>
    <w:p w14:paraId="341A8F0B" w14:textId="77777777" w:rsidR="00492326" w:rsidRPr="00DC145B" w:rsidRDefault="00492326" w:rsidP="0005343D">
      <w:pPr>
        <w:spacing w:after="0"/>
        <w:ind w:firstLine="720"/>
        <w:jc w:val="both"/>
        <w:rPr>
          <w:rFonts w:ascii="Times New Roman" w:hAnsi="Times New Roman" w:cs="Times New Roman"/>
          <w:sz w:val="28"/>
          <w:szCs w:val="28"/>
        </w:rPr>
      </w:pPr>
      <w:r w:rsidRPr="00DC145B">
        <w:rPr>
          <w:rFonts w:ascii="Times New Roman" w:hAnsi="Times New Roman" w:cs="Times New Roman"/>
          <w:sz w:val="28"/>
          <w:szCs w:val="28"/>
        </w:rPr>
        <w:t xml:space="preserve">a)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numească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reprezentanţii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statului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după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caz</w:t>
      </w:r>
      <w:proofErr w:type="spellEnd"/>
      <w:r w:rsidRPr="00DC145B">
        <w:rPr>
          <w:rFonts w:ascii="Times New Roman" w:hAnsi="Times New Roman" w:cs="Times New Roman"/>
          <w:sz w:val="28"/>
          <w:szCs w:val="28"/>
        </w:rPr>
        <w:t xml:space="preserve">, ai </w:t>
      </w:r>
      <w:proofErr w:type="spellStart"/>
      <w:r w:rsidRPr="00DC145B">
        <w:rPr>
          <w:rFonts w:ascii="Times New Roman" w:hAnsi="Times New Roman" w:cs="Times New Roman"/>
          <w:sz w:val="28"/>
          <w:szCs w:val="28"/>
        </w:rPr>
        <w:t>unităţii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administrativ-teritoriale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adunarea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generală</w:t>
      </w:r>
      <w:proofErr w:type="spellEnd"/>
      <w:r w:rsidRPr="00DC145B">
        <w:rPr>
          <w:rFonts w:ascii="Times New Roman" w:hAnsi="Times New Roman" w:cs="Times New Roman"/>
          <w:sz w:val="28"/>
          <w:szCs w:val="28"/>
        </w:rPr>
        <w:t xml:space="preserve"> </w:t>
      </w:r>
      <w:proofErr w:type="gramStart"/>
      <w:r w:rsidRPr="00DC145B">
        <w:rPr>
          <w:rFonts w:ascii="Times New Roman" w:hAnsi="Times New Roman" w:cs="Times New Roman"/>
          <w:sz w:val="28"/>
          <w:szCs w:val="28"/>
        </w:rPr>
        <w:t>a</w:t>
      </w:r>
      <w:proofErr w:type="gram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acţionarilor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asociaţilor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aprobe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mandatul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acestora</w:t>
      </w:r>
      <w:proofErr w:type="spellEnd"/>
      <w:r w:rsidRPr="00DC145B">
        <w:rPr>
          <w:rFonts w:ascii="Times New Roman" w:hAnsi="Times New Roman" w:cs="Times New Roman"/>
          <w:sz w:val="28"/>
          <w:szCs w:val="28"/>
        </w:rPr>
        <w:t>;</w:t>
      </w:r>
    </w:p>
    <w:p w14:paraId="79EE58E8" w14:textId="77777777" w:rsidR="00492326" w:rsidRPr="00DC145B" w:rsidRDefault="00492326" w:rsidP="0005343D">
      <w:pPr>
        <w:spacing w:after="0"/>
        <w:ind w:firstLine="720"/>
        <w:jc w:val="both"/>
        <w:rPr>
          <w:rFonts w:ascii="Times New Roman" w:hAnsi="Times New Roman" w:cs="Times New Roman"/>
          <w:sz w:val="28"/>
          <w:szCs w:val="28"/>
        </w:rPr>
      </w:pPr>
      <w:r w:rsidRPr="00DC145B">
        <w:rPr>
          <w:rFonts w:ascii="Times New Roman" w:hAnsi="Times New Roman" w:cs="Times New Roman"/>
          <w:sz w:val="28"/>
          <w:szCs w:val="28"/>
        </w:rPr>
        <w:t xml:space="preserve">b)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propună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numele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statului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al </w:t>
      </w:r>
      <w:proofErr w:type="spellStart"/>
      <w:r w:rsidRPr="00DC145B">
        <w:rPr>
          <w:rFonts w:ascii="Times New Roman" w:hAnsi="Times New Roman" w:cs="Times New Roman"/>
          <w:sz w:val="28"/>
          <w:szCs w:val="28"/>
        </w:rPr>
        <w:t>unităţii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administrativ-teritoriale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acţionar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candidaţi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pentru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funcţiile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membri</w:t>
      </w:r>
      <w:proofErr w:type="spellEnd"/>
      <w:r w:rsidRPr="00DC145B">
        <w:rPr>
          <w:rFonts w:ascii="Times New Roman" w:hAnsi="Times New Roman" w:cs="Times New Roman"/>
          <w:sz w:val="28"/>
          <w:szCs w:val="28"/>
        </w:rPr>
        <w:t xml:space="preserve"> ai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după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caz</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supraveghere</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sz w:val="28"/>
          <w:szCs w:val="28"/>
        </w:rPr>
        <w:t>respectarea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condiţiilor</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calificare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experienţă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profesională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selecţie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prevăzute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prezenta</w:t>
      </w:r>
      <w:proofErr w:type="spellEnd"/>
      <w:r w:rsidRPr="00DC145B">
        <w:rPr>
          <w:rFonts w:ascii="Times New Roman" w:hAnsi="Times New Roman" w:cs="Times New Roman"/>
          <w:sz w:val="28"/>
          <w:szCs w:val="28"/>
        </w:rPr>
        <w:t xml:space="preserve"> </w:t>
      </w:r>
      <w:proofErr w:type="spellStart"/>
      <w:r w:rsidRPr="00430C23">
        <w:rPr>
          <w:rFonts w:ascii="Times New Roman" w:hAnsi="Times New Roman" w:cs="Times New Roman"/>
          <w:sz w:val="28"/>
          <w:szCs w:val="28"/>
        </w:rPr>
        <w:t>ordonanţă</w:t>
      </w:r>
      <w:proofErr w:type="spellEnd"/>
      <w:r w:rsidRPr="00430C23">
        <w:rPr>
          <w:rFonts w:ascii="Times New Roman" w:hAnsi="Times New Roman" w:cs="Times New Roman"/>
          <w:sz w:val="28"/>
          <w:szCs w:val="28"/>
        </w:rPr>
        <w:t xml:space="preserve"> de </w:t>
      </w:r>
      <w:proofErr w:type="spellStart"/>
      <w:proofErr w:type="gramStart"/>
      <w:r w:rsidRPr="00430C23">
        <w:rPr>
          <w:rFonts w:ascii="Times New Roman" w:hAnsi="Times New Roman" w:cs="Times New Roman"/>
          <w:sz w:val="28"/>
          <w:szCs w:val="28"/>
        </w:rPr>
        <w:t>urgenţă</w:t>
      </w:r>
      <w:proofErr w:type="spellEnd"/>
      <w:r w:rsidRPr="00DC145B">
        <w:rPr>
          <w:rFonts w:ascii="Times New Roman" w:hAnsi="Times New Roman" w:cs="Times New Roman"/>
          <w:sz w:val="28"/>
          <w:szCs w:val="28"/>
        </w:rPr>
        <w:t>;</w:t>
      </w:r>
      <w:proofErr w:type="gramEnd"/>
    </w:p>
    <w:p w14:paraId="47D5BA29" w14:textId="77777777" w:rsidR="00492326" w:rsidRPr="00DC145B" w:rsidRDefault="00492326" w:rsidP="0005343D">
      <w:pPr>
        <w:spacing w:after="0"/>
        <w:ind w:firstLine="720"/>
        <w:jc w:val="both"/>
        <w:rPr>
          <w:rFonts w:ascii="Times New Roman" w:hAnsi="Times New Roman" w:cs="Times New Roman"/>
          <w:sz w:val="28"/>
          <w:szCs w:val="28"/>
        </w:rPr>
      </w:pPr>
      <w:r w:rsidRPr="00DC145B">
        <w:rPr>
          <w:rFonts w:ascii="Times New Roman" w:hAnsi="Times New Roman" w:cs="Times New Roman"/>
          <w:sz w:val="28"/>
          <w:szCs w:val="28"/>
        </w:rPr>
        <w:t xml:space="preserve">c)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întocmească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scrisoarea</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aşteptări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o </w:t>
      </w:r>
      <w:proofErr w:type="spellStart"/>
      <w:r w:rsidRPr="00DC145B">
        <w:rPr>
          <w:rFonts w:ascii="Times New Roman" w:hAnsi="Times New Roman" w:cs="Times New Roman"/>
          <w:sz w:val="28"/>
          <w:szCs w:val="28"/>
        </w:rPr>
        <w:t>publice</w:t>
      </w:r>
      <w:proofErr w:type="spellEnd"/>
      <w:r w:rsidRPr="00DC145B">
        <w:rPr>
          <w:rFonts w:ascii="Times New Roman" w:hAnsi="Times New Roman" w:cs="Times New Roman"/>
          <w:sz w:val="28"/>
          <w:szCs w:val="28"/>
        </w:rPr>
        <w:t xml:space="preserve"> pe </w:t>
      </w:r>
      <w:proofErr w:type="spellStart"/>
      <w:r w:rsidRPr="00DC145B">
        <w:rPr>
          <w:rFonts w:ascii="Times New Roman" w:hAnsi="Times New Roman" w:cs="Times New Roman"/>
          <w:sz w:val="28"/>
          <w:szCs w:val="28"/>
        </w:rPr>
        <w:t>pagina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proprie</w:t>
      </w:r>
      <w:proofErr w:type="spellEnd"/>
      <w:r w:rsidRPr="00DC145B">
        <w:rPr>
          <w:rFonts w:ascii="Times New Roman" w:hAnsi="Times New Roman" w:cs="Times New Roman"/>
          <w:sz w:val="28"/>
          <w:szCs w:val="28"/>
        </w:rPr>
        <w:t xml:space="preserve"> de internet</w:t>
      </w:r>
      <w:r w:rsidR="00430C23">
        <w:rPr>
          <w:rFonts w:ascii="Times New Roman" w:hAnsi="Times New Roman" w:cs="Times New Roman"/>
          <w:sz w:val="28"/>
          <w:szCs w:val="28"/>
        </w:rPr>
        <w:t xml:space="preserve"> </w:t>
      </w:r>
      <w:bookmarkStart w:id="1" w:name="_Hlk111893147"/>
      <w:proofErr w:type="spellStart"/>
      <w:r w:rsidR="00430C23" w:rsidRPr="00430C23">
        <w:rPr>
          <w:rFonts w:ascii="Times New Roman" w:hAnsi="Times New Roman" w:cs="Times New Roman"/>
          <w:color w:val="FF0000"/>
          <w:sz w:val="28"/>
          <w:szCs w:val="28"/>
        </w:rPr>
        <w:t>și</w:t>
      </w:r>
      <w:proofErr w:type="spellEnd"/>
      <w:r w:rsidR="00430C23" w:rsidRPr="00430C23">
        <w:rPr>
          <w:rFonts w:ascii="Times New Roman" w:hAnsi="Times New Roman" w:cs="Times New Roman"/>
          <w:color w:val="FF0000"/>
          <w:sz w:val="28"/>
          <w:szCs w:val="28"/>
        </w:rPr>
        <w:t xml:space="preserve"> pe </w:t>
      </w:r>
      <w:proofErr w:type="spellStart"/>
      <w:r w:rsidR="00430C23" w:rsidRPr="00430C23">
        <w:rPr>
          <w:rFonts w:ascii="Times New Roman" w:hAnsi="Times New Roman" w:cs="Times New Roman"/>
          <w:color w:val="FF0000"/>
          <w:sz w:val="28"/>
          <w:szCs w:val="28"/>
        </w:rPr>
        <w:t>pagina</w:t>
      </w:r>
      <w:proofErr w:type="spellEnd"/>
      <w:r w:rsidR="00430C23" w:rsidRPr="00430C23">
        <w:rPr>
          <w:rFonts w:ascii="Times New Roman" w:hAnsi="Times New Roman" w:cs="Times New Roman"/>
          <w:color w:val="FF0000"/>
          <w:sz w:val="28"/>
          <w:szCs w:val="28"/>
        </w:rPr>
        <w:t xml:space="preserve"> </w:t>
      </w:r>
      <w:proofErr w:type="spellStart"/>
      <w:r w:rsidR="00430C23" w:rsidRPr="00430C23">
        <w:rPr>
          <w:rFonts w:ascii="Times New Roman" w:hAnsi="Times New Roman" w:cs="Times New Roman"/>
          <w:color w:val="FF0000"/>
          <w:sz w:val="28"/>
          <w:szCs w:val="28"/>
        </w:rPr>
        <w:t>Entității</w:t>
      </w:r>
      <w:proofErr w:type="spellEnd"/>
      <w:r w:rsidR="00430C23" w:rsidRPr="00430C23">
        <w:rPr>
          <w:rFonts w:ascii="Times New Roman" w:hAnsi="Times New Roman" w:cs="Times New Roman"/>
          <w:color w:val="FF0000"/>
          <w:sz w:val="28"/>
          <w:szCs w:val="28"/>
        </w:rPr>
        <w:t>/TF</w:t>
      </w:r>
      <w:r w:rsidRPr="00430C23">
        <w:rPr>
          <w:rFonts w:ascii="Times New Roman" w:hAnsi="Times New Roman" w:cs="Times New Roman"/>
          <w:color w:val="FF0000"/>
          <w:sz w:val="28"/>
          <w:szCs w:val="28"/>
        </w:rPr>
        <w:t xml:space="preserve"> </w:t>
      </w:r>
      <w:bookmarkEnd w:id="1"/>
      <w:proofErr w:type="spellStart"/>
      <w:r w:rsidRPr="00DC145B">
        <w:rPr>
          <w:rFonts w:ascii="Times New Roman" w:hAnsi="Times New Roman" w:cs="Times New Roman"/>
          <w:sz w:val="28"/>
          <w:szCs w:val="28"/>
        </w:rPr>
        <w:t>pentru</w:t>
      </w:r>
      <w:proofErr w:type="spellEnd"/>
      <w:r w:rsidRPr="00DC145B">
        <w:rPr>
          <w:rFonts w:ascii="Times New Roman" w:hAnsi="Times New Roman" w:cs="Times New Roman"/>
          <w:sz w:val="28"/>
          <w:szCs w:val="28"/>
        </w:rPr>
        <w:t xml:space="preserve"> a fi </w:t>
      </w:r>
      <w:proofErr w:type="spellStart"/>
      <w:r w:rsidRPr="00DC145B">
        <w:rPr>
          <w:rFonts w:ascii="Times New Roman" w:hAnsi="Times New Roman" w:cs="Times New Roman"/>
          <w:sz w:val="28"/>
          <w:szCs w:val="28"/>
        </w:rPr>
        <w:t>luată</w:t>
      </w:r>
      <w:proofErr w:type="spellEnd"/>
      <w:r w:rsidRPr="00DC145B">
        <w:rPr>
          <w:rFonts w:ascii="Times New Roman" w:hAnsi="Times New Roman" w:cs="Times New Roman"/>
          <w:sz w:val="28"/>
          <w:szCs w:val="28"/>
        </w:rPr>
        <w:t xml:space="preserve"> la </w:t>
      </w:r>
      <w:proofErr w:type="spellStart"/>
      <w:r w:rsidRPr="00DC145B">
        <w:rPr>
          <w:rFonts w:ascii="Times New Roman" w:hAnsi="Times New Roman" w:cs="Times New Roman"/>
          <w:sz w:val="28"/>
          <w:szCs w:val="28"/>
        </w:rPr>
        <w:t>cunoştinţă</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candidaţii</w:t>
      </w:r>
      <w:proofErr w:type="spellEnd"/>
      <w:r w:rsidRPr="00DC145B">
        <w:rPr>
          <w:rFonts w:ascii="Times New Roman" w:hAnsi="Times New Roman" w:cs="Times New Roman"/>
          <w:sz w:val="28"/>
          <w:szCs w:val="28"/>
        </w:rPr>
        <w:t xml:space="preserve"> la </w:t>
      </w:r>
      <w:proofErr w:type="spellStart"/>
      <w:r w:rsidRPr="00DC145B">
        <w:rPr>
          <w:rFonts w:ascii="Times New Roman" w:hAnsi="Times New Roman" w:cs="Times New Roman"/>
          <w:sz w:val="28"/>
          <w:szCs w:val="28"/>
        </w:rPr>
        <w:t>postul</w:t>
      </w:r>
      <w:proofErr w:type="spellEnd"/>
      <w:r w:rsidRPr="00DC145B">
        <w:rPr>
          <w:rFonts w:ascii="Times New Roman" w:hAnsi="Times New Roman" w:cs="Times New Roman"/>
          <w:sz w:val="28"/>
          <w:szCs w:val="28"/>
        </w:rPr>
        <w:t xml:space="preserve"> de administrator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director </w:t>
      </w:r>
      <w:proofErr w:type="spellStart"/>
      <w:r w:rsidRPr="00DC145B">
        <w:rPr>
          <w:rFonts w:ascii="Times New Roman" w:hAnsi="Times New Roman" w:cs="Times New Roman"/>
          <w:sz w:val="28"/>
          <w:szCs w:val="28"/>
        </w:rPr>
        <w:t>înscrişi</w:t>
      </w:r>
      <w:proofErr w:type="spellEnd"/>
      <w:r w:rsidRPr="00DC145B">
        <w:rPr>
          <w:rFonts w:ascii="Times New Roman" w:hAnsi="Times New Roman" w:cs="Times New Roman"/>
          <w:sz w:val="28"/>
          <w:szCs w:val="28"/>
        </w:rPr>
        <w:t xml:space="preserve"> pe </w:t>
      </w:r>
      <w:proofErr w:type="spellStart"/>
      <w:r w:rsidRPr="00DC145B">
        <w:rPr>
          <w:rFonts w:ascii="Times New Roman" w:hAnsi="Times New Roman" w:cs="Times New Roman"/>
          <w:sz w:val="28"/>
          <w:szCs w:val="28"/>
        </w:rPr>
        <w:t>lista</w:t>
      </w:r>
      <w:proofErr w:type="spellEnd"/>
      <w:r w:rsidRPr="00DC145B">
        <w:rPr>
          <w:rFonts w:ascii="Times New Roman" w:hAnsi="Times New Roman" w:cs="Times New Roman"/>
          <w:sz w:val="28"/>
          <w:szCs w:val="28"/>
        </w:rPr>
        <w:t xml:space="preserve"> </w:t>
      </w:r>
      <w:proofErr w:type="spellStart"/>
      <w:proofErr w:type="gramStart"/>
      <w:r w:rsidRPr="00DC145B">
        <w:rPr>
          <w:rFonts w:ascii="Times New Roman" w:hAnsi="Times New Roman" w:cs="Times New Roman"/>
          <w:sz w:val="28"/>
          <w:szCs w:val="28"/>
        </w:rPr>
        <w:t>scurtă</w:t>
      </w:r>
      <w:proofErr w:type="spellEnd"/>
      <w:r w:rsidRPr="00DC145B">
        <w:rPr>
          <w:rFonts w:ascii="Times New Roman" w:hAnsi="Times New Roman" w:cs="Times New Roman"/>
          <w:sz w:val="28"/>
          <w:szCs w:val="28"/>
        </w:rPr>
        <w:t>;</w:t>
      </w:r>
      <w:proofErr w:type="gramEnd"/>
    </w:p>
    <w:p w14:paraId="6D5396BA" w14:textId="77777777" w:rsidR="00492326" w:rsidRPr="00DC145B" w:rsidRDefault="00492326" w:rsidP="0005343D">
      <w:pPr>
        <w:spacing w:after="0"/>
        <w:ind w:firstLine="720"/>
        <w:jc w:val="both"/>
        <w:rPr>
          <w:rFonts w:ascii="Times New Roman" w:hAnsi="Times New Roman" w:cs="Times New Roman"/>
          <w:sz w:val="28"/>
          <w:szCs w:val="28"/>
        </w:rPr>
      </w:pPr>
      <w:r w:rsidRPr="00DC145B">
        <w:rPr>
          <w:rFonts w:ascii="Times New Roman" w:hAnsi="Times New Roman" w:cs="Times New Roman"/>
          <w:sz w:val="28"/>
          <w:szCs w:val="28"/>
        </w:rPr>
        <w:t xml:space="preserve">d)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monitorizeze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evalueze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prin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reprezentanţii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săi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adunarea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generală</w:t>
      </w:r>
      <w:proofErr w:type="spellEnd"/>
      <w:r w:rsidRPr="00DC145B">
        <w:rPr>
          <w:rFonts w:ascii="Times New Roman" w:hAnsi="Times New Roman" w:cs="Times New Roman"/>
          <w:sz w:val="28"/>
          <w:szCs w:val="28"/>
        </w:rPr>
        <w:t xml:space="preserve"> </w:t>
      </w:r>
      <w:proofErr w:type="gramStart"/>
      <w:r w:rsidRPr="00DC145B">
        <w:rPr>
          <w:rFonts w:ascii="Times New Roman" w:hAnsi="Times New Roman" w:cs="Times New Roman"/>
          <w:sz w:val="28"/>
          <w:szCs w:val="28"/>
        </w:rPr>
        <w:t>a</w:t>
      </w:r>
      <w:proofErr w:type="gram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acţionarilor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performanţa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pentru</w:t>
      </w:r>
      <w:proofErr w:type="spellEnd"/>
      <w:r w:rsidRPr="00DC145B">
        <w:rPr>
          <w:rFonts w:ascii="Times New Roman" w:hAnsi="Times New Roman" w:cs="Times New Roman"/>
          <w:sz w:val="28"/>
          <w:szCs w:val="28"/>
        </w:rPr>
        <w:t xml:space="preserve"> a se </w:t>
      </w:r>
      <w:proofErr w:type="spellStart"/>
      <w:r w:rsidRPr="00DC145B">
        <w:rPr>
          <w:rFonts w:ascii="Times New Roman" w:hAnsi="Times New Roman" w:cs="Times New Roman"/>
          <w:sz w:val="28"/>
          <w:szCs w:val="28"/>
        </w:rPr>
        <w:t>asigura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numele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statului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al </w:t>
      </w:r>
      <w:proofErr w:type="spellStart"/>
      <w:r w:rsidRPr="00DC145B">
        <w:rPr>
          <w:rFonts w:ascii="Times New Roman" w:hAnsi="Times New Roman" w:cs="Times New Roman"/>
          <w:sz w:val="28"/>
          <w:szCs w:val="28"/>
        </w:rPr>
        <w:t>unităţii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administrativ-teritoriale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acţionar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că</w:t>
      </w:r>
      <w:proofErr w:type="spellEnd"/>
      <w:r w:rsidRPr="00DC145B">
        <w:rPr>
          <w:rFonts w:ascii="Times New Roman" w:hAnsi="Times New Roman" w:cs="Times New Roman"/>
          <w:sz w:val="28"/>
          <w:szCs w:val="28"/>
        </w:rPr>
        <w:t xml:space="preserve"> sunt </w:t>
      </w:r>
      <w:proofErr w:type="spellStart"/>
      <w:r w:rsidRPr="00DC145B">
        <w:rPr>
          <w:rFonts w:ascii="Times New Roman" w:hAnsi="Times New Roman" w:cs="Times New Roman"/>
          <w:sz w:val="28"/>
          <w:szCs w:val="28"/>
        </w:rPr>
        <w:t>respectate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principiile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eficienţă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economică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profitabilitate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funcţionarea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societăţii</w:t>
      </w:r>
      <w:proofErr w:type="spellEnd"/>
      <w:r w:rsidRPr="00DC145B">
        <w:rPr>
          <w:rFonts w:ascii="Times New Roman" w:hAnsi="Times New Roman" w:cs="Times New Roman"/>
          <w:sz w:val="28"/>
          <w:szCs w:val="28"/>
        </w:rPr>
        <w:t>;</w:t>
      </w:r>
    </w:p>
    <w:p w14:paraId="3ACA43A0" w14:textId="77777777" w:rsidR="00492326" w:rsidRPr="00DC145B" w:rsidRDefault="00492326" w:rsidP="0005343D">
      <w:pPr>
        <w:spacing w:after="0"/>
        <w:ind w:firstLine="720"/>
        <w:jc w:val="both"/>
        <w:rPr>
          <w:rFonts w:ascii="Times New Roman" w:hAnsi="Times New Roman" w:cs="Times New Roman"/>
          <w:sz w:val="28"/>
          <w:szCs w:val="28"/>
        </w:rPr>
      </w:pPr>
      <w:r w:rsidRPr="00DC145B">
        <w:rPr>
          <w:rFonts w:ascii="Times New Roman" w:hAnsi="Times New Roman" w:cs="Times New Roman"/>
          <w:sz w:val="28"/>
          <w:szCs w:val="28"/>
        </w:rPr>
        <w:t xml:space="preserve">e)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asigure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transparenţa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politicii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acţionariat</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statului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cadrul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societăţilor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faţă</w:t>
      </w:r>
      <w:proofErr w:type="spellEnd"/>
      <w:r w:rsidRPr="00DC145B">
        <w:rPr>
          <w:rFonts w:ascii="Times New Roman" w:hAnsi="Times New Roman" w:cs="Times New Roman"/>
          <w:sz w:val="28"/>
          <w:szCs w:val="28"/>
        </w:rPr>
        <w:t xml:space="preserve"> de care </w:t>
      </w:r>
      <w:proofErr w:type="spellStart"/>
      <w:r w:rsidRPr="00DC145B">
        <w:rPr>
          <w:rFonts w:ascii="Times New Roman" w:hAnsi="Times New Roman" w:cs="Times New Roman"/>
          <w:sz w:val="28"/>
          <w:szCs w:val="28"/>
        </w:rPr>
        <w:t>exercită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competenţele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autoritate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publică</w:t>
      </w:r>
      <w:proofErr w:type="spellEnd"/>
      <w:r w:rsidRPr="00DC145B">
        <w:rPr>
          <w:rFonts w:ascii="Times New Roman" w:hAnsi="Times New Roman" w:cs="Times New Roman"/>
          <w:sz w:val="28"/>
          <w:szCs w:val="28"/>
        </w:rPr>
        <w:t xml:space="preserve"> </w:t>
      </w:r>
      <w:proofErr w:type="spellStart"/>
      <w:proofErr w:type="gramStart"/>
      <w:r w:rsidRPr="00DC145B">
        <w:rPr>
          <w:rFonts w:ascii="Times New Roman" w:hAnsi="Times New Roman" w:cs="Times New Roman"/>
          <w:sz w:val="28"/>
          <w:szCs w:val="28"/>
        </w:rPr>
        <w:t>tutelară</w:t>
      </w:r>
      <w:proofErr w:type="spellEnd"/>
      <w:r w:rsidRPr="00DC145B">
        <w:rPr>
          <w:rFonts w:ascii="Times New Roman" w:hAnsi="Times New Roman" w:cs="Times New Roman"/>
          <w:sz w:val="28"/>
          <w:szCs w:val="28"/>
        </w:rPr>
        <w:t>;</w:t>
      </w:r>
      <w:proofErr w:type="gramEnd"/>
    </w:p>
    <w:p w14:paraId="7C9113E2" w14:textId="77777777" w:rsidR="00492326" w:rsidRPr="00DC145B" w:rsidRDefault="00492326" w:rsidP="0005343D">
      <w:pPr>
        <w:spacing w:after="0"/>
        <w:ind w:firstLine="720"/>
        <w:jc w:val="both"/>
        <w:rPr>
          <w:rFonts w:ascii="Times New Roman" w:hAnsi="Times New Roman" w:cs="Times New Roman"/>
          <w:sz w:val="28"/>
          <w:szCs w:val="28"/>
        </w:rPr>
      </w:pPr>
      <w:r w:rsidRPr="00DC145B">
        <w:rPr>
          <w:rFonts w:ascii="Times New Roman" w:hAnsi="Times New Roman" w:cs="Times New Roman"/>
          <w:sz w:val="28"/>
          <w:szCs w:val="28"/>
        </w:rPr>
        <w:t xml:space="preserve">f)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mandateze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reprezentanţii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săi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adunarea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generală</w:t>
      </w:r>
      <w:proofErr w:type="spellEnd"/>
      <w:r w:rsidRPr="00DC145B">
        <w:rPr>
          <w:rFonts w:ascii="Times New Roman" w:hAnsi="Times New Roman" w:cs="Times New Roman"/>
          <w:sz w:val="28"/>
          <w:szCs w:val="28"/>
        </w:rPr>
        <w:t xml:space="preserve"> </w:t>
      </w:r>
      <w:proofErr w:type="gramStart"/>
      <w:r w:rsidRPr="00DC145B">
        <w:rPr>
          <w:rFonts w:ascii="Times New Roman" w:hAnsi="Times New Roman" w:cs="Times New Roman"/>
          <w:sz w:val="28"/>
          <w:szCs w:val="28"/>
        </w:rPr>
        <w:t>a</w:t>
      </w:r>
      <w:proofErr w:type="gram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acţionarilor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negocieze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aprobe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indicatorii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performanţă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financiari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nefinanciari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pentru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administraţie</w:t>
      </w:r>
      <w:proofErr w:type="spellEnd"/>
      <w:r w:rsidR="003543DE">
        <w:rPr>
          <w:rFonts w:ascii="Times New Roman" w:hAnsi="Times New Roman" w:cs="Times New Roman"/>
          <w:sz w:val="28"/>
          <w:szCs w:val="28"/>
        </w:rPr>
        <w:t xml:space="preserve">, </w:t>
      </w:r>
      <w:r w:rsidR="003543DE" w:rsidRPr="003543DE">
        <w:rPr>
          <w:rFonts w:ascii="Times New Roman" w:hAnsi="Times New Roman" w:cs="Times New Roman"/>
          <w:color w:val="FF0000"/>
          <w:sz w:val="28"/>
          <w:szCs w:val="28"/>
        </w:rPr>
        <w:t xml:space="preserve">cu </w:t>
      </w:r>
      <w:proofErr w:type="spellStart"/>
      <w:r w:rsidR="003543DE" w:rsidRPr="003543DE">
        <w:rPr>
          <w:rFonts w:ascii="Times New Roman" w:hAnsi="Times New Roman" w:cs="Times New Roman"/>
          <w:color w:val="FF0000"/>
          <w:sz w:val="28"/>
          <w:szCs w:val="28"/>
        </w:rPr>
        <w:t>avizul</w:t>
      </w:r>
      <w:proofErr w:type="spellEnd"/>
      <w:r w:rsidR="003543DE" w:rsidRPr="003543DE">
        <w:rPr>
          <w:rFonts w:ascii="Times New Roman" w:hAnsi="Times New Roman" w:cs="Times New Roman"/>
          <w:color w:val="FF0000"/>
          <w:sz w:val="28"/>
          <w:szCs w:val="28"/>
        </w:rPr>
        <w:t xml:space="preserve"> </w:t>
      </w:r>
      <w:proofErr w:type="spellStart"/>
      <w:r w:rsidR="003543DE" w:rsidRPr="003543DE">
        <w:rPr>
          <w:rFonts w:ascii="Times New Roman" w:hAnsi="Times New Roman" w:cs="Times New Roman"/>
          <w:color w:val="FF0000"/>
          <w:sz w:val="28"/>
          <w:szCs w:val="28"/>
        </w:rPr>
        <w:t>Entității</w:t>
      </w:r>
      <w:proofErr w:type="spellEnd"/>
      <w:r w:rsidR="003543DE" w:rsidRPr="003543DE">
        <w:rPr>
          <w:rFonts w:ascii="Times New Roman" w:hAnsi="Times New Roman" w:cs="Times New Roman"/>
          <w:color w:val="FF0000"/>
          <w:sz w:val="28"/>
          <w:szCs w:val="28"/>
        </w:rPr>
        <w:t>/TF</w:t>
      </w:r>
      <w:r w:rsidRPr="00DC145B">
        <w:rPr>
          <w:rFonts w:ascii="Times New Roman" w:hAnsi="Times New Roman" w:cs="Times New Roman"/>
          <w:sz w:val="28"/>
          <w:szCs w:val="28"/>
        </w:rPr>
        <w:t>;</w:t>
      </w:r>
    </w:p>
    <w:p w14:paraId="64B4BF3C" w14:textId="77777777" w:rsidR="00492326" w:rsidRPr="00DC145B" w:rsidRDefault="00492326" w:rsidP="0005343D">
      <w:pPr>
        <w:spacing w:after="0"/>
        <w:ind w:firstLine="720"/>
        <w:jc w:val="both"/>
        <w:rPr>
          <w:rFonts w:ascii="Times New Roman" w:hAnsi="Times New Roman" w:cs="Times New Roman"/>
          <w:sz w:val="28"/>
          <w:szCs w:val="28"/>
        </w:rPr>
      </w:pPr>
      <w:r w:rsidRPr="00DC145B">
        <w:rPr>
          <w:rFonts w:ascii="Times New Roman" w:hAnsi="Times New Roman" w:cs="Times New Roman"/>
          <w:sz w:val="28"/>
          <w:szCs w:val="28"/>
        </w:rPr>
        <w:t xml:space="preserve">g)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monitorizeze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evalueze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prin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structurile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guvernanţă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corporativă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proprii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indicatorii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performanţă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financiari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nefinanciari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anexaţi</w:t>
      </w:r>
      <w:proofErr w:type="spellEnd"/>
      <w:r w:rsidRPr="00DC145B">
        <w:rPr>
          <w:rFonts w:ascii="Times New Roman" w:hAnsi="Times New Roman" w:cs="Times New Roman"/>
          <w:sz w:val="28"/>
          <w:szCs w:val="28"/>
        </w:rPr>
        <w:t xml:space="preserve"> la </w:t>
      </w:r>
      <w:proofErr w:type="spellStart"/>
      <w:r w:rsidRPr="00DC145B">
        <w:rPr>
          <w:rFonts w:ascii="Times New Roman" w:hAnsi="Times New Roman" w:cs="Times New Roman"/>
          <w:sz w:val="28"/>
          <w:szCs w:val="28"/>
        </w:rPr>
        <w:t>contractul</w:t>
      </w:r>
      <w:proofErr w:type="spellEnd"/>
      <w:r w:rsidRPr="00DC145B">
        <w:rPr>
          <w:rFonts w:ascii="Times New Roman" w:hAnsi="Times New Roman" w:cs="Times New Roman"/>
          <w:sz w:val="28"/>
          <w:szCs w:val="28"/>
        </w:rPr>
        <w:t xml:space="preserve"> de </w:t>
      </w:r>
      <w:proofErr w:type="spellStart"/>
      <w:proofErr w:type="gramStart"/>
      <w:r w:rsidR="003543DE">
        <w:rPr>
          <w:rFonts w:ascii="Times New Roman" w:hAnsi="Times New Roman" w:cs="Times New Roman"/>
          <w:sz w:val="28"/>
          <w:szCs w:val="28"/>
        </w:rPr>
        <w:t>mandat</w:t>
      </w:r>
      <w:proofErr w:type="spellEnd"/>
      <w:r w:rsidRPr="00DC145B">
        <w:rPr>
          <w:rFonts w:ascii="Times New Roman" w:hAnsi="Times New Roman" w:cs="Times New Roman"/>
          <w:sz w:val="28"/>
          <w:szCs w:val="28"/>
        </w:rPr>
        <w:t>;</w:t>
      </w:r>
      <w:proofErr w:type="gramEnd"/>
    </w:p>
    <w:p w14:paraId="05193DA3" w14:textId="77777777" w:rsidR="003013EF" w:rsidRDefault="00492326" w:rsidP="0005343D">
      <w:pPr>
        <w:spacing w:after="0"/>
        <w:ind w:firstLine="720"/>
        <w:jc w:val="both"/>
        <w:rPr>
          <w:rFonts w:ascii="Times New Roman" w:hAnsi="Times New Roman" w:cs="Times New Roman"/>
          <w:sz w:val="28"/>
          <w:szCs w:val="28"/>
        </w:rPr>
      </w:pPr>
      <w:r w:rsidRPr="00DC145B">
        <w:rPr>
          <w:rFonts w:ascii="Times New Roman" w:hAnsi="Times New Roman" w:cs="Times New Roman"/>
          <w:sz w:val="28"/>
          <w:szCs w:val="28"/>
        </w:rPr>
        <w:t xml:space="preserve">h) </w:t>
      </w:r>
      <w:proofErr w:type="spellStart"/>
      <w:r w:rsidRPr="00DC145B">
        <w:rPr>
          <w:rFonts w:ascii="Times New Roman" w:hAnsi="Times New Roman" w:cs="Times New Roman"/>
          <w:sz w:val="28"/>
          <w:szCs w:val="28"/>
        </w:rPr>
        <w:t>alte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atribuţii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prevăzute</w:t>
      </w:r>
      <w:proofErr w:type="spellEnd"/>
      <w:r w:rsidRPr="00DC145B">
        <w:rPr>
          <w:rFonts w:ascii="Times New Roman" w:hAnsi="Times New Roman" w:cs="Times New Roman"/>
          <w:sz w:val="28"/>
          <w:szCs w:val="28"/>
        </w:rPr>
        <w:t xml:space="preserve"> de </w:t>
      </w:r>
      <w:proofErr w:type="spellStart"/>
      <w:proofErr w:type="gramStart"/>
      <w:r w:rsidRPr="00DC145B">
        <w:rPr>
          <w:rFonts w:ascii="Times New Roman" w:hAnsi="Times New Roman" w:cs="Times New Roman"/>
          <w:sz w:val="28"/>
          <w:szCs w:val="28"/>
        </w:rPr>
        <w:t>lege</w:t>
      </w:r>
      <w:proofErr w:type="spellEnd"/>
      <w:r w:rsidRPr="00DC145B">
        <w:rPr>
          <w:rFonts w:ascii="Times New Roman" w:hAnsi="Times New Roman" w:cs="Times New Roman"/>
          <w:sz w:val="28"/>
          <w:szCs w:val="28"/>
        </w:rPr>
        <w:t>;</w:t>
      </w:r>
      <w:proofErr w:type="gramEnd"/>
    </w:p>
    <w:p w14:paraId="345E4BB7" w14:textId="77777777" w:rsidR="00095DCF" w:rsidRDefault="00095DCF" w:rsidP="0005343D">
      <w:pPr>
        <w:spacing w:after="0"/>
        <w:ind w:firstLine="720"/>
        <w:jc w:val="both"/>
        <w:rPr>
          <w:rFonts w:ascii="Times New Roman" w:hAnsi="Times New Roman" w:cs="Times New Roman"/>
          <w:sz w:val="28"/>
          <w:szCs w:val="28"/>
        </w:rPr>
      </w:pPr>
    </w:p>
    <w:p w14:paraId="208B797C" w14:textId="77777777" w:rsidR="008A0337" w:rsidRPr="00DF13C2" w:rsidRDefault="008A0337" w:rsidP="0005343D">
      <w:pPr>
        <w:spacing w:after="0"/>
        <w:ind w:firstLine="720"/>
        <w:jc w:val="both"/>
        <w:rPr>
          <w:rFonts w:ascii="Times New Roman" w:hAnsi="Times New Roman" w:cs="Times New Roman"/>
          <w:color w:val="FF0000"/>
          <w:sz w:val="28"/>
          <w:szCs w:val="28"/>
        </w:rPr>
      </w:pPr>
      <w:r w:rsidRPr="006B61EA">
        <w:rPr>
          <w:rFonts w:ascii="Times New Roman" w:hAnsi="Times New Roman" w:cs="Times New Roman"/>
          <w:color w:val="FF0000"/>
          <w:sz w:val="28"/>
          <w:szCs w:val="28"/>
        </w:rPr>
        <w:t xml:space="preserve">(2) </w:t>
      </w:r>
      <w:r w:rsidR="004E751F" w:rsidRPr="00DF13C2">
        <w:rPr>
          <w:rFonts w:ascii="Times New Roman" w:hAnsi="Times New Roman" w:cs="Times New Roman"/>
          <w:color w:val="FF0000"/>
          <w:sz w:val="28"/>
          <w:szCs w:val="28"/>
        </w:rPr>
        <w:t xml:space="preserve">la </w:t>
      </w:r>
      <w:proofErr w:type="spellStart"/>
      <w:r w:rsidRPr="00DF13C2">
        <w:rPr>
          <w:rFonts w:ascii="Times New Roman" w:hAnsi="Times New Roman" w:cs="Times New Roman"/>
          <w:color w:val="FF0000"/>
          <w:sz w:val="28"/>
          <w:szCs w:val="28"/>
        </w:rPr>
        <w:t>societăţi</w:t>
      </w:r>
      <w:r w:rsidR="004E751F" w:rsidRPr="00DF13C2">
        <w:rPr>
          <w:rFonts w:ascii="Times New Roman" w:hAnsi="Times New Roman" w:cs="Times New Roman"/>
          <w:color w:val="FF0000"/>
          <w:sz w:val="28"/>
          <w:szCs w:val="28"/>
        </w:rPr>
        <w:t>le</w:t>
      </w:r>
      <w:proofErr w:type="spellEnd"/>
      <w:r w:rsidRPr="00DF13C2">
        <w:rPr>
          <w:rFonts w:ascii="Times New Roman" w:hAnsi="Times New Roman" w:cs="Times New Roman"/>
          <w:color w:val="FF0000"/>
          <w:sz w:val="28"/>
          <w:szCs w:val="28"/>
        </w:rPr>
        <w:t xml:space="preserve"> la care </w:t>
      </w:r>
      <w:proofErr w:type="spellStart"/>
      <w:r w:rsidRPr="00DF13C2">
        <w:rPr>
          <w:rFonts w:ascii="Times New Roman" w:hAnsi="Times New Roman" w:cs="Times New Roman"/>
          <w:color w:val="FF0000"/>
          <w:sz w:val="28"/>
          <w:szCs w:val="28"/>
        </w:rPr>
        <w:t>una</w:t>
      </w:r>
      <w:proofErr w:type="spellEnd"/>
      <w:r w:rsidRPr="00DF13C2">
        <w:rPr>
          <w:rFonts w:ascii="Times New Roman" w:hAnsi="Times New Roman" w:cs="Times New Roman"/>
          <w:color w:val="FF0000"/>
          <w:sz w:val="28"/>
          <w:szCs w:val="28"/>
        </w:rPr>
        <w:t xml:space="preserve"> </w:t>
      </w:r>
      <w:proofErr w:type="spellStart"/>
      <w:r w:rsidRPr="00DF13C2">
        <w:rPr>
          <w:rFonts w:ascii="Times New Roman" w:hAnsi="Times New Roman" w:cs="Times New Roman"/>
          <w:color w:val="FF0000"/>
          <w:sz w:val="28"/>
          <w:szCs w:val="28"/>
        </w:rPr>
        <w:t>sau</w:t>
      </w:r>
      <w:proofErr w:type="spellEnd"/>
      <w:r w:rsidRPr="00DF13C2">
        <w:rPr>
          <w:rFonts w:ascii="Times New Roman" w:hAnsi="Times New Roman" w:cs="Times New Roman"/>
          <w:color w:val="FF0000"/>
          <w:sz w:val="28"/>
          <w:szCs w:val="28"/>
        </w:rPr>
        <w:t xml:space="preserve"> </w:t>
      </w:r>
      <w:proofErr w:type="spellStart"/>
      <w:r w:rsidRPr="00DF13C2">
        <w:rPr>
          <w:rFonts w:ascii="Times New Roman" w:hAnsi="Times New Roman" w:cs="Times New Roman"/>
          <w:color w:val="FF0000"/>
          <w:sz w:val="28"/>
          <w:szCs w:val="28"/>
        </w:rPr>
        <w:t>mai</w:t>
      </w:r>
      <w:proofErr w:type="spellEnd"/>
      <w:r w:rsidRPr="00DF13C2">
        <w:rPr>
          <w:rFonts w:ascii="Times New Roman" w:hAnsi="Times New Roman" w:cs="Times New Roman"/>
          <w:color w:val="FF0000"/>
          <w:sz w:val="28"/>
          <w:szCs w:val="28"/>
        </w:rPr>
        <w:t xml:space="preserve"> </w:t>
      </w:r>
      <w:proofErr w:type="spellStart"/>
      <w:r w:rsidRPr="00DF13C2">
        <w:rPr>
          <w:rFonts w:ascii="Times New Roman" w:hAnsi="Times New Roman" w:cs="Times New Roman"/>
          <w:color w:val="FF0000"/>
          <w:sz w:val="28"/>
          <w:szCs w:val="28"/>
        </w:rPr>
        <w:t>multe</w:t>
      </w:r>
      <w:proofErr w:type="spellEnd"/>
      <w:r w:rsidRPr="00DF13C2">
        <w:rPr>
          <w:rFonts w:ascii="Times New Roman" w:hAnsi="Times New Roman" w:cs="Times New Roman"/>
          <w:color w:val="FF0000"/>
          <w:sz w:val="28"/>
          <w:szCs w:val="28"/>
        </w:rPr>
        <w:t xml:space="preserve"> </w:t>
      </w:r>
      <w:proofErr w:type="spellStart"/>
      <w:r w:rsidRPr="00DF13C2">
        <w:rPr>
          <w:rFonts w:ascii="Times New Roman" w:hAnsi="Times New Roman" w:cs="Times New Roman"/>
          <w:color w:val="FF0000"/>
          <w:sz w:val="28"/>
          <w:szCs w:val="28"/>
        </w:rPr>
        <w:t>întreprinderi</w:t>
      </w:r>
      <w:proofErr w:type="spellEnd"/>
      <w:r w:rsidRPr="00DF13C2">
        <w:rPr>
          <w:rFonts w:ascii="Times New Roman" w:hAnsi="Times New Roman" w:cs="Times New Roman"/>
          <w:color w:val="FF0000"/>
          <w:sz w:val="28"/>
          <w:szCs w:val="28"/>
        </w:rPr>
        <w:t xml:space="preserve"> </w:t>
      </w:r>
      <w:r w:rsidR="00273470" w:rsidRPr="00DF13C2">
        <w:rPr>
          <w:rFonts w:ascii="Times New Roman" w:hAnsi="Times New Roman" w:cs="Times New Roman"/>
          <w:color w:val="FF0000"/>
          <w:sz w:val="28"/>
          <w:szCs w:val="28"/>
        </w:rPr>
        <w:t>de stat</w:t>
      </w:r>
      <w:r w:rsidRPr="00DF13C2">
        <w:rPr>
          <w:rFonts w:ascii="Times New Roman" w:hAnsi="Times New Roman" w:cs="Times New Roman"/>
          <w:color w:val="FF0000"/>
          <w:sz w:val="28"/>
          <w:szCs w:val="28"/>
        </w:rPr>
        <w:t xml:space="preserve"> </w:t>
      </w:r>
      <w:proofErr w:type="spellStart"/>
      <w:r w:rsidRPr="00DF13C2">
        <w:rPr>
          <w:rFonts w:ascii="Times New Roman" w:hAnsi="Times New Roman" w:cs="Times New Roman"/>
          <w:color w:val="FF0000"/>
          <w:sz w:val="28"/>
          <w:szCs w:val="28"/>
        </w:rPr>
        <w:t>deţin</w:t>
      </w:r>
      <w:proofErr w:type="spellEnd"/>
      <w:r w:rsidRPr="00DF13C2">
        <w:rPr>
          <w:rFonts w:ascii="Times New Roman" w:hAnsi="Times New Roman" w:cs="Times New Roman"/>
          <w:color w:val="FF0000"/>
          <w:sz w:val="28"/>
          <w:szCs w:val="28"/>
        </w:rPr>
        <w:t xml:space="preserve"> o </w:t>
      </w:r>
      <w:proofErr w:type="spellStart"/>
      <w:r w:rsidRPr="00DF13C2">
        <w:rPr>
          <w:rFonts w:ascii="Times New Roman" w:hAnsi="Times New Roman" w:cs="Times New Roman"/>
          <w:color w:val="FF0000"/>
          <w:sz w:val="28"/>
          <w:szCs w:val="28"/>
        </w:rPr>
        <w:t>participaţie</w:t>
      </w:r>
      <w:proofErr w:type="spellEnd"/>
      <w:r w:rsidRPr="00DF13C2">
        <w:rPr>
          <w:rFonts w:ascii="Times New Roman" w:hAnsi="Times New Roman" w:cs="Times New Roman"/>
          <w:color w:val="FF0000"/>
          <w:sz w:val="28"/>
          <w:szCs w:val="28"/>
        </w:rPr>
        <w:t xml:space="preserve"> </w:t>
      </w:r>
      <w:proofErr w:type="spellStart"/>
      <w:r w:rsidRPr="00DF13C2">
        <w:rPr>
          <w:rFonts w:ascii="Times New Roman" w:hAnsi="Times New Roman" w:cs="Times New Roman"/>
          <w:color w:val="FF0000"/>
          <w:sz w:val="28"/>
          <w:szCs w:val="28"/>
        </w:rPr>
        <w:t>majoritară</w:t>
      </w:r>
      <w:proofErr w:type="spellEnd"/>
      <w:r w:rsidRPr="00DF13C2">
        <w:rPr>
          <w:rFonts w:ascii="Times New Roman" w:hAnsi="Times New Roman" w:cs="Times New Roman"/>
          <w:color w:val="FF0000"/>
          <w:sz w:val="28"/>
          <w:szCs w:val="28"/>
        </w:rPr>
        <w:t xml:space="preserve"> </w:t>
      </w:r>
      <w:proofErr w:type="spellStart"/>
      <w:r w:rsidRPr="00DF13C2">
        <w:rPr>
          <w:rFonts w:ascii="Times New Roman" w:hAnsi="Times New Roman" w:cs="Times New Roman"/>
          <w:color w:val="FF0000"/>
          <w:sz w:val="28"/>
          <w:szCs w:val="28"/>
        </w:rPr>
        <w:t>sau</w:t>
      </w:r>
      <w:proofErr w:type="spellEnd"/>
      <w:r w:rsidRPr="00DF13C2">
        <w:rPr>
          <w:rFonts w:ascii="Times New Roman" w:hAnsi="Times New Roman" w:cs="Times New Roman"/>
          <w:color w:val="FF0000"/>
          <w:sz w:val="28"/>
          <w:szCs w:val="28"/>
        </w:rPr>
        <w:t xml:space="preserve"> o </w:t>
      </w:r>
      <w:proofErr w:type="spellStart"/>
      <w:r w:rsidRPr="00DF13C2">
        <w:rPr>
          <w:rFonts w:ascii="Times New Roman" w:hAnsi="Times New Roman" w:cs="Times New Roman"/>
          <w:color w:val="FF0000"/>
          <w:sz w:val="28"/>
          <w:szCs w:val="28"/>
        </w:rPr>
        <w:t>participaţie</w:t>
      </w:r>
      <w:proofErr w:type="spellEnd"/>
      <w:r w:rsidRPr="00DF13C2">
        <w:rPr>
          <w:rFonts w:ascii="Times New Roman" w:hAnsi="Times New Roman" w:cs="Times New Roman"/>
          <w:color w:val="FF0000"/>
          <w:sz w:val="28"/>
          <w:szCs w:val="28"/>
        </w:rPr>
        <w:t xml:space="preserve"> care le </w:t>
      </w:r>
      <w:proofErr w:type="spellStart"/>
      <w:r w:rsidRPr="00DF13C2">
        <w:rPr>
          <w:rFonts w:ascii="Times New Roman" w:hAnsi="Times New Roman" w:cs="Times New Roman"/>
          <w:color w:val="FF0000"/>
          <w:sz w:val="28"/>
          <w:szCs w:val="28"/>
        </w:rPr>
        <w:t>asigură</w:t>
      </w:r>
      <w:proofErr w:type="spellEnd"/>
      <w:r w:rsidRPr="00DF13C2">
        <w:rPr>
          <w:rFonts w:ascii="Times New Roman" w:hAnsi="Times New Roman" w:cs="Times New Roman"/>
          <w:color w:val="FF0000"/>
          <w:sz w:val="28"/>
          <w:szCs w:val="28"/>
        </w:rPr>
        <w:t xml:space="preserve"> </w:t>
      </w:r>
      <w:proofErr w:type="spellStart"/>
      <w:r w:rsidRPr="00DF13C2">
        <w:rPr>
          <w:rFonts w:ascii="Times New Roman" w:hAnsi="Times New Roman" w:cs="Times New Roman"/>
          <w:color w:val="FF0000"/>
          <w:sz w:val="28"/>
          <w:szCs w:val="28"/>
        </w:rPr>
        <w:t>controlul</w:t>
      </w:r>
      <w:proofErr w:type="spellEnd"/>
      <w:r w:rsidR="00273470" w:rsidRPr="00DF13C2">
        <w:rPr>
          <w:rFonts w:ascii="Times New Roman" w:hAnsi="Times New Roman" w:cs="Times New Roman"/>
          <w:color w:val="FF0000"/>
          <w:sz w:val="28"/>
          <w:szCs w:val="28"/>
        </w:rPr>
        <w:t>:</w:t>
      </w:r>
    </w:p>
    <w:p w14:paraId="21C040E6" w14:textId="77777777" w:rsidR="00492326" w:rsidRPr="00DC145B" w:rsidRDefault="00492326" w:rsidP="0005343D">
      <w:pPr>
        <w:spacing w:after="0"/>
        <w:ind w:firstLine="720"/>
        <w:jc w:val="both"/>
        <w:rPr>
          <w:rFonts w:ascii="Times New Roman" w:hAnsi="Times New Roman" w:cs="Times New Roman"/>
          <w:sz w:val="28"/>
          <w:szCs w:val="28"/>
        </w:rPr>
      </w:pPr>
      <w:r w:rsidRPr="00DC145B">
        <w:rPr>
          <w:rFonts w:ascii="Times New Roman" w:hAnsi="Times New Roman" w:cs="Times New Roman"/>
          <w:sz w:val="28"/>
          <w:szCs w:val="28"/>
        </w:rPr>
        <w:t xml:space="preserve">a)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vegheze</w:t>
      </w:r>
      <w:proofErr w:type="spellEnd"/>
      <w:r w:rsidRPr="00DC145B">
        <w:rPr>
          <w:rFonts w:ascii="Times New Roman" w:hAnsi="Times New Roman" w:cs="Times New Roman"/>
          <w:sz w:val="28"/>
          <w:szCs w:val="28"/>
        </w:rPr>
        <w:t xml:space="preserve"> la </w:t>
      </w:r>
      <w:proofErr w:type="spellStart"/>
      <w:r w:rsidRPr="00DC145B">
        <w:rPr>
          <w:rFonts w:ascii="Times New Roman" w:hAnsi="Times New Roman" w:cs="Times New Roman"/>
          <w:sz w:val="28"/>
          <w:szCs w:val="28"/>
        </w:rPr>
        <w:t>exercitarea</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către</w:t>
      </w:r>
      <w:proofErr w:type="spellEnd"/>
      <w:r w:rsidRPr="00DC145B">
        <w:rPr>
          <w:rFonts w:ascii="Times New Roman" w:hAnsi="Times New Roman" w:cs="Times New Roman"/>
          <w:sz w:val="28"/>
          <w:szCs w:val="28"/>
        </w:rPr>
        <w:t xml:space="preserve"> </w:t>
      </w:r>
      <w:proofErr w:type="spellStart"/>
      <w:r w:rsidRPr="00E433E8">
        <w:rPr>
          <w:rFonts w:ascii="Times New Roman" w:hAnsi="Times New Roman" w:cs="Times New Roman"/>
          <w:color w:val="FF0000"/>
          <w:sz w:val="28"/>
          <w:szCs w:val="28"/>
        </w:rPr>
        <w:t>întreprinderea</w:t>
      </w:r>
      <w:proofErr w:type="spellEnd"/>
      <w:r w:rsidRPr="00E433E8">
        <w:rPr>
          <w:rFonts w:ascii="Times New Roman" w:hAnsi="Times New Roman" w:cs="Times New Roman"/>
          <w:color w:val="FF0000"/>
          <w:sz w:val="28"/>
          <w:szCs w:val="28"/>
        </w:rPr>
        <w:t xml:space="preserve"> de stat</w:t>
      </w:r>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condiţii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eficienţă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economică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strategică</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calităţii</w:t>
      </w:r>
      <w:proofErr w:type="spellEnd"/>
      <w:r w:rsidRPr="00DC145B">
        <w:rPr>
          <w:rFonts w:ascii="Times New Roman" w:hAnsi="Times New Roman" w:cs="Times New Roman"/>
          <w:sz w:val="28"/>
          <w:szCs w:val="28"/>
        </w:rPr>
        <w:t xml:space="preserve"> de </w:t>
      </w:r>
      <w:proofErr w:type="spellStart"/>
      <w:proofErr w:type="gramStart"/>
      <w:r w:rsidRPr="00DC145B">
        <w:rPr>
          <w:rFonts w:ascii="Times New Roman" w:hAnsi="Times New Roman" w:cs="Times New Roman"/>
          <w:sz w:val="28"/>
          <w:szCs w:val="28"/>
        </w:rPr>
        <w:t>acţionar</w:t>
      </w:r>
      <w:proofErr w:type="spellEnd"/>
      <w:r w:rsidRPr="00DC145B">
        <w:rPr>
          <w:rFonts w:ascii="Times New Roman" w:hAnsi="Times New Roman" w:cs="Times New Roman"/>
          <w:sz w:val="28"/>
          <w:szCs w:val="28"/>
        </w:rPr>
        <w:t>;</w:t>
      </w:r>
      <w:proofErr w:type="gramEnd"/>
    </w:p>
    <w:p w14:paraId="67866988" w14:textId="77777777" w:rsidR="00492326" w:rsidRPr="00DC145B" w:rsidRDefault="00492326" w:rsidP="0005343D">
      <w:pPr>
        <w:spacing w:after="0"/>
        <w:ind w:firstLine="720"/>
        <w:jc w:val="both"/>
        <w:rPr>
          <w:rFonts w:ascii="Times New Roman" w:hAnsi="Times New Roman" w:cs="Times New Roman"/>
          <w:sz w:val="28"/>
          <w:szCs w:val="28"/>
        </w:rPr>
      </w:pPr>
      <w:r w:rsidRPr="00DC145B">
        <w:rPr>
          <w:rFonts w:ascii="Times New Roman" w:hAnsi="Times New Roman" w:cs="Times New Roman"/>
          <w:sz w:val="28"/>
          <w:szCs w:val="28"/>
        </w:rPr>
        <w:lastRenderedPageBreak/>
        <w:t xml:space="preserve">b)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vegheze</w:t>
      </w:r>
      <w:proofErr w:type="spellEnd"/>
      <w:r w:rsidRPr="00DC145B">
        <w:rPr>
          <w:rFonts w:ascii="Times New Roman" w:hAnsi="Times New Roman" w:cs="Times New Roman"/>
          <w:sz w:val="28"/>
          <w:szCs w:val="28"/>
        </w:rPr>
        <w:t xml:space="preserve"> la </w:t>
      </w:r>
      <w:proofErr w:type="spellStart"/>
      <w:r w:rsidRPr="00DC145B">
        <w:rPr>
          <w:rFonts w:ascii="Times New Roman" w:hAnsi="Times New Roman" w:cs="Times New Roman"/>
          <w:sz w:val="28"/>
          <w:szCs w:val="28"/>
        </w:rPr>
        <w:t>respectarea</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către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societatea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controlată</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principiilor</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eficienţă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economică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proofErr w:type="gramStart"/>
      <w:r w:rsidRPr="00DC145B">
        <w:rPr>
          <w:rFonts w:ascii="Times New Roman" w:hAnsi="Times New Roman" w:cs="Times New Roman"/>
          <w:sz w:val="28"/>
          <w:szCs w:val="28"/>
        </w:rPr>
        <w:t>profitabilitate</w:t>
      </w:r>
      <w:proofErr w:type="spellEnd"/>
      <w:r w:rsidRPr="00DC145B">
        <w:rPr>
          <w:rFonts w:ascii="Times New Roman" w:hAnsi="Times New Roman" w:cs="Times New Roman"/>
          <w:sz w:val="28"/>
          <w:szCs w:val="28"/>
        </w:rPr>
        <w:t>;</w:t>
      </w:r>
      <w:proofErr w:type="gramEnd"/>
    </w:p>
    <w:p w14:paraId="2A8B662B" w14:textId="77777777" w:rsidR="00492326" w:rsidRPr="00DC145B" w:rsidRDefault="00492326" w:rsidP="0005343D">
      <w:pPr>
        <w:spacing w:after="0"/>
        <w:ind w:firstLine="720"/>
        <w:jc w:val="both"/>
        <w:rPr>
          <w:rFonts w:ascii="Times New Roman" w:hAnsi="Times New Roman" w:cs="Times New Roman"/>
          <w:sz w:val="28"/>
          <w:szCs w:val="28"/>
        </w:rPr>
      </w:pPr>
      <w:r w:rsidRPr="00DC145B">
        <w:rPr>
          <w:rFonts w:ascii="Times New Roman" w:hAnsi="Times New Roman" w:cs="Times New Roman"/>
          <w:sz w:val="28"/>
          <w:szCs w:val="28"/>
        </w:rPr>
        <w:t xml:space="preserve">c)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se </w:t>
      </w:r>
      <w:proofErr w:type="spellStart"/>
      <w:r w:rsidRPr="00DC145B">
        <w:rPr>
          <w:rFonts w:ascii="Times New Roman" w:hAnsi="Times New Roman" w:cs="Times New Roman"/>
          <w:sz w:val="28"/>
          <w:szCs w:val="28"/>
        </w:rPr>
        <w:t>asigure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prin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reprezentanţii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adunarea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generală</w:t>
      </w:r>
      <w:proofErr w:type="spellEnd"/>
      <w:r w:rsidRPr="00DC145B">
        <w:rPr>
          <w:rFonts w:ascii="Times New Roman" w:hAnsi="Times New Roman" w:cs="Times New Roman"/>
          <w:sz w:val="28"/>
          <w:szCs w:val="28"/>
        </w:rPr>
        <w:t xml:space="preserve"> </w:t>
      </w:r>
      <w:proofErr w:type="gramStart"/>
      <w:r w:rsidRPr="00DC145B">
        <w:rPr>
          <w:rFonts w:ascii="Times New Roman" w:hAnsi="Times New Roman" w:cs="Times New Roman"/>
          <w:sz w:val="28"/>
          <w:szCs w:val="28"/>
        </w:rPr>
        <w:t>a</w:t>
      </w:r>
      <w:proofErr w:type="gram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acţionarilor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prin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structurile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guvernanţă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corporativă</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reflectarea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cerinţelor</w:t>
      </w:r>
      <w:proofErr w:type="spellEnd"/>
      <w:r w:rsidRPr="00DC145B">
        <w:rPr>
          <w:rFonts w:ascii="Times New Roman" w:hAnsi="Times New Roman" w:cs="Times New Roman"/>
          <w:sz w:val="28"/>
          <w:szCs w:val="28"/>
        </w:rPr>
        <w:t xml:space="preserve"> din </w:t>
      </w:r>
      <w:proofErr w:type="spellStart"/>
      <w:r w:rsidRPr="00DC145B">
        <w:rPr>
          <w:rFonts w:ascii="Times New Roman" w:hAnsi="Times New Roman" w:cs="Times New Roman"/>
          <w:sz w:val="28"/>
          <w:szCs w:val="28"/>
        </w:rPr>
        <w:t>scrisoarea</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aşteptări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indicatorii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performanţă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financiari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nefinanciari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constituie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anexă</w:t>
      </w:r>
      <w:proofErr w:type="spellEnd"/>
      <w:r w:rsidRPr="00DC145B">
        <w:rPr>
          <w:rFonts w:ascii="Times New Roman" w:hAnsi="Times New Roman" w:cs="Times New Roman"/>
          <w:sz w:val="28"/>
          <w:szCs w:val="28"/>
        </w:rPr>
        <w:t xml:space="preserve"> la </w:t>
      </w:r>
      <w:proofErr w:type="spellStart"/>
      <w:r w:rsidRPr="00DC145B">
        <w:rPr>
          <w:rFonts w:ascii="Times New Roman" w:hAnsi="Times New Roman" w:cs="Times New Roman"/>
          <w:sz w:val="28"/>
          <w:szCs w:val="28"/>
        </w:rPr>
        <w:t>contractul</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mandat</w:t>
      </w:r>
      <w:proofErr w:type="spellEnd"/>
      <w:r w:rsidRPr="00DC145B">
        <w:rPr>
          <w:rFonts w:ascii="Times New Roman" w:hAnsi="Times New Roman" w:cs="Times New Roman"/>
          <w:sz w:val="28"/>
          <w:szCs w:val="28"/>
        </w:rPr>
        <w:t>;</w:t>
      </w:r>
    </w:p>
    <w:p w14:paraId="40DB3858" w14:textId="77777777" w:rsidR="00492326" w:rsidRPr="00DC145B" w:rsidRDefault="00492326" w:rsidP="0005343D">
      <w:pPr>
        <w:spacing w:after="0"/>
        <w:ind w:firstLine="720"/>
        <w:jc w:val="both"/>
        <w:rPr>
          <w:rFonts w:ascii="Times New Roman" w:hAnsi="Times New Roman" w:cs="Times New Roman"/>
          <w:sz w:val="28"/>
          <w:szCs w:val="28"/>
        </w:rPr>
      </w:pPr>
      <w:r w:rsidRPr="00DC145B">
        <w:rPr>
          <w:rFonts w:ascii="Times New Roman" w:hAnsi="Times New Roman" w:cs="Times New Roman"/>
          <w:sz w:val="28"/>
          <w:szCs w:val="28"/>
        </w:rPr>
        <w:t xml:space="preserve">d)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monitorizeze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evalueze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prin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structurile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guvernanţă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corporativă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proprii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indicatorii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performanţă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financiari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nefinanciari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anexaţi</w:t>
      </w:r>
      <w:proofErr w:type="spellEnd"/>
      <w:r w:rsidRPr="00DC145B">
        <w:rPr>
          <w:rFonts w:ascii="Times New Roman" w:hAnsi="Times New Roman" w:cs="Times New Roman"/>
          <w:sz w:val="28"/>
          <w:szCs w:val="28"/>
        </w:rPr>
        <w:t xml:space="preserve"> la </w:t>
      </w:r>
      <w:proofErr w:type="spellStart"/>
      <w:r w:rsidRPr="00DC145B">
        <w:rPr>
          <w:rFonts w:ascii="Times New Roman" w:hAnsi="Times New Roman" w:cs="Times New Roman"/>
          <w:sz w:val="28"/>
          <w:szCs w:val="28"/>
        </w:rPr>
        <w:t>contractul</w:t>
      </w:r>
      <w:proofErr w:type="spellEnd"/>
      <w:r w:rsidRPr="00DC145B">
        <w:rPr>
          <w:rFonts w:ascii="Times New Roman" w:hAnsi="Times New Roman" w:cs="Times New Roman"/>
          <w:sz w:val="28"/>
          <w:szCs w:val="28"/>
        </w:rPr>
        <w:t xml:space="preserve"> de </w:t>
      </w:r>
      <w:proofErr w:type="spellStart"/>
      <w:proofErr w:type="gramStart"/>
      <w:r w:rsidRPr="00DC145B">
        <w:rPr>
          <w:rFonts w:ascii="Times New Roman" w:hAnsi="Times New Roman" w:cs="Times New Roman"/>
          <w:sz w:val="28"/>
          <w:szCs w:val="28"/>
        </w:rPr>
        <w:t>mandat</w:t>
      </w:r>
      <w:proofErr w:type="spellEnd"/>
      <w:r w:rsidRPr="00DC145B">
        <w:rPr>
          <w:rFonts w:ascii="Times New Roman" w:hAnsi="Times New Roman" w:cs="Times New Roman"/>
          <w:sz w:val="28"/>
          <w:szCs w:val="28"/>
        </w:rPr>
        <w:t>;</w:t>
      </w:r>
      <w:proofErr w:type="gramEnd"/>
    </w:p>
    <w:p w14:paraId="350D4EB4" w14:textId="77777777" w:rsidR="00492326" w:rsidRDefault="00492326" w:rsidP="0005343D">
      <w:pPr>
        <w:spacing w:after="0"/>
        <w:ind w:firstLine="720"/>
        <w:jc w:val="both"/>
        <w:rPr>
          <w:rFonts w:ascii="Times New Roman" w:hAnsi="Times New Roman" w:cs="Times New Roman"/>
          <w:sz w:val="28"/>
          <w:szCs w:val="28"/>
        </w:rPr>
      </w:pPr>
      <w:r w:rsidRPr="00DC145B">
        <w:rPr>
          <w:rFonts w:ascii="Times New Roman" w:hAnsi="Times New Roman" w:cs="Times New Roman"/>
          <w:sz w:val="28"/>
          <w:szCs w:val="28"/>
        </w:rPr>
        <w:t xml:space="preserve">e) </w:t>
      </w:r>
      <w:proofErr w:type="spellStart"/>
      <w:r w:rsidRPr="00DC145B">
        <w:rPr>
          <w:rFonts w:ascii="Times New Roman" w:hAnsi="Times New Roman" w:cs="Times New Roman"/>
          <w:sz w:val="28"/>
          <w:szCs w:val="28"/>
        </w:rPr>
        <w:t>alte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atribuţii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prevăzute</w:t>
      </w:r>
      <w:proofErr w:type="spellEnd"/>
      <w:r w:rsidRPr="00DC145B">
        <w:rPr>
          <w:rFonts w:ascii="Times New Roman" w:hAnsi="Times New Roman" w:cs="Times New Roman"/>
          <w:sz w:val="28"/>
          <w:szCs w:val="28"/>
        </w:rPr>
        <w:t xml:space="preserve"> de </w:t>
      </w:r>
      <w:proofErr w:type="spellStart"/>
      <w:proofErr w:type="gramStart"/>
      <w:r w:rsidRPr="00DC145B">
        <w:rPr>
          <w:rFonts w:ascii="Times New Roman" w:hAnsi="Times New Roman" w:cs="Times New Roman"/>
          <w:sz w:val="28"/>
          <w:szCs w:val="28"/>
        </w:rPr>
        <w:t>lege</w:t>
      </w:r>
      <w:proofErr w:type="spellEnd"/>
      <w:r w:rsidRPr="00DC145B">
        <w:rPr>
          <w:rFonts w:ascii="Times New Roman" w:hAnsi="Times New Roman" w:cs="Times New Roman"/>
          <w:sz w:val="28"/>
          <w:szCs w:val="28"/>
        </w:rPr>
        <w:t>;</w:t>
      </w:r>
      <w:proofErr w:type="gramEnd"/>
    </w:p>
    <w:p w14:paraId="5A9114D9" w14:textId="77777777" w:rsidR="00D11F25" w:rsidRPr="00DC145B" w:rsidRDefault="00EF1FC7" w:rsidP="0005343D">
      <w:pPr>
        <w:spacing w:after="0"/>
        <w:ind w:firstLine="720"/>
        <w:jc w:val="both"/>
        <w:rPr>
          <w:rFonts w:ascii="Times New Roman" w:hAnsi="Times New Roman" w:cs="Times New Roman"/>
          <w:sz w:val="28"/>
          <w:szCs w:val="28"/>
        </w:rPr>
      </w:pPr>
      <w:r w:rsidRPr="006B61EA">
        <w:rPr>
          <w:rFonts w:ascii="Times New Roman" w:hAnsi="Times New Roman" w:cs="Times New Roman"/>
          <w:color w:val="FF0000"/>
          <w:sz w:val="28"/>
          <w:szCs w:val="28"/>
        </w:rPr>
        <w:t>(3)</w:t>
      </w:r>
      <w:r w:rsidR="00492326" w:rsidRPr="006B61EA">
        <w:rPr>
          <w:rFonts w:ascii="Times New Roman" w:hAnsi="Times New Roman" w:cs="Times New Roman"/>
          <w:color w:val="FF0000"/>
          <w:sz w:val="28"/>
          <w:szCs w:val="28"/>
        </w:rPr>
        <w:t xml:space="preserve"> </w:t>
      </w:r>
      <w:proofErr w:type="spellStart"/>
      <w:r w:rsidR="00492326" w:rsidRPr="00DC145B">
        <w:rPr>
          <w:rFonts w:ascii="Times New Roman" w:hAnsi="Times New Roman" w:cs="Times New Roman"/>
          <w:sz w:val="28"/>
          <w:szCs w:val="28"/>
        </w:rPr>
        <w:t>să</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monitorizeze</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şi</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să</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evalueze</w:t>
      </w:r>
      <w:proofErr w:type="spellEnd"/>
      <w:r w:rsidR="003330AB" w:rsidRPr="00DC145B">
        <w:rPr>
          <w:rFonts w:ascii="Times New Roman" w:hAnsi="Times New Roman" w:cs="Times New Roman"/>
          <w:sz w:val="28"/>
          <w:szCs w:val="28"/>
        </w:rPr>
        <w:t>,</w:t>
      </w:r>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prin</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structurile</w:t>
      </w:r>
      <w:proofErr w:type="spellEnd"/>
      <w:r w:rsidR="00492326" w:rsidRPr="00DC145B">
        <w:rPr>
          <w:rFonts w:ascii="Times New Roman" w:hAnsi="Times New Roman" w:cs="Times New Roman"/>
          <w:sz w:val="28"/>
          <w:szCs w:val="28"/>
        </w:rPr>
        <w:t xml:space="preserve"> de </w:t>
      </w:r>
      <w:proofErr w:type="spellStart"/>
      <w:r w:rsidR="00492326" w:rsidRPr="00DC145B">
        <w:rPr>
          <w:rFonts w:ascii="Times New Roman" w:hAnsi="Times New Roman" w:cs="Times New Roman"/>
          <w:sz w:val="28"/>
          <w:szCs w:val="28"/>
        </w:rPr>
        <w:t>guvernanţă</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corporativă</w:t>
      </w:r>
      <w:proofErr w:type="spellEnd"/>
      <w:r w:rsidR="00492326" w:rsidRPr="00DC145B">
        <w:rPr>
          <w:rFonts w:ascii="Times New Roman" w:hAnsi="Times New Roman" w:cs="Times New Roman"/>
          <w:sz w:val="28"/>
          <w:szCs w:val="28"/>
        </w:rPr>
        <w:t xml:space="preserve"> </w:t>
      </w:r>
      <w:proofErr w:type="spellStart"/>
      <w:r w:rsidR="003330AB" w:rsidRPr="00DC145B">
        <w:rPr>
          <w:rFonts w:ascii="Times New Roman" w:hAnsi="Times New Roman" w:cs="Times New Roman"/>
          <w:sz w:val="28"/>
          <w:szCs w:val="28"/>
        </w:rPr>
        <w:t>propri</w:t>
      </w:r>
      <w:r w:rsidR="007F6900" w:rsidRPr="00DC145B">
        <w:rPr>
          <w:rFonts w:ascii="Times New Roman" w:hAnsi="Times New Roman" w:cs="Times New Roman"/>
          <w:sz w:val="28"/>
          <w:szCs w:val="28"/>
        </w:rPr>
        <w:t>i</w:t>
      </w:r>
      <w:proofErr w:type="spellEnd"/>
      <w:r w:rsidR="003330AB"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aplicarea</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prezentei</w:t>
      </w:r>
      <w:proofErr w:type="spellEnd"/>
      <w:r w:rsidR="00492326" w:rsidRPr="00DC145B">
        <w:rPr>
          <w:rFonts w:ascii="Times New Roman" w:hAnsi="Times New Roman" w:cs="Times New Roman"/>
          <w:sz w:val="28"/>
          <w:szCs w:val="28"/>
        </w:rPr>
        <w:t xml:space="preserve"> </w:t>
      </w:r>
      <w:proofErr w:type="spellStart"/>
      <w:r w:rsidR="00492326" w:rsidRPr="002A57D3">
        <w:rPr>
          <w:rFonts w:ascii="Times New Roman" w:hAnsi="Times New Roman" w:cs="Times New Roman"/>
          <w:color w:val="FF0000"/>
          <w:sz w:val="28"/>
          <w:szCs w:val="28"/>
        </w:rPr>
        <w:t>ordonanţe</w:t>
      </w:r>
      <w:proofErr w:type="spellEnd"/>
      <w:r w:rsidR="00492326" w:rsidRPr="002A57D3">
        <w:rPr>
          <w:rFonts w:ascii="Times New Roman" w:hAnsi="Times New Roman" w:cs="Times New Roman"/>
          <w:color w:val="FF0000"/>
          <w:sz w:val="28"/>
          <w:szCs w:val="28"/>
        </w:rPr>
        <w:t xml:space="preserve"> de </w:t>
      </w:r>
      <w:proofErr w:type="spellStart"/>
      <w:r w:rsidR="00492326" w:rsidRPr="002A57D3">
        <w:rPr>
          <w:rFonts w:ascii="Times New Roman" w:hAnsi="Times New Roman" w:cs="Times New Roman"/>
          <w:color w:val="FF0000"/>
          <w:sz w:val="28"/>
          <w:szCs w:val="28"/>
        </w:rPr>
        <w:t>urgenţă</w:t>
      </w:r>
      <w:proofErr w:type="spellEnd"/>
      <w:r w:rsidR="003330AB" w:rsidRPr="002A57D3">
        <w:rPr>
          <w:rFonts w:ascii="Times New Roman" w:hAnsi="Times New Roman" w:cs="Times New Roman"/>
          <w:color w:val="FF0000"/>
          <w:sz w:val="28"/>
          <w:szCs w:val="28"/>
        </w:rPr>
        <w:t xml:space="preserve"> </w:t>
      </w:r>
      <w:r w:rsidR="00492326" w:rsidRPr="00DC145B">
        <w:rPr>
          <w:rFonts w:ascii="Times New Roman" w:hAnsi="Times New Roman" w:cs="Times New Roman"/>
          <w:sz w:val="28"/>
          <w:szCs w:val="28"/>
        </w:rPr>
        <w:t xml:space="preserve">de </w:t>
      </w:r>
      <w:proofErr w:type="spellStart"/>
      <w:r w:rsidR="00492326" w:rsidRPr="00DC145B">
        <w:rPr>
          <w:rFonts w:ascii="Times New Roman" w:hAnsi="Times New Roman" w:cs="Times New Roman"/>
          <w:sz w:val="28"/>
          <w:szCs w:val="28"/>
        </w:rPr>
        <w:t>către</w:t>
      </w:r>
      <w:proofErr w:type="spellEnd"/>
      <w:r w:rsidR="00492326" w:rsidRPr="00DC145B">
        <w:rPr>
          <w:rFonts w:ascii="Times New Roman" w:hAnsi="Times New Roman" w:cs="Times New Roman"/>
          <w:sz w:val="28"/>
          <w:szCs w:val="28"/>
        </w:rPr>
        <w:t xml:space="preserve"> </w:t>
      </w:r>
      <w:proofErr w:type="spellStart"/>
      <w:r w:rsidR="00492326" w:rsidRPr="00E433E8">
        <w:rPr>
          <w:rFonts w:ascii="Times New Roman" w:hAnsi="Times New Roman" w:cs="Times New Roman"/>
          <w:color w:val="FF0000"/>
          <w:sz w:val="28"/>
          <w:szCs w:val="28"/>
        </w:rPr>
        <w:t>întreprinderile</w:t>
      </w:r>
      <w:proofErr w:type="spellEnd"/>
      <w:r w:rsidR="00492326" w:rsidRPr="00E433E8">
        <w:rPr>
          <w:rFonts w:ascii="Times New Roman" w:hAnsi="Times New Roman" w:cs="Times New Roman"/>
          <w:color w:val="FF0000"/>
          <w:sz w:val="28"/>
          <w:szCs w:val="28"/>
        </w:rPr>
        <w:t xml:space="preserve"> </w:t>
      </w:r>
      <w:r w:rsidR="002B39A7" w:rsidRPr="00E433E8">
        <w:rPr>
          <w:rFonts w:ascii="Times New Roman" w:hAnsi="Times New Roman" w:cs="Times New Roman"/>
          <w:color w:val="FF0000"/>
          <w:sz w:val="28"/>
          <w:szCs w:val="28"/>
        </w:rPr>
        <w:t>de stat</w:t>
      </w:r>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astfel</w:t>
      </w:r>
      <w:proofErr w:type="spellEnd"/>
      <w:r w:rsidR="00492326" w:rsidRPr="00DC145B">
        <w:rPr>
          <w:rFonts w:ascii="Times New Roman" w:hAnsi="Times New Roman" w:cs="Times New Roman"/>
          <w:sz w:val="28"/>
          <w:szCs w:val="28"/>
        </w:rPr>
        <w:t xml:space="preserve"> cum sunt definite la </w:t>
      </w:r>
      <w:r w:rsidR="00492326" w:rsidRPr="00BF34B8">
        <w:rPr>
          <w:rFonts w:ascii="Times New Roman" w:hAnsi="Times New Roman" w:cs="Times New Roman"/>
          <w:sz w:val="28"/>
          <w:szCs w:val="28"/>
        </w:rPr>
        <w:t xml:space="preserve">art. 2 </w:t>
      </w:r>
      <w:proofErr w:type="spellStart"/>
      <w:r w:rsidR="00221E07">
        <w:rPr>
          <w:rFonts w:ascii="Times New Roman" w:hAnsi="Times New Roman" w:cs="Times New Roman"/>
          <w:sz w:val="28"/>
          <w:szCs w:val="28"/>
        </w:rPr>
        <w:t>alin</w:t>
      </w:r>
      <w:proofErr w:type="spellEnd"/>
      <w:r w:rsidR="00221E07">
        <w:rPr>
          <w:rFonts w:ascii="Times New Roman" w:hAnsi="Times New Roman" w:cs="Times New Roman"/>
          <w:sz w:val="28"/>
          <w:szCs w:val="28"/>
        </w:rPr>
        <w:t>. (</w:t>
      </w:r>
      <w:r w:rsidR="00492326" w:rsidRPr="00BF34B8">
        <w:rPr>
          <w:rFonts w:ascii="Times New Roman" w:hAnsi="Times New Roman" w:cs="Times New Roman"/>
          <w:sz w:val="28"/>
          <w:szCs w:val="28"/>
        </w:rPr>
        <w:t>2</w:t>
      </w:r>
      <w:r w:rsidR="00221E07">
        <w:rPr>
          <w:rFonts w:ascii="Times New Roman" w:hAnsi="Times New Roman" w:cs="Times New Roman"/>
          <w:sz w:val="28"/>
          <w:szCs w:val="28"/>
        </w:rPr>
        <w:t>)</w:t>
      </w:r>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şi</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să</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raporteze</w:t>
      </w:r>
      <w:proofErr w:type="spellEnd"/>
      <w:r w:rsidR="00492326" w:rsidRPr="00DC145B">
        <w:rPr>
          <w:rFonts w:ascii="Times New Roman" w:hAnsi="Times New Roman" w:cs="Times New Roman"/>
          <w:sz w:val="28"/>
          <w:szCs w:val="28"/>
        </w:rPr>
        <w:t xml:space="preserve"> </w:t>
      </w:r>
      <w:proofErr w:type="spellStart"/>
      <w:r w:rsidR="00C44CA7" w:rsidRPr="00DC145B">
        <w:rPr>
          <w:rFonts w:ascii="Times New Roman" w:hAnsi="Times New Roman" w:cs="Times New Roman"/>
          <w:color w:val="FF0000"/>
          <w:sz w:val="28"/>
          <w:szCs w:val="28"/>
        </w:rPr>
        <w:t>Entității</w:t>
      </w:r>
      <w:proofErr w:type="spellEnd"/>
      <w:r w:rsidR="00C44CA7" w:rsidRPr="00DC145B">
        <w:rPr>
          <w:rFonts w:ascii="Times New Roman" w:hAnsi="Times New Roman" w:cs="Times New Roman"/>
          <w:color w:val="FF0000"/>
          <w:sz w:val="28"/>
          <w:szCs w:val="28"/>
        </w:rPr>
        <w:t>/TF</w:t>
      </w:r>
      <w:r w:rsidR="00492326" w:rsidRPr="00DC145B">
        <w:rPr>
          <w:rFonts w:ascii="Times New Roman" w:hAnsi="Times New Roman" w:cs="Times New Roman"/>
          <w:color w:val="FF0000"/>
          <w:sz w:val="28"/>
          <w:szCs w:val="28"/>
        </w:rPr>
        <w:t xml:space="preserve"> </w:t>
      </w:r>
      <w:r w:rsidR="007F6900" w:rsidRPr="00DC145B">
        <w:rPr>
          <w:rFonts w:ascii="Times New Roman" w:hAnsi="Times New Roman" w:cs="Times New Roman"/>
          <w:sz w:val="28"/>
          <w:szCs w:val="28"/>
        </w:rPr>
        <w:t xml:space="preserve">cu </w:t>
      </w:r>
      <w:proofErr w:type="spellStart"/>
      <w:r w:rsidR="007F6900" w:rsidRPr="00DC145B">
        <w:rPr>
          <w:rFonts w:ascii="Times New Roman" w:hAnsi="Times New Roman" w:cs="Times New Roman"/>
          <w:sz w:val="28"/>
          <w:szCs w:val="28"/>
        </w:rPr>
        <w:t>privire</w:t>
      </w:r>
      <w:proofErr w:type="spellEnd"/>
      <w:r w:rsidR="007F6900" w:rsidRPr="00DC145B">
        <w:rPr>
          <w:rFonts w:ascii="Times New Roman" w:hAnsi="Times New Roman" w:cs="Times New Roman"/>
          <w:sz w:val="28"/>
          <w:szCs w:val="28"/>
        </w:rPr>
        <w:t xml:space="preserve"> la </w:t>
      </w:r>
      <w:proofErr w:type="spellStart"/>
      <w:proofErr w:type="gramStart"/>
      <w:r w:rsidR="007F6900" w:rsidRPr="00DC145B">
        <w:rPr>
          <w:rFonts w:ascii="Times New Roman" w:hAnsi="Times New Roman" w:cs="Times New Roman"/>
          <w:sz w:val="28"/>
          <w:szCs w:val="28"/>
        </w:rPr>
        <w:t>aceasta</w:t>
      </w:r>
      <w:proofErr w:type="spellEnd"/>
      <w:r w:rsidR="00D11F25" w:rsidRPr="00DC145B">
        <w:rPr>
          <w:rFonts w:ascii="Times New Roman" w:hAnsi="Times New Roman" w:cs="Times New Roman"/>
          <w:sz w:val="28"/>
          <w:szCs w:val="28"/>
        </w:rPr>
        <w:t>;</w:t>
      </w:r>
      <w:proofErr w:type="gramEnd"/>
      <w:r w:rsidR="007F6900" w:rsidRPr="00DC145B">
        <w:rPr>
          <w:rFonts w:ascii="Times New Roman" w:hAnsi="Times New Roman" w:cs="Times New Roman"/>
          <w:sz w:val="28"/>
          <w:szCs w:val="28"/>
        </w:rPr>
        <w:t xml:space="preserve"> </w:t>
      </w:r>
    </w:p>
    <w:p w14:paraId="0AD9B149" w14:textId="77777777" w:rsidR="00492326" w:rsidRPr="00DC145B" w:rsidRDefault="00A43420" w:rsidP="0005343D">
      <w:pPr>
        <w:spacing w:after="0"/>
        <w:ind w:firstLine="720"/>
        <w:jc w:val="both"/>
        <w:rPr>
          <w:rFonts w:ascii="Times New Roman" w:hAnsi="Times New Roman" w:cs="Times New Roman"/>
          <w:sz w:val="28"/>
          <w:szCs w:val="28"/>
        </w:rPr>
      </w:pPr>
      <w:r w:rsidRPr="00DC145B">
        <w:rPr>
          <w:rFonts w:ascii="Times New Roman" w:hAnsi="Times New Roman" w:cs="Times New Roman"/>
          <w:sz w:val="28"/>
          <w:szCs w:val="28"/>
        </w:rPr>
        <w:t>(4)</w:t>
      </w:r>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să</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exercite</w:t>
      </w:r>
      <w:proofErr w:type="spellEnd"/>
      <w:r w:rsidR="00492326" w:rsidRPr="00DC145B">
        <w:rPr>
          <w:rFonts w:ascii="Times New Roman" w:hAnsi="Times New Roman" w:cs="Times New Roman"/>
          <w:sz w:val="28"/>
          <w:szCs w:val="28"/>
        </w:rPr>
        <w:t xml:space="preserve"> la </w:t>
      </w:r>
      <w:proofErr w:type="spellStart"/>
      <w:r w:rsidR="00492326" w:rsidRPr="00DC145B">
        <w:rPr>
          <w:rFonts w:ascii="Times New Roman" w:hAnsi="Times New Roman" w:cs="Times New Roman"/>
          <w:sz w:val="28"/>
          <w:szCs w:val="28"/>
        </w:rPr>
        <w:t>societăţile</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înfiinţate</w:t>
      </w:r>
      <w:proofErr w:type="spellEnd"/>
      <w:r w:rsidR="00492326" w:rsidRPr="00DC145B">
        <w:rPr>
          <w:rFonts w:ascii="Times New Roman" w:hAnsi="Times New Roman" w:cs="Times New Roman"/>
          <w:sz w:val="28"/>
          <w:szCs w:val="28"/>
        </w:rPr>
        <w:t xml:space="preserve"> conform </w:t>
      </w:r>
      <w:proofErr w:type="spellStart"/>
      <w:r w:rsidR="00492326" w:rsidRPr="00DC145B">
        <w:rPr>
          <w:rFonts w:ascii="Times New Roman" w:hAnsi="Times New Roman" w:cs="Times New Roman"/>
          <w:sz w:val="28"/>
          <w:szCs w:val="28"/>
        </w:rPr>
        <w:t>Legii</w:t>
      </w:r>
      <w:proofErr w:type="spellEnd"/>
      <w:r w:rsidR="00492326" w:rsidRPr="00DC145B">
        <w:rPr>
          <w:rFonts w:ascii="Times New Roman" w:hAnsi="Times New Roman" w:cs="Times New Roman"/>
          <w:sz w:val="28"/>
          <w:szCs w:val="28"/>
        </w:rPr>
        <w:t xml:space="preserve"> nr. 31/1990, </w:t>
      </w:r>
      <w:proofErr w:type="spellStart"/>
      <w:r w:rsidR="00492326" w:rsidRPr="00DC145B">
        <w:rPr>
          <w:rFonts w:ascii="Times New Roman" w:hAnsi="Times New Roman" w:cs="Times New Roman"/>
          <w:sz w:val="28"/>
          <w:szCs w:val="28"/>
        </w:rPr>
        <w:t>republicată</w:t>
      </w:r>
      <w:proofErr w:type="spellEnd"/>
      <w:r w:rsidR="00492326" w:rsidRPr="00DC145B">
        <w:rPr>
          <w:rFonts w:ascii="Times New Roman" w:hAnsi="Times New Roman" w:cs="Times New Roman"/>
          <w:sz w:val="28"/>
          <w:szCs w:val="28"/>
        </w:rPr>
        <w:t xml:space="preserve">, cu </w:t>
      </w:r>
      <w:proofErr w:type="spellStart"/>
      <w:r w:rsidR="00492326" w:rsidRPr="00DC145B">
        <w:rPr>
          <w:rFonts w:ascii="Times New Roman" w:hAnsi="Times New Roman" w:cs="Times New Roman"/>
          <w:sz w:val="28"/>
          <w:szCs w:val="28"/>
        </w:rPr>
        <w:t>modificările</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şi</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completările</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ulterioare</w:t>
      </w:r>
      <w:proofErr w:type="spellEnd"/>
      <w:r w:rsidR="00492326" w:rsidRPr="00DC145B">
        <w:rPr>
          <w:rFonts w:ascii="Times New Roman" w:hAnsi="Times New Roman" w:cs="Times New Roman"/>
          <w:sz w:val="28"/>
          <w:szCs w:val="28"/>
        </w:rPr>
        <w:t xml:space="preserve">, care nu sunt </w:t>
      </w:r>
      <w:proofErr w:type="spellStart"/>
      <w:r w:rsidR="00492326" w:rsidRPr="00DC145B">
        <w:rPr>
          <w:rFonts w:ascii="Times New Roman" w:hAnsi="Times New Roman" w:cs="Times New Roman"/>
          <w:sz w:val="28"/>
          <w:szCs w:val="28"/>
        </w:rPr>
        <w:t>organizate</w:t>
      </w:r>
      <w:proofErr w:type="spellEnd"/>
      <w:r w:rsidR="00492326" w:rsidRPr="00DC145B">
        <w:rPr>
          <w:rFonts w:ascii="Times New Roman" w:hAnsi="Times New Roman" w:cs="Times New Roman"/>
          <w:sz w:val="28"/>
          <w:szCs w:val="28"/>
        </w:rPr>
        <w:t xml:space="preserve"> ca </w:t>
      </w:r>
      <w:proofErr w:type="spellStart"/>
      <w:r w:rsidR="00492326" w:rsidRPr="00DC145B">
        <w:rPr>
          <w:rFonts w:ascii="Times New Roman" w:hAnsi="Times New Roman" w:cs="Times New Roman"/>
          <w:sz w:val="28"/>
          <w:szCs w:val="28"/>
        </w:rPr>
        <w:t>societăţi</w:t>
      </w:r>
      <w:proofErr w:type="spellEnd"/>
      <w:r w:rsidR="00492326" w:rsidRPr="00DC145B">
        <w:rPr>
          <w:rFonts w:ascii="Times New Roman" w:hAnsi="Times New Roman" w:cs="Times New Roman"/>
          <w:sz w:val="28"/>
          <w:szCs w:val="28"/>
        </w:rPr>
        <w:t xml:space="preserve"> pe </w:t>
      </w:r>
      <w:proofErr w:type="spellStart"/>
      <w:r w:rsidR="00492326" w:rsidRPr="00DC145B">
        <w:rPr>
          <w:rFonts w:ascii="Times New Roman" w:hAnsi="Times New Roman" w:cs="Times New Roman"/>
          <w:sz w:val="28"/>
          <w:szCs w:val="28"/>
        </w:rPr>
        <w:t>acţiuni</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competenţele</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prevăzute</w:t>
      </w:r>
      <w:proofErr w:type="spellEnd"/>
      <w:r w:rsidR="00492326" w:rsidRPr="00DC145B">
        <w:rPr>
          <w:rFonts w:ascii="Times New Roman" w:hAnsi="Times New Roman" w:cs="Times New Roman"/>
          <w:sz w:val="28"/>
          <w:szCs w:val="28"/>
        </w:rPr>
        <w:t xml:space="preserve"> la </w:t>
      </w:r>
      <w:proofErr w:type="spellStart"/>
      <w:r w:rsidR="00313F83">
        <w:rPr>
          <w:rFonts w:ascii="Times New Roman" w:hAnsi="Times New Roman" w:cs="Times New Roman"/>
          <w:color w:val="FF0000"/>
          <w:sz w:val="28"/>
          <w:szCs w:val="28"/>
        </w:rPr>
        <w:t>alin</w:t>
      </w:r>
      <w:proofErr w:type="spellEnd"/>
      <w:r w:rsidR="00313F83">
        <w:rPr>
          <w:rFonts w:ascii="Times New Roman" w:hAnsi="Times New Roman" w:cs="Times New Roman"/>
          <w:color w:val="FF0000"/>
          <w:sz w:val="28"/>
          <w:szCs w:val="28"/>
        </w:rPr>
        <w:t>. (</w:t>
      </w:r>
      <w:r w:rsidR="00387515" w:rsidRPr="00E31503">
        <w:rPr>
          <w:rFonts w:ascii="Times New Roman" w:hAnsi="Times New Roman" w:cs="Times New Roman"/>
          <w:color w:val="FF0000"/>
          <w:sz w:val="28"/>
          <w:szCs w:val="28"/>
        </w:rPr>
        <w:t>1</w:t>
      </w:r>
      <w:r w:rsidR="00313F83">
        <w:rPr>
          <w:rFonts w:ascii="Times New Roman" w:hAnsi="Times New Roman" w:cs="Times New Roman"/>
          <w:color w:val="FF0000"/>
          <w:sz w:val="28"/>
          <w:szCs w:val="28"/>
        </w:rPr>
        <w:t>)</w:t>
      </w:r>
      <w:r w:rsidR="00492326" w:rsidRPr="00E31503">
        <w:rPr>
          <w:rFonts w:ascii="Times New Roman" w:hAnsi="Times New Roman" w:cs="Times New Roman"/>
          <w:color w:val="FF0000"/>
          <w:sz w:val="28"/>
          <w:szCs w:val="28"/>
        </w:rPr>
        <w:t xml:space="preserve"> </w:t>
      </w:r>
      <w:proofErr w:type="spellStart"/>
      <w:r w:rsidR="00492326" w:rsidRPr="00E31503">
        <w:rPr>
          <w:rFonts w:ascii="Times New Roman" w:hAnsi="Times New Roman" w:cs="Times New Roman"/>
          <w:color w:val="FF0000"/>
          <w:sz w:val="28"/>
          <w:szCs w:val="28"/>
        </w:rPr>
        <w:t>şi</w:t>
      </w:r>
      <w:proofErr w:type="spellEnd"/>
      <w:r w:rsidR="00492326" w:rsidRPr="00E31503">
        <w:rPr>
          <w:rFonts w:ascii="Times New Roman" w:hAnsi="Times New Roman" w:cs="Times New Roman"/>
          <w:color w:val="FF0000"/>
          <w:sz w:val="28"/>
          <w:szCs w:val="28"/>
        </w:rPr>
        <w:t xml:space="preserve"> </w:t>
      </w:r>
      <w:r w:rsidR="00313F83">
        <w:rPr>
          <w:rFonts w:ascii="Times New Roman" w:hAnsi="Times New Roman" w:cs="Times New Roman"/>
          <w:color w:val="FF0000"/>
          <w:sz w:val="28"/>
          <w:szCs w:val="28"/>
        </w:rPr>
        <w:t>(</w:t>
      </w:r>
      <w:r w:rsidR="00387515" w:rsidRPr="00E31503">
        <w:rPr>
          <w:rFonts w:ascii="Times New Roman" w:hAnsi="Times New Roman" w:cs="Times New Roman"/>
          <w:color w:val="FF0000"/>
          <w:sz w:val="28"/>
          <w:szCs w:val="28"/>
        </w:rPr>
        <w:t>2</w:t>
      </w:r>
      <w:r w:rsidR="00313F83">
        <w:rPr>
          <w:rFonts w:ascii="Times New Roman" w:hAnsi="Times New Roman" w:cs="Times New Roman"/>
          <w:color w:val="FF0000"/>
          <w:sz w:val="28"/>
          <w:szCs w:val="28"/>
        </w:rPr>
        <w:t>)</w:t>
      </w:r>
      <w:r w:rsidR="00492326" w:rsidRPr="00E31503">
        <w:rPr>
          <w:rFonts w:ascii="Times New Roman" w:hAnsi="Times New Roman" w:cs="Times New Roman"/>
          <w:color w:val="FF0000"/>
          <w:sz w:val="28"/>
          <w:szCs w:val="28"/>
        </w:rPr>
        <w:t xml:space="preserve">, </w:t>
      </w:r>
      <w:r w:rsidR="00492326" w:rsidRPr="00DC145B">
        <w:rPr>
          <w:rFonts w:ascii="Times New Roman" w:hAnsi="Times New Roman" w:cs="Times New Roman"/>
          <w:sz w:val="28"/>
          <w:szCs w:val="28"/>
        </w:rPr>
        <w:t xml:space="preserve">precum </w:t>
      </w:r>
      <w:proofErr w:type="spellStart"/>
      <w:r w:rsidR="00492326" w:rsidRPr="00DC145B">
        <w:rPr>
          <w:rFonts w:ascii="Times New Roman" w:hAnsi="Times New Roman" w:cs="Times New Roman"/>
          <w:sz w:val="28"/>
          <w:szCs w:val="28"/>
        </w:rPr>
        <w:t>şi</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aprobarea</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actului</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constitutiv</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în</w:t>
      </w:r>
      <w:proofErr w:type="spellEnd"/>
      <w:r w:rsidR="00492326" w:rsidRPr="00DC145B">
        <w:rPr>
          <w:rFonts w:ascii="Times New Roman" w:hAnsi="Times New Roman" w:cs="Times New Roman"/>
          <w:sz w:val="28"/>
          <w:szCs w:val="28"/>
        </w:rPr>
        <w:t xml:space="preserve"> care se </w:t>
      </w:r>
      <w:proofErr w:type="spellStart"/>
      <w:r w:rsidR="00492326" w:rsidRPr="00DC145B">
        <w:rPr>
          <w:rFonts w:ascii="Times New Roman" w:hAnsi="Times New Roman" w:cs="Times New Roman"/>
          <w:sz w:val="28"/>
          <w:szCs w:val="28"/>
        </w:rPr>
        <w:t>reglementează</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numărul</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administratorilor</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procedura</w:t>
      </w:r>
      <w:proofErr w:type="spellEnd"/>
      <w:r w:rsidR="00492326" w:rsidRPr="00DC145B">
        <w:rPr>
          <w:rFonts w:ascii="Times New Roman" w:hAnsi="Times New Roman" w:cs="Times New Roman"/>
          <w:sz w:val="28"/>
          <w:szCs w:val="28"/>
        </w:rPr>
        <w:t xml:space="preserve"> de </w:t>
      </w:r>
      <w:proofErr w:type="spellStart"/>
      <w:r w:rsidR="00492326" w:rsidRPr="00DC145B">
        <w:rPr>
          <w:rFonts w:ascii="Times New Roman" w:hAnsi="Times New Roman" w:cs="Times New Roman"/>
          <w:sz w:val="28"/>
          <w:szCs w:val="28"/>
        </w:rPr>
        <w:t>selecţie</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şi</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constituirea</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comitetelor</w:t>
      </w:r>
      <w:proofErr w:type="spellEnd"/>
      <w:r w:rsidR="00492326" w:rsidRPr="00DC145B">
        <w:rPr>
          <w:rFonts w:ascii="Times New Roman" w:hAnsi="Times New Roman" w:cs="Times New Roman"/>
          <w:sz w:val="28"/>
          <w:szCs w:val="28"/>
        </w:rPr>
        <w:t xml:space="preserve"> din </w:t>
      </w:r>
      <w:proofErr w:type="spellStart"/>
      <w:r w:rsidR="00492326" w:rsidRPr="00DC145B">
        <w:rPr>
          <w:rFonts w:ascii="Times New Roman" w:hAnsi="Times New Roman" w:cs="Times New Roman"/>
          <w:sz w:val="28"/>
          <w:szCs w:val="28"/>
        </w:rPr>
        <w:t>rândul</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administratorilor</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acolo</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unde</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este</w:t>
      </w:r>
      <w:proofErr w:type="spellEnd"/>
      <w:r w:rsidR="00492326" w:rsidRPr="00DC145B">
        <w:rPr>
          <w:rFonts w:ascii="Times New Roman" w:hAnsi="Times New Roman" w:cs="Times New Roman"/>
          <w:sz w:val="28"/>
          <w:szCs w:val="28"/>
        </w:rPr>
        <w:t xml:space="preserve"> </w:t>
      </w:r>
      <w:proofErr w:type="spellStart"/>
      <w:proofErr w:type="gramStart"/>
      <w:r w:rsidR="00492326" w:rsidRPr="00DC145B">
        <w:rPr>
          <w:rFonts w:ascii="Times New Roman" w:hAnsi="Times New Roman" w:cs="Times New Roman"/>
          <w:sz w:val="28"/>
          <w:szCs w:val="28"/>
        </w:rPr>
        <w:t>cazul</w:t>
      </w:r>
      <w:proofErr w:type="spellEnd"/>
      <w:r w:rsidR="00492326" w:rsidRPr="00DC145B">
        <w:rPr>
          <w:rFonts w:ascii="Times New Roman" w:hAnsi="Times New Roman" w:cs="Times New Roman"/>
          <w:sz w:val="28"/>
          <w:szCs w:val="28"/>
        </w:rPr>
        <w:t>;</w:t>
      </w:r>
      <w:proofErr w:type="gramEnd"/>
    </w:p>
    <w:p w14:paraId="5C72F8F0" w14:textId="77777777" w:rsidR="00492326" w:rsidRPr="00DC145B" w:rsidRDefault="001257BF" w:rsidP="0005343D">
      <w:pPr>
        <w:spacing w:after="0"/>
        <w:ind w:firstLine="720"/>
        <w:jc w:val="both"/>
        <w:rPr>
          <w:rFonts w:ascii="Times New Roman" w:hAnsi="Times New Roman" w:cs="Times New Roman"/>
          <w:sz w:val="28"/>
          <w:szCs w:val="28"/>
        </w:rPr>
      </w:pPr>
      <w:r w:rsidRPr="00E31503">
        <w:rPr>
          <w:rFonts w:ascii="Times New Roman" w:hAnsi="Times New Roman" w:cs="Times New Roman"/>
          <w:color w:val="FF0000"/>
          <w:sz w:val="28"/>
          <w:szCs w:val="28"/>
        </w:rPr>
        <w:t>(5)</w:t>
      </w:r>
      <w:r w:rsidR="00D64491" w:rsidRPr="00E31503">
        <w:rPr>
          <w:rFonts w:ascii="Times New Roman" w:hAnsi="Times New Roman" w:cs="Times New Roman"/>
          <w:color w:val="FF0000"/>
          <w:sz w:val="28"/>
          <w:szCs w:val="28"/>
        </w:rPr>
        <w:t xml:space="preserve"> </w:t>
      </w:r>
      <w:proofErr w:type="spellStart"/>
      <w:r w:rsidR="00492326" w:rsidRPr="00DC145B">
        <w:rPr>
          <w:rFonts w:ascii="Times New Roman" w:hAnsi="Times New Roman" w:cs="Times New Roman"/>
          <w:sz w:val="28"/>
          <w:szCs w:val="28"/>
        </w:rPr>
        <w:t>să</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stabilească</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criterii</w:t>
      </w:r>
      <w:proofErr w:type="spellEnd"/>
      <w:r w:rsidR="00492326" w:rsidRPr="00DC145B">
        <w:rPr>
          <w:rFonts w:ascii="Times New Roman" w:hAnsi="Times New Roman" w:cs="Times New Roman"/>
          <w:sz w:val="28"/>
          <w:szCs w:val="28"/>
        </w:rPr>
        <w:t xml:space="preserve"> de </w:t>
      </w:r>
      <w:proofErr w:type="spellStart"/>
      <w:r w:rsidR="00492326" w:rsidRPr="00DC145B">
        <w:rPr>
          <w:rFonts w:ascii="Times New Roman" w:hAnsi="Times New Roman" w:cs="Times New Roman"/>
          <w:sz w:val="28"/>
          <w:szCs w:val="28"/>
        </w:rPr>
        <w:t>integritate</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pentru</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membrii</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consiliului</w:t>
      </w:r>
      <w:proofErr w:type="spellEnd"/>
      <w:r w:rsidR="00492326" w:rsidRPr="00DC145B">
        <w:rPr>
          <w:rFonts w:ascii="Times New Roman" w:hAnsi="Times New Roman" w:cs="Times New Roman"/>
          <w:sz w:val="28"/>
          <w:szCs w:val="28"/>
        </w:rPr>
        <w:t xml:space="preserve"> de </w:t>
      </w:r>
      <w:proofErr w:type="spellStart"/>
      <w:r w:rsidR="00492326" w:rsidRPr="00DC145B">
        <w:rPr>
          <w:rFonts w:ascii="Times New Roman" w:hAnsi="Times New Roman" w:cs="Times New Roman"/>
          <w:sz w:val="28"/>
          <w:szCs w:val="28"/>
        </w:rPr>
        <w:t>administraţie</w:t>
      </w:r>
      <w:proofErr w:type="spellEnd"/>
      <w:r w:rsidR="00492326" w:rsidRPr="00DC145B">
        <w:rPr>
          <w:rFonts w:ascii="Times New Roman" w:hAnsi="Times New Roman" w:cs="Times New Roman"/>
          <w:sz w:val="28"/>
          <w:szCs w:val="28"/>
        </w:rPr>
        <w:t>/</w:t>
      </w:r>
      <w:proofErr w:type="spellStart"/>
      <w:r w:rsidR="00492326" w:rsidRPr="00DC145B">
        <w:rPr>
          <w:rFonts w:ascii="Times New Roman" w:hAnsi="Times New Roman" w:cs="Times New Roman"/>
          <w:sz w:val="28"/>
          <w:szCs w:val="28"/>
        </w:rPr>
        <w:t>consiliului</w:t>
      </w:r>
      <w:proofErr w:type="spellEnd"/>
      <w:r w:rsidR="00492326" w:rsidRPr="00DC145B">
        <w:rPr>
          <w:rFonts w:ascii="Times New Roman" w:hAnsi="Times New Roman" w:cs="Times New Roman"/>
          <w:sz w:val="28"/>
          <w:szCs w:val="28"/>
        </w:rPr>
        <w:t xml:space="preserve"> de </w:t>
      </w:r>
      <w:proofErr w:type="spellStart"/>
      <w:r w:rsidR="00492326" w:rsidRPr="00DC145B">
        <w:rPr>
          <w:rFonts w:ascii="Times New Roman" w:hAnsi="Times New Roman" w:cs="Times New Roman"/>
          <w:sz w:val="28"/>
          <w:szCs w:val="28"/>
        </w:rPr>
        <w:t>supraveghere</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directori</w:t>
      </w:r>
      <w:proofErr w:type="spellEnd"/>
      <w:r w:rsidR="00492326" w:rsidRPr="00DC145B">
        <w:rPr>
          <w:rFonts w:ascii="Times New Roman" w:hAnsi="Times New Roman" w:cs="Times New Roman"/>
          <w:sz w:val="28"/>
          <w:szCs w:val="28"/>
        </w:rPr>
        <w:t>/</w:t>
      </w:r>
      <w:proofErr w:type="spellStart"/>
      <w:r w:rsidR="00492326" w:rsidRPr="00DC145B">
        <w:rPr>
          <w:rFonts w:ascii="Times New Roman" w:hAnsi="Times New Roman" w:cs="Times New Roman"/>
          <w:sz w:val="28"/>
          <w:szCs w:val="28"/>
        </w:rPr>
        <w:t>directorat</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şi</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să</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asigure</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înscrierea</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acestora</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în</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contractele</w:t>
      </w:r>
      <w:proofErr w:type="spellEnd"/>
      <w:r w:rsidR="00492326" w:rsidRPr="00DC145B">
        <w:rPr>
          <w:rFonts w:ascii="Times New Roman" w:hAnsi="Times New Roman" w:cs="Times New Roman"/>
          <w:sz w:val="28"/>
          <w:szCs w:val="28"/>
        </w:rPr>
        <w:t xml:space="preserve"> de </w:t>
      </w:r>
      <w:proofErr w:type="spellStart"/>
      <w:proofErr w:type="gramStart"/>
      <w:r w:rsidR="00492326" w:rsidRPr="00DC145B">
        <w:rPr>
          <w:rFonts w:ascii="Times New Roman" w:hAnsi="Times New Roman" w:cs="Times New Roman"/>
          <w:sz w:val="28"/>
          <w:szCs w:val="28"/>
        </w:rPr>
        <w:t>mandat</w:t>
      </w:r>
      <w:proofErr w:type="spellEnd"/>
      <w:r w:rsidR="00492326" w:rsidRPr="00DC145B">
        <w:rPr>
          <w:rFonts w:ascii="Times New Roman" w:hAnsi="Times New Roman" w:cs="Times New Roman"/>
          <w:sz w:val="28"/>
          <w:szCs w:val="28"/>
        </w:rPr>
        <w:t>;</w:t>
      </w:r>
      <w:proofErr w:type="gramEnd"/>
    </w:p>
    <w:p w14:paraId="41C4EA9A" w14:textId="77777777" w:rsidR="00492326" w:rsidRDefault="001257BF" w:rsidP="0005343D">
      <w:pPr>
        <w:spacing w:after="0"/>
        <w:ind w:firstLine="720"/>
        <w:jc w:val="both"/>
        <w:rPr>
          <w:rFonts w:ascii="Times New Roman" w:hAnsi="Times New Roman" w:cs="Times New Roman"/>
          <w:sz w:val="28"/>
          <w:szCs w:val="28"/>
        </w:rPr>
      </w:pPr>
      <w:r w:rsidRPr="00F97C85">
        <w:rPr>
          <w:rFonts w:ascii="Times New Roman" w:hAnsi="Times New Roman" w:cs="Times New Roman"/>
          <w:color w:val="FF0000"/>
          <w:sz w:val="28"/>
          <w:szCs w:val="28"/>
        </w:rPr>
        <w:t>(6)</w:t>
      </w:r>
      <w:r w:rsidR="00492326" w:rsidRPr="00F97C85">
        <w:rPr>
          <w:rFonts w:ascii="Times New Roman" w:hAnsi="Times New Roman" w:cs="Times New Roman"/>
          <w:color w:val="FF0000"/>
          <w:sz w:val="28"/>
          <w:szCs w:val="28"/>
        </w:rPr>
        <w:t xml:space="preserve"> </w:t>
      </w:r>
      <w:proofErr w:type="spellStart"/>
      <w:r w:rsidR="00492326" w:rsidRPr="00DC145B">
        <w:rPr>
          <w:rFonts w:ascii="Times New Roman" w:hAnsi="Times New Roman" w:cs="Times New Roman"/>
          <w:sz w:val="28"/>
          <w:szCs w:val="28"/>
        </w:rPr>
        <w:t>să</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propună</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candidaţii</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pentru</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funcţiile</w:t>
      </w:r>
      <w:proofErr w:type="spellEnd"/>
      <w:r w:rsidR="00492326" w:rsidRPr="00DC145B">
        <w:rPr>
          <w:rFonts w:ascii="Times New Roman" w:hAnsi="Times New Roman" w:cs="Times New Roman"/>
          <w:sz w:val="28"/>
          <w:szCs w:val="28"/>
        </w:rPr>
        <w:t xml:space="preserve"> de </w:t>
      </w:r>
      <w:proofErr w:type="spellStart"/>
      <w:r w:rsidR="00492326" w:rsidRPr="00DC145B">
        <w:rPr>
          <w:rFonts w:ascii="Times New Roman" w:hAnsi="Times New Roman" w:cs="Times New Roman"/>
          <w:sz w:val="28"/>
          <w:szCs w:val="28"/>
        </w:rPr>
        <w:t>membri</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în</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consiliile</w:t>
      </w:r>
      <w:proofErr w:type="spellEnd"/>
      <w:r w:rsidR="00492326" w:rsidRPr="00DC145B">
        <w:rPr>
          <w:rFonts w:ascii="Times New Roman" w:hAnsi="Times New Roman" w:cs="Times New Roman"/>
          <w:sz w:val="28"/>
          <w:szCs w:val="28"/>
        </w:rPr>
        <w:t xml:space="preserve"> de </w:t>
      </w:r>
      <w:proofErr w:type="spellStart"/>
      <w:r w:rsidR="00492326" w:rsidRPr="00DC145B">
        <w:rPr>
          <w:rFonts w:ascii="Times New Roman" w:hAnsi="Times New Roman" w:cs="Times New Roman"/>
          <w:sz w:val="28"/>
          <w:szCs w:val="28"/>
        </w:rPr>
        <w:t>administraţie</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în</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baza</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unei</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selecţii</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prealabile</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efectuate</w:t>
      </w:r>
      <w:proofErr w:type="spellEnd"/>
      <w:r w:rsidR="00492326" w:rsidRPr="00DC145B">
        <w:rPr>
          <w:rFonts w:ascii="Times New Roman" w:hAnsi="Times New Roman" w:cs="Times New Roman"/>
          <w:sz w:val="28"/>
          <w:szCs w:val="28"/>
        </w:rPr>
        <w:t xml:space="preserve"> de o </w:t>
      </w:r>
      <w:proofErr w:type="spellStart"/>
      <w:r w:rsidR="00492326" w:rsidRPr="00DC145B">
        <w:rPr>
          <w:rFonts w:ascii="Times New Roman" w:hAnsi="Times New Roman" w:cs="Times New Roman"/>
          <w:sz w:val="28"/>
          <w:szCs w:val="28"/>
        </w:rPr>
        <w:t>comisie</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formată</w:t>
      </w:r>
      <w:proofErr w:type="spellEnd"/>
      <w:r w:rsidR="00492326" w:rsidRPr="00DC145B">
        <w:rPr>
          <w:rFonts w:ascii="Times New Roman" w:hAnsi="Times New Roman" w:cs="Times New Roman"/>
          <w:sz w:val="28"/>
          <w:szCs w:val="28"/>
        </w:rPr>
        <w:t xml:space="preserve"> din </w:t>
      </w:r>
      <w:proofErr w:type="spellStart"/>
      <w:r w:rsidR="00492326" w:rsidRPr="00DC145B">
        <w:rPr>
          <w:rFonts w:ascii="Times New Roman" w:hAnsi="Times New Roman" w:cs="Times New Roman"/>
          <w:sz w:val="28"/>
          <w:szCs w:val="28"/>
        </w:rPr>
        <w:t>specialişti</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în</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recrutarea</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resurselor</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umane</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pentru</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Compania</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Naţională</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Romarm</w:t>
      </w:r>
      <w:proofErr w:type="spellEnd"/>
      <w:r w:rsidR="00492326" w:rsidRPr="00DC145B">
        <w:rPr>
          <w:rFonts w:ascii="Times New Roman" w:hAnsi="Times New Roman" w:cs="Times New Roman"/>
          <w:sz w:val="28"/>
          <w:szCs w:val="28"/>
        </w:rPr>
        <w:t xml:space="preserve">» - S.A. </w:t>
      </w:r>
      <w:proofErr w:type="spellStart"/>
      <w:r w:rsidR="00492326" w:rsidRPr="00DC145B">
        <w:rPr>
          <w:rFonts w:ascii="Times New Roman" w:hAnsi="Times New Roman" w:cs="Times New Roman"/>
          <w:sz w:val="28"/>
          <w:szCs w:val="28"/>
        </w:rPr>
        <w:t>şi</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filialele</w:t>
      </w:r>
      <w:proofErr w:type="spellEnd"/>
      <w:r w:rsidR="00492326" w:rsidRPr="00DC145B">
        <w:rPr>
          <w:rFonts w:ascii="Times New Roman" w:hAnsi="Times New Roman" w:cs="Times New Roman"/>
          <w:sz w:val="28"/>
          <w:szCs w:val="28"/>
        </w:rPr>
        <w:t xml:space="preserve"> sale</w:t>
      </w:r>
      <w:r w:rsidR="00492326" w:rsidRPr="00F97C85">
        <w:rPr>
          <w:rFonts w:ascii="Times New Roman" w:hAnsi="Times New Roman" w:cs="Times New Roman"/>
          <w:color w:val="FF0000"/>
          <w:sz w:val="28"/>
          <w:szCs w:val="28"/>
        </w:rPr>
        <w:t xml:space="preserve">, care </w:t>
      </w:r>
      <w:proofErr w:type="spellStart"/>
      <w:r w:rsidR="00492326" w:rsidRPr="00F97C85">
        <w:rPr>
          <w:rFonts w:ascii="Times New Roman" w:hAnsi="Times New Roman" w:cs="Times New Roman"/>
          <w:color w:val="FF0000"/>
          <w:sz w:val="28"/>
          <w:szCs w:val="28"/>
        </w:rPr>
        <w:t>desfăşoară</w:t>
      </w:r>
      <w:proofErr w:type="spellEnd"/>
      <w:r w:rsidR="00492326" w:rsidRPr="00F97C85">
        <w:rPr>
          <w:rFonts w:ascii="Times New Roman" w:hAnsi="Times New Roman" w:cs="Times New Roman"/>
          <w:color w:val="FF0000"/>
          <w:sz w:val="28"/>
          <w:szCs w:val="28"/>
        </w:rPr>
        <w:t xml:space="preserve"> </w:t>
      </w:r>
      <w:proofErr w:type="spellStart"/>
      <w:r w:rsidR="00492326" w:rsidRPr="00F97C85">
        <w:rPr>
          <w:rFonts w:ascii="Times New Roman" w:hAnsi="Times New Roman" w:cs="Times New Roman"/>
          <w:color w:val="FF0000"/>
          <w:sz w:val="28"/>
          <w:szCs w:val="28"/>
        </w:rPr>
        <w:t>activităţi</w:t>
      </w:r>
      <w:proofErr w:type="spellEnd"/>
      <w:r w:rsidR="00492326" w:rsidRPr="00F97C85">
        <w:rPr>
          <w:rFonts w:ascii="Times New Roman" w:hAnsi="Times New Roman" w:cs="Times New Roman"/>
          <w:color w:val="FF0000"/>
          <w:sz w:val="28"/>
          <w:szCs w:val="28"/>
        </w:rPr>
        <w:t xml:space="preserve"> de </w:t>
      </w:r>
      <w:proofErr w:type="spellStart"/>
      <w:r w:rsidR="00492326" w:rsidRPr="00F97C85">
        <w:rPr>
          <w:rFonts w:ascii="Times New Roman" w:hAnsi="Times New Roman" w:cs="Times New Roman"/>
          <w:color w:val="FF0000"/>
          <w:sz w:val="28"/>
          <w:szCs w:val="28"/>
        </w:rPr>
        <w:t>interes</w:t>
      </w:r>
      <w:proofErr w:type="spellEnd"/>
      <w:r w:rsidR="00492326" w:rsidRPr="00F97C85">
        <w:rPr>
          <w:rFonts w:ascii="Times New Roman" w:hAnsi="Times New Roman" w:cs="Times New Roman"/>
          <w:color w:val="FF0000"/>
          <w:sz w:val="28"/>
          <w:szCs w:val="28"/>
        </w:rPr>
        <w:t xml:space="preserve"> </w:t>
      </w:r>
      <w:proofErr w:type="spellStart"/>
      <w:r w:rsidR="00492326" w:rsidRPr="00F97C85">
        <w:rPr>
          <w:rFonts w:ascii="Times New Roman" w:hAnsi="Times New Roman" w:cs="Times New Roman"/>
          <w:color w:val="FF0000"/>
          <w:sz w:val="28"/>
          <w:szCs w:val="28"/>
        </w:rPr>
        <w:t>naţional</w:t>
      </w:r>
      <w:proofErr w:type="spellEnd"/>
      <w:r w:rsidR="00492326" w:rsidRPr="00F97C85">
        <w:rPr>
          <w:rFonts w:ascii="Times New Roman" w:hAnsi="Times New Roman" w:cs="Times New Roman"/>
          <w:color w:val="FF0000"/>
          <w:sz w:val="28"/>
          <w:szCs w:val="28"/>
        </w:rPr>
        <w:t xml:space="preserve"> cu specific </w:t>
      </w:r>
      <w:proofErr w:type="spellStart"/>
      <w:r w:rsidR="00492326" w:rsidRPr="00F97C85">
        <w:rPr>
          <w:rFonts w:ascii="Times New Roman" w:hAnsi="Times New Roman" w:cs="Times New Roman"/>
          <w:color w:val="FF0000"/>
          <w:sz w:val="28"/>
          <w:szCs w:val="28"/>
        </w:rPr>
        <w:t>deosebit</w:t>
      </w:r>
      <w:proofErr w:type="spellEnd"/>
      <w:r w:rsidR="00492326" w:rsidRPr="00F97C85">
        <w:rPr>
          <w:rFonts w:ascii="Times New Roman" w:hAnsi="Times New Roman" w:cs="Times New Roman"/>
          <w:color w:val="FF0000"/>
          <w:sz w:val="28"/>
          <w:szCs w:val="28"/>
        </w:rPr>
        <w:t xml:space="preserve"> </w:t>
      </w:r>
      <w:proofErr w:type="spellStart"/>
      <w:r w:rsidR="00492326" w:rsidRPr="00DC145B">
        <w:rPr>
          <w:rFonts w:ascii="Times New Roman" w:hAnsi="Times New Roman" w:cs="Times New Roman"/>
          <w:sz w:val="28"/>
          <w:szCs w:val="28"/>
        </w:rPr>
        <w:t>pentru</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apărare</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şi</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securitate</w:t>
      </w:r>
      <w:proofErr w:type="spellEnd"/>
      <w:r w:rsidR="00492326" w:rsidRPr="00DC145B">
        <w:rPr>
          <w:rFonts w:ascii="Times New Roman" w:hAnsi="Times New Roman" w:cs="Times New Roman"/>
          <w:sz w:val="28"/>
          <w:szCs w:val="28"/>
        </w:rPr>
        <w:t xml:space="preserve"> </w:t>
      </w:r>
      <w:proofErr w:type="spellStart"/>
      <w:r w:rsidR="00492326" w:rsidRPr="00DC145B">
        <w:rPr>
          <w:rFonts w:ascii="Times New Roman" w:hAnsi="Times New Roman" w:cs="Times New Roman"/>
          <w:sz w:val="28"/>
          <w:szCs w:val="28"/>
        </w:rPr>
        <w:t>naţională</w:t>
      </w:r>
      <w:proofErr w:type="spellEnd"/>
      <w:r w:rsidR="00CD7B1F">
        <w:rPr>
          <w:rFonts w:ascii="Times New Roman" w:hAnsi="Times New Roman" w:cs="Times New Roman"/>
          <w:sz w:val="28"/>
          <w:szCs w:val="28"/>
        </w:rPr>
        <w:t>”</w:t>
      </w:r>
      <w:r w:rsidR="00492326" w:rsidRPr="00DC145B">
        <w:rPr>
          <w:rFonts w:ascii="Times New Roman" w:hAnsi="Times New Roman" w:cs="Times New Roman"/>
          <w:sz w:val="28"/>
          <w:szCs w:val="28"/>
        </w:rPr>
        <w:t>.</w:t>
      </w:r>
    </w:p>
    <w:p w14:paraId="3A68E080" w14:textId="77777777" w:rsidR="007245CC" w:rsidRPr="007245CC" w:rsidRDefault="007245CC" w:rsidP="007245CC">
      <w:pPr>
        <w:shd w:val="clear" w:color="auto" w:fill="FEFEFE"/>
        <w:spacing w:before="100" w:beforeAutospacing="1" w:after="100" w:afterAutospacing="1" w:line="240" w:lineRule="auto"/>
        <w:ind w:firstLine="720"/>
        <w:jc w:val="both"/>
        <w:rPr>
          <w:rFonts w:ascii="Times New Roman" w:hAnsi="Times New Roman" w:cs="Times New Roman"/>
          <w:b/>
          <w:bCs/>
          <w:color w:val="70AD47" w:themeColor="accent6"/>
          <w:sz w:val="28"/>
          <w:szCs w:val="28"/>
          <w:lang w:val="ro-RO"/>
        </w:rPr>
      </w:pPr>
      <w:r>
        <w:rPr>
          <w:rFonts w:ascii="Times New Roman" w:hAnsi="Times New Roman" w:cs="Times New Roman"/>
          <w:b/>
          <w:bCs/>
          <w:color w:val="70AD47" w:themeColor="accent6"/>
          <w:sz w:val="28"/>
          <w:szCs w:val="28"/>
        </w:rPr>
        <w:t>5</w:t>
      </w:r>
      <w:r w:rsidRPr="007245CC">
        <w:rPr>
          <w:rFonts w:ascii="Times New Roman" w:hAnsi="Times New Roman" w:cs="Times New Roman"/>
          <w:b/>
          <w:bCs/>
          <w:color w:val="70AD47" w:themeColor="accent6"/>
          <w:sz w:val="28"/>
          <w:szCs w:val="28"/>
        </w:rPr>
        <w:t xml:space="preserve">. </w:t>
      </w:r>
      <w:proofErr w:type="spellStart"/>
      <w:r w:rsidRPr="007245CC">
        <w:rPr>
          <w:rFonts w:ascii="Times New Roman" w:hAnsi="Times New Roman" w:cs="Times New Roman"/>
          <w:b/>
          <w:bCs/>
          <w:color w:val="70AD47" w:themeColor="accent6"/>
          <w:sz w:val="28"/>
          <w:szCs w:val="28"/>
        </w:rPr>
        <w:t>Articolul</w:t>
      </w:r>
      <w:proofErr w:type="spellEnd"/>
      <w:r w:rsidRPr="007245CC">
        <w:rPr>
          <w:rFonts w:ascii="Times New Roman" w:hAnsi="Times New Roman" w:cs="Times New Roman"/>
          <w:b/>
          <w:bCs/>
          <w:color w:val="70AD47" w:themeColor="accent6"/>
          <w:sz w:val="28"/>
          <w:szCs w:val="28"/>
        </w:rPr>
        <w:t xml:space="preserve"> </w:t>
      </w:r>
      <w:proofErr w:type="gramStart"/>
      <w:r w:rsidRPr="007245CC">
        <w:rPr>
          <w:rFonts w:ascii="Times New Roman" w:hAnsi="Times New Roman" w:cs="Times New Roman"/>
          <w:b/>
          <w:bCs/>
          <w:color w:val="70AD47" w:themeColor="accent6"/>
          <w:sz w:val="28"/>
          <w:szCs w:val="28"/>
        </w:rPr>
        <w:t>3</w:t>
      </w:r>
      <w:r w:rsidRPr="007245CC">
        <w:rPr>
          <w:rFonts w:ascii="Times New Roman" w:hAnsi="Times New Roman" w:cs="Times New Roman"/>
          <w:b/>
          <w:bCs/>
          <w:color w:val="70AD47" w:themeColor="accent6"/>
          <w:sz w:val="28"/>
          <w:szCs w:val="28"/>
          <w:vertAlign w:val="superscript"/>
        </w:rPr>
        <w:t xml:space="preserve">1 </w:t>
      </w:r>
      <w:r w:rsidR="00B54D20">
        <w:rPr>
          <w:rFonts w:ascii="Times New Roman" w:hAnsi="Times New Roman" w:cs="Times New Roman"/>
          <w:b/>
          <w:bCs/>
          <w:color w:val="70AD47" w:themeColor="accent6"/>
          <w:sz w:val="28"/>
          <w:szCs w:val="28"/>
        </w:rPr>
        <w:t>,</w:t>
      </w:r>
      <w:proofErr w:type="gramEnd"/>
      <w:r w:rsidR="00B54D20">
        <w:rPr>
          <w:rFonts w:ascii="Times New Roman" w:hAnsi="Times New Roman" w:cs="Times New Roman"/>
          <w:b/>
          <w:bCs/>
          <w:color w:val="70AD47" w:themeColor="accent6"/>
          <w:sz w:val="28"/>
          <w:szCs w:val="28"/>
        </w:rPr>
        <w:t xml:space="preserve"> 32 </w:t>
      </w:r>
      <w:proofErr w:type="spellStart"/>
      <w:r w:rsidR="00B54D20">
        <w:rPr>
          <w:rFonts w:ascii="Times New Roman" w:hAnsi="Times New Roman" w:cs="Times New Roman"/>
          <w:b/>
          <w:bCs/>
          <w:color w:val="70AD47" w:themeColor="accent6"/>
          <w:sz w:val="28"/>
          <w:szCs w:val="28"/>
        </w:rPr>
        <w:t>și</w:t>
      </w:r>
      <w:proofErr w:type="spellEnd"/>
      <w:r w:rsidR="00B54D20">
        <w:rPr>
          <w:rFonts w:ascii="Times New Roman" w:hAnsi="Times New Roman" w:cs="Times New Roman"/>
          <w:b/>
          <w:bCs/>
          <w:color w:val="70AD47" w:themeColor="accent6"/>
          <w:sz w:val="28"/>
          <w:szCs w:val="28"/>
        </w:rPr>
        <w:t xml:space="preserve"> 4 </w:t>
      </w:r>
      <w:r w:rsidRPr="007245CC">
        <w:rPr>
          <w:rFonts w:ascii="Times New Roman" w:hAnsi="Times New Roman" w:cs="Times New Roman"/>
          <w:b/>
          <w:bCs/>
          <w:color w:val="70AD47" w:themeColor="accent6"/>
          <w:sz w:val="28"/>
          <w:szCs w:val="28"/>
        </w:rPr>
        <w:t xml:space="preserve">se </w:t>
      </w:r>
      <w:proofErr w:type="spellStart"/>
      <w:r>
        <w:rPr>
          <w:rFonts w:ascii="Times New Roman" w:hAnsi="Times New Roman" w:cs="Times New Roman"/>
          <w:b/>
          <w:bCs/>
          <w:color w:val="70AD47" w:themeColor="accent6"/>
          <w:sz w:val="28"/>
          <w:szCs w:val="28"/>
        </w:rPr>
        <w:t>abrog</w:t>
      </w:r>
      <w:proofErr w:type="spellEnd"/>
      <w:r>
        <w:rPr>
          <w:rFonts w:ascii="Times New Roman" w:hAnsi="Times New Roman" w:cs="Times New Roman"/>
          <w:b/>
          <w:bCs/>
          <w:color w:val="70AD47" w:themeColor="accent6"/>
          <w:sz w:val="28"/>
          <w:szCs w:val="28"/>
          <w:lang w:val="ro-RO"/>
        </w:rPr>
        <w:t>ă.</w:t>
      </w:r>
    </w:p>
    <w:p w14:paraId="64795E12" w14:textId="77777777" w:rsidR="00B54D20" w:rsidRDefault="00B54D20" w:rsidP="00B54D20">
      <w:pPr>
        <w:shd w:val="clear" w:color="auto" w:fill="FEFEFE"/>
        <w:spacing w:before="100" w:beforeAutospacing="1" w:after="100" w:afterAutospacing="1" w:line="240" w:lineRule="auto"/>
        <w:ind w:firstLine="720"/>
        <w:jc w:val="both"/>
        <w:rPr>
          <w:rFonts w:ascii="Times New Roman" w:hAnsi="Times New Roman" w:cs="Times New Roman"/>
          <w:b/>
          <w:bCs/>
          <w:color w:val="70AD47" w:themeColor="accent6"/>
          <w:sz w:val="28"/>
          <w:szCs w:val="28"/>
          <w:lang w:val="ro-RO"/>
        </w:rPr>
      </w:pPr>
      <w:r>
        <w:rPr>
          <w:rFonts w:ascii="Times New Roman" w:hAnsi="Times New Roman" w:cs="Times New Roman"/>
          <w:b/>
          <w:bCs/>
          <w:color w:val="70AD47" w:themeColor="accent6"/>
          <w:sz w:val="28"/>
          <w:szCs w:val="28"/>
        </w:rPr>
        <w:t>6</w:t>
      </w:r>
      <w:r w:rsidRPr="007245CC">
        <w:rPr>
          <w:rFonts w:ascii="Times New Roman" w:hAnsi="Times New Roman" w:cs="Times New Roman"/>
          <w:b/>
          <w:bCs/>
          <w:color w:val="70AD47" w:themeColor="accent6"/>
          <w:sz w:val="28"/>
          <w:szCs w:val="28"/>
        </w:rPr>
        <w:t xml:space="preserve">. </w:t>
      </w:r>
      <w:proofErr w:type="spellStart"/>
      <w:r>
        <w:rPr>
          <w:rFonts w:ascii="Times New Roman" w:hAnsi="Times New Roman" w:cs="Times New Roman"/>
          <w:b/>
          <w:bCs/>
          <w:color w:val="70AD47" w:themeColor="accent6"/>
          <w:sz w:val="28"/>
          <w:szCs w:val="28"/>
        </w:rPr>
        <w:t>Capitolul</w:t>
      </w:r>
      <w:proofErr w:type="spellEnd"/>
      <w:r>
        <w:rPr>
          <w:rFonts w:ascii="Times New Roman" w:hAnsi="Times New Roman" w:cs="Times New Roman"/>
          <w:b/>
          <w:bCs/>
          <w:color w:val="70AD47" w:themeColor="accent6"/>
          <w:sz w:val="28"/>
          <w:szCs w:val="28"/>
        </w:rPr>
        <w:t xml:space="preserve"> II se </w:t>
      </w:r>
      <w:proofErr w:type="spellStart"/>
      <w:r>
        <w:rPr>
          <w:rFonts w:ascii="Times New Roman" w:hAnsi="Times New Roman" w:cs="Times New Roman"/>
          <w:b/>
          <w:bCs/>
          <w:color w:val="70AD47" w:themeColor="accent6"/>
          <w:sz w:val="28"/>
          <w:szCs w:val="28"/>
        </w:rPr>
        <w:t>abrogă</w:t>
      </w:r>
      <w:proofErr w:type="spellEnd"/>
      <w:r>
        <w:rPr>
          <w:rFonts w:ascii="Times New Roman" w:hAnsi="Times New Roman" w:cs="Times New Roman"/>
          <w:b/>
          <w:bCs/>
          <w:color w:val="70AD47" w:themeColor="accent6"/>
          <w:sz w:val="28"/>
          <w:szCs w:val="28"/>
          <w:lang w:val="ro-RO"/>
        </w:rPr>
        <w:t>.</w:t>
      </w:r>
    </w:p>
    <w:p w14:paraId="1F1AD4FF" w14:textId="77777777" w:rsidR="000D439C" w:rsidRDefault="00B54D20" w:rsidP="00B54D20">
      <w:pPr>
        <w:shd w:val="clear" w:color="auto" w:fill="FEFEFE"/>
        <w:spacing w:before="100" w:beforeAutospacing="1" w:after="100" w:afterAutospacing="1" w:line="240" w:lineRule="auto"/>
        <w:ind w:firstLine="720"/>
        <w:jc w:val="both"/>
        <w:rPr>
          <w:rFonts w:ascii="Times New Roman" w:hAnsi="Times New Roman" w:cs="Times New Roman"/>
          <w:b/>
          <w:bCs/>
          <w:color w:val="70AD47" w:themeColor="accent6"/>
          <w:sz w:val="28"/>
          <w:szCs w:val="28"/>
          <w:lang w:val="ro-RO"/>
        </w:rPr>
      </w:pPr>
      <w:r>
        <w:rPr>
          <w:rFonts w:ascii="Times New Roman" w:hAnsi="Times New Roman" w:cs="Times New Roman"/>
          <w:b/>
          <w:bCs/>
          <w:color w:val="70AD47" w:themeColor="accent6"/>
          <w:sz w:val="28"/>
          <w:szCs w:val="28"/>
          <w:lang w:val="ro-RO"/>
        </w:rPr>
        <w:t>7. După Capitolul II se introduce un nou capitol, Capitolul II</w:t>
      </w:r>
      <w:r w:rsidRPr="00B54D20">
        <w:rPr>
          <w:rFonts w:ascii="Times New Roman" w:hAnsi="Times New Roman" w:cs="Times New Roman"/>
          <w:b/>
          <w:bCs/>
          <w:color w:val="70AD47" w:themeColor="accent6"/>
          <w:sz w:val="28"/>
          <w:szCs w:val="28"/>
          <w:vertAlign w:val="superscript"/>
          <w:lang w:val="ro-RO"/>
        </w:rPr>
        <w:t>1</w:t>
      </w:r>
      <w:r w:rsidR="001547C6">
        <w:rPr>
          <w:rFonts w:ascii="Times New Roman" w:hAnsi="Times New Roman" w:cs="Times New Roman"/>
          <w:b/>
          <w:bCs/>
          <w:color w:val="70AD47" w:themeColor="accent6"/>
          <w:sz w:val="28"/>
          <w:szCs w:val="28"/>
          <w:lang w:val="ro-RO"/>
        </w:rPr>
        <w:t>,</w:t>
      </w:r>
      <w:r>
        <w:rPr>
          <w:rFonts w:ascii="Times New Roman" w:hAnsi="Times New Roman" w:cs="Times New Roman"/>
          <w:b/>
          <w:bCs/>
          <w:color w:val="70AD47" w:themeColor="accent6"/>
          <w:sz w:val="28"/>
          <w:szCs w:val="28"/>
          <w:lang w:val="ro-RO"/>
        </w:rPr>
        <w:t xml:space="preserve"> c</w:t>
      </w:r>
      <w:r w:rsidR="00F94B85">
        <w:rPr>
          <w:rFonts w:ascii="Times New Roman" w:hAnsi="Times New Roman" w:cs="Times New Roman"/>
          <w:b/>
          <w:bCs/>
          <w:color w:val="70AD47" w:themeColor="accent6"/>
          <w:sz w:val="28"/>
          <w:szCs w:val="28"/>
          <w:lang w:val="ro-RO"/>
        </w:rPr>
        <w:t>u</w:t>
      </w:r>
      <w:r>
        <w:rPr>
          <w:rFonts w:ascii="Times New Roman" w:hAnsi="Times New Roman" w:cs="Times New Roman"/>
          <w:b/>
          <w:bCs/>
          <w:color w:val="70AD47" w:themeColor="accent6"/>
          <w:sz w:val="28"/>
          <w:szCs w:val="28"/>
          <w:lang w:val="ro-RO"/>
        </w:rPr>
        <w:t xml:space="preserve"> următorul cuprins</w:t>
      </w:r>
      <w:r w:rsidR="001547C6">
        <w:rPr>
          <w:rFonts w:ascii="Times New Roman" w:hAnsi="Times New Roman" w:cs="Times New Roman"/>
          <w:b/>
          <w:bCs/>
          <w:color w:val="70AD47" w:themeColor="accent6"/>
          <w:sz w:val="28"/>
          <w:szCs w:val="28"/>
          <w:lang w:val="ro-RO"/>
        </w:rPr>
        <w:t>:</w:t>
      </w:r>
    </w:p>
    <w:p w14:paraId="636A0929" w14:textId="77777777" w:rsidR="00AB4D21" w:rsidRDefault="00AB4D21" w:rsidP="00B54D20">
      <w:pPr>
        <w:shd w:val="clear" w:color="auto" w:fill="FEFEFE"/>
        <w:spacing w:before="100" w:beforeAutospacing="1" w:after="100" w:afterAutospacing="1" w:line="240" w:lineRule="auto"/>
        <w:ind w:firstLine="720"/>
        <w:jc w:val="both"/>
        <w:rPr>
          <w:rFonts w:ascii="Times New Roman" w:hAnsi="Times New Roman" w:cs="Times New Roman"/>
          <w:b/>
          <w:bCs/>
          <w:color w:val="70AD47" w:themeColor="accent6"/>
          <w:sz w:val="28"/>
          <w:szCs w:val="28"/>
          <w:lang w:val="ro-RO"/>
        </w:rPr>
      </w:pPr>
    </w:p>
    <w:p w14:paraId="75EE5184" w14:textId="77777777" w:rsidR="00AB4D21" w:rsidRPr="00B54D20" w:rsidRDefault="00AB4D21" w:rsidP="00B54D20">
      <w:pPr>
        <w:shd w:val="clear" w:color="auto" w:fill="FEFEFE"/>
        <w:spacing w:before="100" w:beforeAutospacing="1" w:after="100" w:afterAutospacing="1" w:line="240" w:lineRule="auto"/>
        <w:ind w:firstLine="720"/>
        <w:jc w:val="both"/>
        <w:rPr>
          <w:rFonts w:ascii="Times New Roman" w:hAnsi="Times New Roman" w:cs="Times New Roman"/>
          <w:b/>
          <w:bCs/>
          <w:color w:val="70AD47" w:themeColor="accent6"/>
          <w:sz w:val="28"/>
          <w:szCs w:val="28"/>
          <w:lang w:val="ro-RO"/>
        </w:rPr>
      </w:pPr>
    </w:p>
    <w:p w14:paraId="52BA3D2C" w14:textId="77777777" w:rsidR="005668F1" w:rsidRPr="00DE7B2E" w:rsidRDefault="00B54D20" w:rsidP="001547C6">
      <w:pPr>
        <w:rPr>
          <w:rFonts w:ascii="Times New Roman" w:hAnsi="Times New Roman" w:cs="Times New Roman"/>
          <w:b/>
          <w:bCs/>
          <w:color w:val="FF0000"/>
          <w:sz w:val="28"/>
          <w:szCs w:val="28"/>
        </w:rPr>
      </w:pPr>
      <w:proofErr w:type="gramStart"/>
      <w:r w:rsidRPr="00DE7B2E">
        <w:rPr>
          <w:rFonts w:ascii="Times New Roman" w:hAnsi="Times New Roman" w:cs="Times New Roman"/>
          <w:b/>
          <w:bCs/>
          <w:color w:val="FF0000"/>
          <w:sz w:val="28"/>
          <w:szCs w:val="28"/>
        </w:rPr>
        <w:lastRenderedPageBreak/>
        <w:t>”</w:t>
      </w:r>
      <w:proofErr w:type="spellStart"/>
      <w:r w:rsidR="005668F1" w:rsidRPr="00DE7B2E">
        <w:rPr>
          <w:rFonts w:ascii="Times New Roman" w:hAnsi="Times New Roman" w:cs="Times New Roman"/>
          <w:b/>
          <w:bCs/>
          <w:color w:val="FF0000"/>
          <w:sz w:val="28"/>
          <w:szCs w:val="28"/>
        </w:rPr>
        <w:t>C</w:t>
      </w:r>
      <w:r w:rsidR="0044551D" w:rsidRPr="00DE7B2E">
        <w:rPr>
          <w:rFonts w:ascii="Times New Roman" w:hAnsi="Times New Roman" w:cs="Times New Roman"/>
          <w:b/>
          <w:bCs/>
          <w:color w:val="FF0000"/>
          <w:sz w:val="28"/>
          <w:szCs w:val="28"/>
        </w:rPr>
        <w:t>apitolul</w:t>
      </w:r>
      <w:proofErr w:type="spellEnd"/>
      <w:proofErr w:type="gramEnd"/>
      <w:r w:rsidR="00C9512D" w:rsidRPr="00DE7B2E">
        <w:rPr>
          <w:rFonts w:ascii="Times New Roman" w:hAnsi="Times New Roman" w:cs="Times New Roman"/>
          <w:b/>
          <w:bCs/>
          <w:color w:val="FF0000"/>
          <w:sz w:val="28"/>
          <w:szCs w:val="28"/>
        </w:rPr>
        <w:t xml:space="preserve"> </w:t>
      </w:r>
      <w:r w:rsidR="005668F1" w:rsidRPr="00DE7B2E">
        <w:rPr>
          <w:rFonts w:ascii="Times New Roman" w:hAnsi="Times New Roman" w:cs="Times New Roman"/>
          <w:b/>
          <w:bCs/>
          <w:color w:val="FF0000"/>
          <w:sz w:val="28"/>
          <w:szCs w:val="28"/>
        </w:rPr>
        <w:t>II</w:t>
      </w:r>
      <w:r w:rsidRPr="00DE7B2E">
        <w:rPr>
          <w:rFonts w:ascii="Times New Roman" w:hAnsi="Times New Roman" w:cs="Times New Roman"/>
          <w:b/>
          <w:bCs/>
          <w:color w:val="FF0000"/>
          <w:sz w:val="28"/>
          <w:szCs w:val="28"/>
          <w:vertAlign w:val="superscript"/>
        </w:rPr>
        <w:t>1</w:t>
      </w:r>
      <w:r w:rsidR="001547C6">
        <w:rPr>
          <w:rFonts w:ascii="Times New Roman" w:hAnsi="Times New Roman" w:cs="Times New Roman"/>
          <w:b/>
          <w:bCs/>
          <w:color w:val="FF0000"/>
          <w:sz w:val="28"/>
          <w:szCs w:val="28"/>
          <w:vertAlign w:val="superscript"/>
        </w:rPr>
        <w:t xml:space="preserve">   </w:t>
      </w:r>
      <w:proofErr w:type="spellStart"/>
      <w:r w:rsidR="005668F1" w:rsidRPr="00DE7B2E">
        <w:rPr>
          <w:rFonts w:ascii="Times New Roman" w:hAnsi="Times New Roman" w:cs="Times New Roman"/>
          <w:b/>
          <w:bCs/>
          <w:color w:val="FF0000"/>
          <w:sz w:val="28"/>
          <w:szCs w:val="28"/>
        </w:rPr>
        <w:t>Entitatea</w:t>
      </w:r>
      <w:proofErr w:type="spellEnd"/>
      <w:r w:rsidR="005668F1" w:rsidRPr="00DE7B2E">
        <w:rPr>
          <w:rFonts w:ascii="Times New Roman" w:hAnsi="Times New Roman" w:cs="Times New Roman"/>
          <w:b/>
          <w:bCs/>
          <w:color w:val="FF0000"/>
          <w:sz w:val="28"/>
          <w:szCs w:val="28"/>
        </w:rPr>
        <w:t xml:space="preserve"> de </w:t>
      </w:r>
      <w:proofErr w:type="spellStart"/>
      <w:r w:rsidR="005668F1" w:rsidRPr="00DE7B2E">
        <w:rPr>
          <w:rFonts w:ascii="Times New Roman" w:hAnsi="Times New Roman" w:cs="Times New Roman"/>
          <w:b/>
          <w:bCs/>
          <w:color w:val="FF0000"/>
          <w:sz w:val="28"/>
          <w:szCs w:val="28"/>
        </w:rPr>
        <w:t>coordonare</w:t>
      </w:r>
      <w:proofErr w:type="spellEnd"/>
      <w:r w:rsidR="005668F1" w:rsidRPr="00DE7B2E">
        <w:rPr>
          <w:rFonts w:ascii="Times New Roman" w:hAnsi="Times New Roman" w:cs="Times New Roman"/>
          <w:b/>
          <w:bCs/>
          <w:color w:val="FF0000"/>
          <w:sz w:val="28"/>
          <w:szCs w:val="28"/>
        </w:rPr>
        <w:t xml:space="preserve"> a </w:t>
      </w:r>
      <w:proofErr w:type="spellStart"/>
      <w:r w:rsidR="005668F1" w:rsidRPr="00DE7B2E">
        <w:rPr>
          <w:rFonts w:ascii="Times New Roman" w:hAnsi="Times New Roman" w:cs="Times New Roman"/>
          <w:b/>
          <w:bCs/>
          <w:color w:val="FF0000"/>
          <w:sz w:val="28"/>
          <w:szCs w:val="28"/>
        </w:rPr>
        <w:t>exercitării</w:t>
      </w:r>
      <w:proofErr w:type="spellEnd"/>
      <w:r w:rsidR="005668F1" w:rsidRPr="00DE7B2E">
        <w:rPr>
          <w:rFonts w:ascii="Times New Roman" w:hAnsi="Times New Roman" w:cs="Times New Roman"/>
          <w:b/>
          <w:bCs/>
          <w:color w:val="FF0000"/>
          <w:sz w:val="28"/>
          <w:szCs w:val="28"/>
        </w:rPr>
        <w:t xml:space="preserve"> </w:t>
      </w:r>
      <w:proofErr w:type="spellStart"/>
      <w:r w:rsidR="005668F1" w:rsidRPr="00DE7B2E">
        <w:rPr>
          <w:rFonts w:ascii="Times New Roman" w:hAnsi="Times New Roman" w:cs="Times New Roman"/>
          <w:b/>
          <w:bCs/>
          <w:color w:val="FF0000"/>
          <w:sz w:val="28"/>
          <w:szCs w:val="28"/>
        </w:rPr>
        <w:t>drepturilor</w:t>
      </w:r>
      <w:proofErr w:type="spellEnd"/>
      <w:r w:rsidR="005668F1" w:rsidRPr="00DE7B2E">
        <w:rPr>
          <w:rFonts w:ascii="Times New Roman" w:hAnsi="Times New Roman" w:cs="Times New Roman"/>
          <w:b/>
          <w:bCs/>
          <w:color w:val="FF0000"/>
          <w:sz w:val="28"/>
          <w:szCs w:val="28"/>
        </w:rPr>
        <w:t xml:space="preserve"> de </w:t>
      </w:r>
      <w:proofErr w:type="spellStart"/>
      <w:r w:rsidR="005668F1" w:rsidRPr="00DE7B2E">
        <w:rPr>
          <w:rFonts w:ascii="Times New Roman" w:hAnsi="Times New Roman" w:cs="Times New Roman"/>
          <w:b/>
          <w:bCs/>
          <w:color w:val="FF0000"/>
          <w:sz w:val="28"/>
          <w:szCs w:val="28"/>
        </w:rPr>
        <w:t>proprietar</w:t>
      </w:r>
      <w:proofErr w:type="spellEnd"/>
      <w:r w:rsidR="005668F1" w:rsidRPr="00DE7B2E">
        <w:rPr>
          <w:rFonts w:ascii="Times New Roman" w:hAnsi="Times New Roman" w:cs="Times New Roman"/>
          <w:b/>
          <w:bCs/>
          <w:color w:val="FF0000"/>
          <w:sz w:val="28"/>
          <w:szCs w:val="28"/>
        </w:rPr>
        <w:t xml:space="preserve"> </w:t>
      </w:r>
      <w:r w:rsidR="00681ED3" w:rsidRPr="00DE7B2E">
        <w:rPr>
          <w:rFonts w:ascii="Times New Roman" w:hAnsi="Times New Roman" w:cs="Times New Roman"/>
          <w:b/>
          <w:bCs/>
          <w:color w:val="FF0000"/>
          <w:sz w:val="28"/>
          <w:szCs w:val="28"/>
        </w:rPr>
        <w:t xml:space="preserve">ale </w:t>
      </w:r>
      <w:proofErr w:type="spellStart"/>
      <w:r w:rsidR="00681ED3" w:rsidRPr="00DE7B2E">
        <w:rPr>
          <w:rFonts w:ascii="Times New Roman" w:hAnsi="Times New Roman" w:cs="Times New Roman"/>
          <w:b/>
          <w:bCs/>
          <w:color w:val="FF0000"/>
          <w:sz w:val="28"/>
          <w:szCs w:val="28"/>
        </w:rPr>
        <w:t>statului</w:t>
      </w:r>
      <w:proofErr w:type="spellEnd"/>
      <w:r w:rsidR="00681ED3" w:rsidRPr="00DE7B2E">
        <w:rPr>
          <w:rFonts w:ascii="Times New Roman" w:hAnsi="Times New Roman" w:cs="Times New Roman"/>
          <w:b/>
          <w:bCs/>
          <w:color w:val="FF0000"/>
          <w:sz w:val="28"/>
          <w:szCs w:val="28"/>
        </w:rPr>
        <w:t xml:space="preserve"> </w:t>
      </w:r>
      <w:proofErr w:type="spellStart"/>
      <w:r w:rsidR="005668F1" w:rsidRPr="00DE7B2E">
        <w:rPr>
          <w:rFonts w:ascii="Times New Roman" w:hAnsi="Times New Roman" w:cs="Times New Roman"/>
          <w:b/>
          <w:bCs/>
          <w:color w:val="FF0000"/>
          <w:sz w:val="28"/>
          <w:szCs w:val="28"/>
        </w:rPr>
        <w:t>în</w:t>
      </w:r>
      <w:proofErr w:type="spellEnd"/>
      <w:r w:rsidR="005668F1" w:rsidRPr="00DE7B2E">
        <w:rPr>
          <w:rFonts w:ascii="Times New Roman" w:hAnsi="Times New Roman" w:cs="Times New Roman"/>
          <w:b/>
          <w:bCs/>
          <w:color w:val="FF0000"/>
          <w:sz w:val="28"/>
          <w:szCs w:val="28"/>
        </w:rPr>
        <w:t xml:space="preserve"> </w:t>
      </w:r>
      <w:proofErr w:type="spellStart"/>
      <w:r w:rsidR="005668F1" w:rsidRPr="00DE7B2E">
        <w:rPr>
          <w:rFonts w:ascii="Times New Roman" w:hAnsi="Times New Roman" w:cs="Times New Roman"/>
          <w:b/>
          <w:bCs/>
          <w:color w:val="FF0000"/>
          <w:sz w:val="28"/>
          <w:szCs w:val="28"/>
        </w:rPr>
        <w:t>relația</w:t>
      </w:r>
      <w:proofErr w:type="spellEnd"/>
      <w:r w:rsidR="005668F1" w:rsidRPr="00DE7B2E">
        <w:rPr>
          <w:rFonts w:ascii="Times New Roman" w:hAnsi="Times New Roman" w:cs="Times New Roman"/>
          <w:b/>
          <w:bCs/>
          <w:color w:val="FF0000"/>
          <w:sz w:val="28"/>
          <w:szCs w:val="28"/>
        </w:rPr>
        <w:t xml:space="preserve"> cu </w:t>
      </w:r>
      <w:proofErr w:type="spellStart"/>
      <w:r w:rsidR="00445CF9" w:rsidRPr="00DE7B2E">
        <w:rPr>
          <w:rFonts w:ascii="Times New Roman" w:hAnsi="Times New Roman" w:cs="Times New Roman"/>
          <w:b/>
          <w:bCs/>
          <w:color w:val="FF0000"/>
          <w:sz w:val="28"/>
          <w:szCs w:val="28"/>
        </w:rPr>
        <w:t>întreprinderile</w:t>
      </w:r>
      <w:proofErr w:type="spellEnd"/>
      <w:r w:rsidR="00445CF9" w:rsidRPr="00DE7B2E">
        <w:rPr>
          <w:rFonts w:ascii="Times New Roman" w:hAnsi="Times New Roman" w:cs="Times New Roman"/>
          <w:b/>
          <w:bCs/>
          <w:color w:val="FF0000"/>
          <w:sz w:val="28"/>
          <w:szCs w:val="28"/>
        </w:rPr>
        <w:t xml:space="preserve"> de stat</w:t>
      </w:r>
    </w:p>
    <w:p w14:paraId="4DC9A384" w14:textId="77777777" w:rsidR="00694F91" w:rsidRPr="00DE7B2E" w:rsidRDefault="007B57D3" w:rsidP="00535BD2">
      <w:pPr>
        <w:spacing w:after="0"/>
        <w:jc w:val="both"/>
        <w:rPr>
          <w:rFonts w:ascii="Times New Roman" w:hAnsi="Times New Roman" w:cs="Times New Roman"/>
          <w:color w:val="FF0000"/>
          <w:sz w:val="28"/>
          <w:szCs w:val="28"/>
        </w:rPr>
      </w:pPr>
      <w:r w:rsidRPr="00DE7B2E">
        <w:rPr>
          <w:rFonts w:ascii="Times New Roman" w:hAnsi="Times New Roman" w:cs="Times New Roman"/>
          <w:b/>
          <w:bCs/>
          <w:color w:val="FF0000"/>
          <w:sz w:val="28"/>
          <w:szCs w:val="28"/>
        </w:rPr>
        <w:t xml:space="preserve">          </w:t>
      </w:r>
      <w:r w:rsidR="00131917" w:rsidRPr="00DE7B2E">
        <w:rPr>
          <w:rFonts w:ascii="Times New Roman" w:hAnsi="Times New Roman" w:cs="Times New Roman"/>
          <w:b/>
          <w:bCs/>
          <w:color w:val="FF0000"/>
          <w:sz w:val="28"/>
          <w:szCs w:val="28"/>
        </w:rPr>
        <w:t>Art. 4</w:t>
      </w:r>
      <w:r w:rsidR="00B54D20" w:rsidRPr="00DE7B2E">
        <w:rPr>
          <w:rFonts w:ascii="Times New Roman" w:hAnsi="Times New Roman" w:cs="Times New Roman"/>
          <w:b/>
          <w:bCs/>
          <w:color w:val="FF0000"/>
          <w:sz w:val="28"/>
          <w:szCs w:val="28"/>
          <w:vertAlign w:val="superscript"/>
        </w:rPr>
        <w:t>1</w:t>
      </w:r>
      <w:r w:rsidR="00535BD2" w:rsidRPr="00DE7B2E">
        <w:rPr>
          <w:rFonts w:ascii="Times New Roman" w:hAnsi="Times New Roman" w:cs="Times New Roman"/>
          <w:b/>
          <w:bCs/>
          <w:color w:val="FF0000"/>
          <w:sz w:val="28"/>
          <w:szCs w:val="28"/>
          <w:vertAlign w:val="superscript"/>
        </w:rPr>
        <w:t xml:space="preserve"> </w:t>
      </w:r>
      <w:r w:rsidR="00694F91" w:rsidRPr="00DE7B2E">
        <w:rPr>
          <w:rFonts w:ascii="Times New Roman" w:hAnsi="Times New Roman" w:cs="Times New Roman"/>
          <w:color w:val="FF0000"/>
          <w:sz w:val="28"/>
          <w:szCs w:val="28"/>
        </w:rPr>
        <w:t xml:space="preserve">Se </w:t>
      </w:r>
      <w:proofErr w:type="spellStart"/>
      <w:r w:rsidR="00694F91" w:rsidRPr="00DE7B2E">
        <w:rPr>
          <w:rFonts w:ascii="Times New Roman" w:hAnsi="Times New Roman" w:cs="Times New Roman"/>
          <w:color w:val="FF0000"/>
          <w:sz w:val="28"/>
          <w:szCs w:val="28"/>
        </w:rPr>
        <w:t>înființează</w:t>
      </w:r>
      <w:proofErr w:type="spellEnd"/>
      <w:r w:rsidR="00694F91" w:rsidRPr="00DE7B2E">
        <w:rPr>
          <w:rFonts w:ascii="Times New Roman" w:hAnsi="Times New Roman" w:cs="Times New Roman"/>
          <w:color w:val="FF0000"/>
          <w:sz w:val="28"/>
          <w:szCs w:val="28"/>
        </w:rPr>
        <w:t xml:space="preserve"> </w:t>
      </w:r>
      <w:proofErr w:type="spellStart"/>
      <w:r w:rsidR="00694F91" w:rsidRPr="00DE7B2E">
        <w:rPr>
          <w:rFonts w:ascii="Times New Roman" w:hAnsi="Times New Roman" w:cs="Times New Roman"/>
          <w:color w:val="FF0000"/>
          <w:sz w:val="28"/>
          <w:szCs w:val="28"/>
        </w:rPr>
        <w:t>Entitatea</w:t>
      </w:r>
      <w:proofErr w:type="spellEnd"/>
      <w:r w:rsidR="00694F91" w:rsidRPr="00DE7B2E">
        <w:rPr>
          <w:rFonts w:ascii="Times New Roman" w:hAnsi="Times New Roman" w:cs="Times New Roman"/>
          <w:color w:val="FF0000"/>
          <w:sz w:val="28"/>
          <w:szCs w:val="28"/>
        </w:rPr>
        <w:t xml:space="preserve">/ TF, </w:t>
      </w:r>
      <w:proofErr w:type="spellStart"/>
      <w:r w:rsidR="00694F91" w:rsidRPr="00DE7B2E">
        <w:rPr>
          <w:rFonts w:ascii="Times New Roman" w:hAnsi="Times New Roman" w:cs="Times New Roman"/>
          <w:color w:val="FF0000"/>
          <w:sz w:val="28"/>
          <w:szCs w:val="28"/>
        </w:rPr>
        <w:t>independentă</w:t>
      </w:r>
      <w:proofErr w:type="spellEnd"/>
      <w:r w:rsidR="00694F91" w:rsidRPr="00DE7B2E">
        <w:rPr>
          <w:rFonts w:ascii="Times New Roman" w:hAnsi="Times New Roman" w:cs="Times New Roman"/>
          <w:color w:val="FF0000"/>
          <w:sz w:val="28"/>
          <w:szCs w:val="28"/>
        </w:rPr>
        <w:t xml:space="preserve">, cu </w:t>
      </w:r>
      <w:proofErr w:type="spellStart"/>
      <w:r w:rsidR="00694F91" w:rsidRPr="00DE7B2E">
        <w:rPr>
          <w:rFonts w:ascii="Times New Roman" w:hAnsi="Times New Roman" w:cs="Times New Roman"/>
          <w:color w:val="FF0000"/>
          <w:sz w:val="28"/>
          <w:szCs w:val="28"/>
        </w:rPr>
        <w:t>personalitate</w:t>
      </w:r>
      <w:proofErr w:type="spellEnd"/>
      <w:r w:rsidR="00694F91" w:rsidRPr="00DE7B2E">
        <w:rPr>
          <w:rFonts w:ascii="Times New Roman" w:hAnsi="Times New Roman" w:cs="Times New Roman"/>
          <w:color w:val="FF0000"/>
          <w:sz w:val="28"/>
          <w:szCs w:val="28"/>
        </w:rPr>
        <w:t xml:space="preserve"> </w:t>
      </w:r>
      <w:proofErr w:type="spellStart"/>
      <w:r w:rsidR="00694F91" w:rsidRPr="00DE7B2E">
        <w:rPr>
          <w:rFonts w:ascii="Times New Roman" w:hAnsi="Times New Roman" w:cs="Times New Roman"/>
          <w:color w:val="FF0000"/>
          <w:sz w:val="28"/>
          <w:szCs w:val="28"/>
        </w:rPr>
        <w:t>juridică</w:t>
      </w:r>
      <w:proofErr w:type="spellEnd"/>
      <w:r w:rsidR="00694F91" w:rsidRPr="00DE7B2E">
        <w:rPr>
          <w:rFonts w:ascii="Times New Roman" w:hAnsi="Times New Roman" w:cs="Times New Roman"/>
          <w:color w:val="FF0000"/>
          <w:sz w:val="28"/>
          <w:szCs w:val="28"/>
        </w:rPr>
        <w:t xml:space="preserve"> </w:t>
      </w:r>
      <w:proofErr w:type="spellStart"/>
      <w:r w:rsidR="00694F91" w:rsidRPr="00DE7B2E">
        <w:rPr>
          <w:rFonts w:ascii="Times New Roman" w:hAnsi="Times New Roman" w:cs="Times New Roman"/>
          <w:color w:val="FF0000"/>
          <w:sz w:val="28"/>
          <w:szCs w:val="28"/>
        </w:rPr>
        <w:t>proprie</w:t>
      </w:r>
      <w:proofErr w:type="spellEnd"/>
      <w:r w:rsidR="00694F91" w:rsidRPr="00DE7B2E">
        <w:rPr>
          <w:rFonts w:ascii="Times New Roman" w:hAnsi="Times New Roman" w:cs="Times New Roman"/>
          <w:color w:val="FF0000"/>
          <w:sz w:val="28"/>
          <w:szCs w:val="28"/>
        </w:rPr>
        <w:t xml:space="preserve">, </w:t>
      </w:r>
      <w:proofErr w:type="spellStart"/>
      <w:r w:rsidR="00694F91" w:rsidRPr="00DE7B2E">
        <w:rPr>
          <w:rFonts w:ascii="Times New Roman" w:hAnsi="Times New Roman" w:cs="Times New Roman"/>
          <w:color w:val="FF0000"/>
          <w:sz w:val="28"/>
          <w:szCs w:val="28"/>
        </w:rPr>
        <w:t>în</w:t>
      </w:r>
      <w:proofErr w:type="spellEnd"/>
      <w:r w:rsidR="00694F91" w:rsidRPr="00DE7B2E">
        <w:rPr>
          <w:rFonts w:ascii="Times New Roman" w:hAnsi="Times New Roman" w:cs="Times New Roman"/>
          <w:color w:val="FF0000"/>
          <w:sz w:val="28"/>
          <w:szCs w:val="28"/>
        </w:rPr>
        <w:t xml:space="preserve"> </w:t>
      </w:r>
      <w:proofErr w:type="spellStart"/>
      <w:r w:rsidR="00694F91" w:rsidRPr="00DE7B2E">
        <w:rPr>
          <w:rFonts w:ascii="Times New Roman" w:hAnsi="Times New Roman" w:cs="Times New Roman"/>
          <w:color w:val="FF0000"/>
          <w:sz w:val="28"/>
          <w:szCs w:val="28"/>
        </w:rPr>
        <w:t>subordinea</w:t>
      </w:r>
      <w:proofErr w:type="spellEnd"/>
      <w:r w:rsidR="00694F91" w:rsidRPr="00DE7B2E">
        <w:rPr>
          <w:rFonts w:ascii="Times New Roman" w:hAnsi="Times New Roman" w:cs="Times New Roman"/>
          <w:color w:val="FF0000"/>
          <w:sz w:val="28"/>
          <w:szCs w:val="28"/>
        </w:rPr>
        <w:t xml:space="preserve"> </w:t>
      </w:r>
      <w:proofErr w:type="spellStart"/>
      <w:r w:rsidR="00694F91" w:rsidRPr="00DE7B2E">
        <w:rPr>
          <w:rFonts w:ascii="Times New Roman" w:hAnsi="Times New Roman" w:cs="Times New Roman"/>
          <w:color w:val="FF0000"/>
          <w:sz w:val="28"/>
          <w:szCs w:val="28"/>
        </w:rPr>
        <w:t>Guvernului</w:t>
      </w:r>
      <w:proofErr w:type="spellEnd"/>
      <w:r w:rsidR="00694F91" w:rsidRPr="00DE7B2E">
        <w:rPr>
          <w:rFonts w:ascii="Times New Roman" w:hAnsi="Times New Roman" w:cs="Times New Roman"/>
          <w:color w:val="FF0000"/>
          <w:sz w:val="28"/>
          <w:szCs w:val="28"/>
        </w:rPr>
        <w:t xml:space="preserve"> </w:t>
      </w:r>
      <w:proofErr w:type="spellStart"/>
      <w:r w:rsidR="00694F91" w:rsidRPr="00DE7B2E">
        <w:rPr>
          <w:rFonts w:ascii="Times New Roman" w:hAnsi="Times New Roman" w:cs="Times New Roman"/>
          <w:color w:val="FF0000"/>
          <w:sz w:val="28"/>
          <w:szCs w:val="28"/>
        </w:rPr>
        <w:t>și</w:t>
      </w:r>
      <w:proofErr w:type="spellEnd"/>
      <w:r w:rsidR="00694F91" w:rsidRPr="00DE7B2E">
        <w:rPr>
          <w:rFonts w:ascii="Times New Roman" w:hAnsi="Times New Roman" w:cs="Times New Roman"/>
          <w:color w:val="FF0000"/>
          <w:sz w:val="28"/>
          <w:szCs w:val="28"/>
        </w:rPr>
        <w:t xml:space="preserve"> </w:t>
      </w:r>
      <w:proofErr w:type="spellStart"/>
      <w:r w:rsidR="00694F91" w:rsidRPr="00DE7B2E">
        <w:rPr>
          <w:rFonts w:ascii="Times New Roman" w:hAnsi="Times New Roman" w:cs="Times New Roman"/>
          <w:color w:val="FF0000"/>
          <w:sz w:val="28"/>
          <w:szCs w:val="28"/>
        </w:rPr>
        <w:t>în</w:t>
      </w:r>
      <w:proofErr w:type="spellEnd"/>
      <w:r w:rsidR="00694F91" w:rsidRPr="00DE7B2E">
        <w:rPr>
          <w:rFonts w:ascii="Times New Roman" w:hAnsi="Times New Roman" w:cs="Times New Roman"/>
          <w:color w:val="FF0000"/>
          <w:sz w:val="28"/>
          <w:szCs w:val="28"/>
        </w:rPr>
        <w:t xml:space="preserve"> </w:t>
      </w:r>
      <w:proofErr w:type="spellStart"/>
      <w:r w:rsidR="00694F91" w:rsidRPr="00DE7B2E">
        <w:rPr>
          <w:rFonts w:ascii="Times New Roman" w:hAnsi="Times New Roman" w:cs="Times New Roman"/>
          <w:color w:val="FF0000"/>
          <w:sz w:val="28"/>
          <w:szCs w:val="28"/>
        </w:rPr>
        <w:t>coordonarea</w:t>
      </w:r>
      <w:proofErr w:type="spellEnd"/>
      <w:r w:rsidR="00694F91" w:rsidRPr="00DE7B2E">
        <w:rPr>
          <w:rFonts w:ascii="Times New Roman" w:hAnsi="Times New Roman" w:cs="Times New Roman"/>
          <w:color w:val="FF0000"/>
          <w:sz w:val="28"/>
          <w:szCs w:val="28"/>
        </w:rPr>
        <w:t xml:space="preserve"> prim-</w:t>
      </w:r>
      <w:proofErr w:type="spellStart"/>
      <w:r w:rsidR="00694F91" w:rsidRPr="00DE7B2E">
        <w:rPr>
          <w:rFonts w:ascii="Times New Roman" w:hAnsi="Times New Roman" w:cs="Times New Roman"/>
          <w:color w:val="FF0000"/>
          <w:sz w:val="28"/>
          <w:szCs w:val="28"/>
        </w:rPr>
        <w:t>ministrului</w:t>
      </w:r>
      <w:proofErr w:type="spellEnd"/>
      <w:r w:rsidR="00694F91" w:rsidRPr="00DE7B2E">
        <w:rPr>
          <w:rFonts w:ascii="Times New Roman" w:hAnsi="Times New Roman" w:cs="Times New Roman"/>
          <w:color w:val="FF0000"/>
          <w:sz w:val="28"/>
          <w:szCs w:val="28"/>
        </w:rPr>
        <w:t xml:space="preserve">, </w:t>
      </w:r>
      <w:proofErr w:type="spellStart"/>
      <w:r w:rsidR="00694F91" w:rsidRPr="00DE7B2E">
        <w:rPr>
          <w:rFonts w:ascii="Times New Roman" w:hAnsi="Times New Roman" w:cs="Times New Roman"/>
          <w:color w:val="FF0000"/>
          <w:sz w:val="28"/>
          <w:szCs w:val="28"/>
        </w:rPr>
        <w:t>prin</w:t>
      </w:r>
      <w:proofErr w:type="spellEnd"/>
      <w:r w:rsidR="00694F91" w:rsidRPr="00DE7B2E">
        <w:rPr>
          <w:rFonts w:ascii="Times New Roman" w:hAnsi="Times New Roman" w:cs="Times New Roman"/>
          <w:color w:val="FF0000"/>
          <w:sz w:val="28"/>
          <w:szCs w:val="28"/>
        </w:rPr>
        <w:t xml:space="preserve"> </w:t>
      </w:r>
      <w:proofErr w:type="spellStart"/>
      <w:r w:rsidR="00694F91" w:rsidRPr="00DE7B2E">
        <w:rPr>
          <w:rFonts w:ascii="Times New Roman" w:hAnsi="Times New Roman" w:cs="Times New Roman"/>
          <w:color w:val="FF0000"/>
          <w:sz w:val="28"/>
          <w:szCs w:val="28"/>
        </w:rPr>
        <w:t>Secretariatul</w:t>
      </w:r>
      <w:proofErr w:type="spellEnd"/>
      <w:r w:rsidR="00694F91" w:rsidRPr="00DE7B2E">
        <w:rPr>
          <w:rFonts w:ascii="Times New Roman" w:hAnsi="Times New Roman" w:cs="Times New Roman"/>
          <w:color w:val="FF0000"/>
          <w:sz w:val="28"/>
          <w:szCs w:val="28"/>
        </w:rPr>
        <w:t xml:space="preserve"> General al </w:t>
      </w:r>
      <w:proofErr w:type="spellStart"/>
      <w:r w:rsidR="00694F91" w:rsidRPr="00DE7B2E">
        <w:rPr>
          <w:rFonts w:ascii="Times New Roman" w:hAnsi="Times New Roman" w:cs="Times New Roman"/>
          <w:color w:val="FF0000"/>
          <w:sz w:val="28"/>
          <w:szCs w:val="28"/>
        </w:rPr>
        <w:t>Guvernului</w:t>
      </w:r>
      <w:proofErr w:type="spellEnd"/>
      <w:r w:rsidR="00493704">
        <w:rPr>
          <w:rFonts w:ascii="Times New Roman" w:hAnsi="Times New Roman" w:cs="Times New Roman"/>
          <w:color w:val="FF0000"/>
          <w:sz w:val="28"/>
          <w:szCs w:val="28"/>
        </w:rPr>
        <w:t>,</w:t>
      </w:r>
      <w:r w:rsidR="00694F91" w:rsidRPr="00DE7B2E">
        <w:rPr>
          <w:rFonts w:ascii="Times New Roman" w:hAnsi="Times New Roman" w:cs="Times New Roman"/>
          <w:color w:val="FF0000"/>
          <w:sz w:val="28"/>
          <w:szCs w:val="28"/>
        </w:rPr>
        <w:t xml:space="preserve"> </w:t>
      </w:r>
      <w:proofErr w:type="spellStart"/>
      <w:r w:rsidR="00694F91" w:rsidRPr="00DE7B2E">
        <w:rPr>
          <w:rFonts w:ascii="Times New Roman" w:hAnsi="Times New Roman" w:cs="Times New Roman"/>
          <w:color w:val="FF0000"/>
          <w:sz w:val="28"/>
          <w:szCs w:val="28"/>
        </w:rPr>
        <w:t>pentru</w:t>
      </w:r>
      <w:proofErr w:type="spellEnd"/>
      <w:r w:rsidR="00694F91" w:rsidRPr="00DE7B2E">
        <w:rPr>
          <w:rFonts w:ascii="Times New Roman" w:hAnsi="Times New Roman" w:cs="Times New Roman"/>
          <w:color w:val="FF0000"/>
          <w:sz w:val="28"/>
          <w:szCs w:val="28"/>
        </w:rPr>
        <w:t xml:space="preserve"> </w:t>
      </w:r>
      <w:proofErr w:type="spellStart"/>
      <w:r w:rsidR="00694F91" w:rsidRPr="00DE7B2E">
        <w:rPr>
          <w:rFonts w:ascii="Times New Roman" w:hAnsi="Times New Roman" w:cs="Times New Roman"/>
          <w:color w:val="FF0000"/>
          <w:sz w:val="28"/>
          <w:szCs w:val="28"/>
        </w:rPr>
        <w:t>îndeplinirea</w:t>
      </w:r>
      <w:proofErr w:type="spellEnd"/>
      <w:r w:rsidR="00694F91" w:rsidRPr="00DE7B2E">
        <w:rPr>
          <w:rFonts w:ascii="Times New Roman" w:hAnsi="Times New Roman" w:cs="Times New Roman"/>
          <w:color w:val="FF0000"/>
          <w:sz w:val="28"/>
          <w:szCs w:val="28"/>
        </w:rPr>
        <w:t xml:space="preserve"> </w:t>
      </w:r>
      <w:proofErr w:type="spellStart"/>
      <w:r w:rsidR="00694F91" w:rsidRPr="00DE7B2E">
        <w:rPr>
          <w:rFonts w:ascii="Times New Roman" w:hAnsi="Times New Roman" w:cs="Times New Roman"/>
          <w:color w:val="FF0000"/>
          <w:sz w:val="28"/>
          <w:szCs w:val="28"/>
        </w:rPr>
        <w:t>funcției</w:t>
      </w:r>
      <w:proofErr w:type="spellEnd"/>
      <w:r w:rsidR="00694F91" w:rsidRPr="00DE7B2E">
        <w:rPr>
          <w:rFonts w:ascii="Times New Roman" w:hAnsi="Times New Roman" w:cs="Times New Roman"/>
          <w:color w:val="FF0000"/>
          <w:sz w:val="28"/>
          <w:szCs w:val="28"/>
        </w:rPr>
        <w:t xml:space="preserve"> de </w:t>
      </w:r>
      <w:proofErr w:type="spellStart"/>
      <w:r w:rsidR="00694F91" w:rsidRPr="00DE7B2E">
        <w:rPr>
          <w:rFonts w:ascii="Times New Roman" w:hAnsi="Times New Roman" w:cs="Times New Roman"/>
          <w:color w:val="FF0000"/>
          <w:sz w:val="28"/>
          <w:szCs w:val="28"/>
        </w:rPr>
        <w:t>coordonare</w:t>
      </w:r>
      <w:proofErr w:type="spellEnd"/>
      <w:r w:rsidR="00694F91" w:rsidRPr="00DE7B2E">
        <w:rPr>
          <w:rFonts w:ascii="Times New Roman" w:hAnsi="Times New Roman" w:cs="Times New Roman"/>
          <w:color w:val="FF0000"/>
          <w:sz w:val="28"/>
          <w:szCs w:val="28"/>
        </w:rPr>
        <w:t xml:space="preserve"> a </w:t>
      </w:r>
      <w:proofErr w:type="spellStart"/>
      <w:r w:rsidR="00694F91" w:rsidRPr="00DE7B2E">
        <w:rPr>
          <w:rFonts w:ascii="Times New Roman" w:hAnsi="Times New Roman" w:cs="Times New Roman"/>
          <w:color w:val="FF0000"/>
          <w:sz w:val="28"/>
          <w:szCs w:val="28"/>
        </w:rPr>
        <w:t>drepturilor</w:t>
      </w:r>
      <w:proofErr w:type="spellEnd"/>
      <w:r w:rsidR="00694F91" w:rsidRPr="00DE7B2E">
        <w:rPr>
          <w:rFonts w:ascii="Times New Roman" w:hAnsi="Times New Roman" w:cs="Times New Roman"/>
          <w:color w:val="FF0000"/>
          <w:sz w:val="28"/>
          <w:szCs w:val="28"/>
        </w:rPr>
        <w:t xml:space="preserve"> de </w:t>
      </w:r>
      <w:proofErr w:type="spellStart"/>
      <w:r w:rsidR="00694F91" w:rsidRPr="00DE7B2E">
        <w:rPr>
          <w:rFonts w:ascii="Times New Roman" w:hAnsi="Times New Roman" w:cs="Times New Roman"/>
          <w:color w:val="FF0000"/>
          <w:sz w:val="28"/>
          <w:szCs w:val="28"/>
        </w:rPr>
        <w:t>proprietate</w:t>
      </w:r>
      <w:proofErr w:type="spellEnd"/>
      <w:r w:rsidR="00694F91" w:rsidRPr="00DE7B2E">
        <w:rPr>
          <w:rFonts w:ascii="Times New Roman" w:hAnsi="Times New Roman" w:cs="Times New Roman"/>
          <w:color w:val="FF0000"/>
          <w:sz w:val="28"/>
          <w:szCs w:val="28"/>
        </w:rPr>
        <w:t xml:space="preserve"> ale </w:t>
      </w:r>
      <w:proofErr w:type="spellStart"/>
      <w:r w:rsidR="00694F91" w:rsidRPr="00DE7B2E">
        <w:rPr>
          <w:rFonts w:ascii="Times New Roman" w:hAnsi="Times New Roman" w:cs="Times New Roman"/>
          <w:color w:val="FF0000"/>
          <w:sz w:val="28"/>
          <w:szCs w:val="28"/>
        </w:rPr>
        <w:t>statului</w:t>
      </w:r>
      <w:proofErr w:type="spellEnd"/>
      <w:r w:rsidR="00694F91" w:rsidRPr="00DE7B2E">
        <w:rPr>
          <w:rFonts w:ascii="Times New Roman" w:hAnsi="Times New Roman" w:cs="Times New Roman"/>
          <w:color w:val="FF0000"/>
          <w:sz w:val="28"/>
          <w:szCs w:val="28"/>
        </w:rPr>
        <w:t xml:space="preserve"> </w:t>
      </w:r>
      <w:proofErr w:type="spellStart"/>
      <w:r w:rsidR="00694F91" w:rsidRPr="00DE7B2E">
        <w:rPr>
          <w:rFonts w:ascii="Times New Roman" w:hAnsi="Times New Roman" w:cs="Times New Roman"/>
          <w:color w:val="FF0000"/>
          <w:sz w:val="28"/>
          <w:szCs w:val="28"/>
        </w:rPr>
        <w:t>în</w:t>
      </w:r>
      <w:proofErr w:type="spellEnd"/>
      <w:r w:rsidR="00694F91" w:rsidRPr="00DE7B2E">
        <w:rPr>
          <w:rFonts w:ascii="Times New Roman" w:hAnsi="Times New Roman" w:cs="Times New Roman"/>
          <w:color w:val="FF0000"/>
          <w:sz w:val="28"/>
          <w:szCs w:val="28"/>
        </w:rPr>
        <w:t xml:space="preserve"> </w:t>
      </w:r>
      <w:proofErr w:type="spellStart"/>
      <w:r w:rsidR="00694F91" w:rsidRPr="00DE7B2E">
        <w:rPr>
          <w:rFonts w:ascii="Times New Roman" w:hAnsi="Times New Roman" w:cs="Times New Roman"/>
          <w:color w:val="FF0000"/>
          <w:sz w:val="28"/>
          <w:szCs w:val="28"/>
        </w:rPr>
        <w:t>întreprinderile</w:t>
      </w:r>
      <w:proofErr w:type="spellEnd"/>
      <w:r w:rsidR="00694F91" w:rsidRPr="00DE7B2E">
        <w:rPr>
          <w:rFonts w:ascii="Times New Roman" w:hAnsi="Times New Roman" w:cs="Times New Roman"/>
          <w:color w:val="FF0000"/>
          <w:sz w:val="28"/>
          <w:szCs w:val="28"/>
        </w:rPr>
        <w:t xml:space="preserve"> de stat.</w:t>
      </w:r>
    </w:p>
    <w:p w14:paraId="4B92D352" w14:textId="77777777" w:rsidR="00694F91" w:rsidRDefault="00694F91" w:rsidP="00095DCF">
      <w:pPr>
        <w:spacing w:after="0"/>
        <w:jc w:val="both"/>
        <w:rPr>
          <w:rFonts w:ascii="Times New Roman" w:hAnsi="Times New Roman" w:cs="Times New Roman"/>
          <w:b/>
          <w:bCs/>
          <w:color w:val="FF0000"/>
          <w:sz w:val="28"/>
          <w:szCs w:val="28"/>
        </w:rPr>
      </w:pPr>
    </w:p>
    <w:p w14:paraId="5AC1DEDB" w14:textId="77777777" w:rsidR="008A4C69" w:rsidRPr="00964A08" w:rsidRDefault="008A4C69" w:rsidP="008A4C69">
      <w:pPr>
        <w:pStyle w:val="ListParagraph"/>
        <w:numPr>
          <w:ilvl w:val="0"/>
          <w:numId w:val="15"/>
        </w:numPr>
        <w:spacing w:after="0"/>
        <w:ind w:left="928"/>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În</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vederea</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îndeplinirii</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funcției</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prevăzute</w:t>
      </w:r>
      <w:proofErr w:type="spellEnd"/>
      <w:r w:rsidRPr="00964A08">
        <w:rPr>
          <w:rFonts w:ascii="Times New Roman" w:hAnsi="Times New Roman" w:cs="Times New Roman"/>
          <w:color w:val="FF0000"/>
          <w:sz w:val="28"/>
          <w:szCs w:val="28"/>
        </w:rPr>
        <w:t xml:space="preserve"> la </w:t>
      </w:r>
      <w:proofErr w:type="spellStart"/>
      <w:r w:rsidRPr="00964A08">
        <w:rPr>
          <w:rFonts w:ascii="Times New Roman" w:hAnsi="Times New Roman" w:cs="Times New Roman"/>
          <w:color w:val="FF0000"/>
          <w:sz w:val="28"/>
          <w:szCs w:val="28"/>
        </w:rPr>
        <w:t>alin</w:t>
      </w:r>
      <w:proofErr w:type="spellEnd"/>
      <w:r w:rsidRPr="00964A08">
        <w:rPr>
          <w:rFonts w:ascii="Times New Roman" w:hAnsi="Times New Roman" w:cs="Times New Roman"/>
          <w:color w:val="FF0000"/>
          <w:sz w:val="28"/>
          <w:szCs w:val="28"/>
        </w:rPr>
        <w:t xml:space="preserve">. (1), </w:t>
      </w:r>
      <w:proofErr w:type="spellStart"/>
      <w:r w:rsidRPr="00964A08">
        <w:rPr>
          <w:rFonts w:ascii="Times New Roman" w:hAnsi="Times New Roman" w:cs="Times New Roman"/>
          <w:color w:val="FF0000"/>
          <w:sz w:val="28"/>
          <w:szCs w:val="28"/>
        </w:rPr>
        <w:t>Entitatea</w:t>
      </w:r>
      <w:proofErr w:type="spellEnd"/>
      <w:r w:rsidRPr="00964A08">
        <w:rPr>
          <w:rFonts w:ascii="Times New Roman" w:hAnsi="Times New Roman" w:cs="Times New Roman"/>
          <w:color w:val="FF0000"/>
          <w:sz w:val="28"/>
          <w:szCs w:val="28"/>
        </w:rPr>
        <w:t xml:space="preserve">/TF are </w:t>
      </w:r>
      <w:proofErr w:type="spellStart"/>
      <w:r w:rsidRPr="00964A08">
        <w:rPr>
          <w:rFonts w:ascii="Times New Roman" w:hAnsi="Times New Roman" w:cs="Times New Roman"/>
          <w:color w:val="FF0000"/>
          <w:sz w:val="28"/>
          <w:szCs w:val="28"/>
        </w:rPr>
        <w:t>următoarele</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competențe</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și</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responsabilități</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principale</w:t>
      </w:r>
      <w:proofErr w:type="spellEnd"/>
      <w:r w:rsidRPr="00964A08">
        <w:rPr>
          <w:rFonts w:ascii="Times New Roman" w:hAnsi="Times New Roman" w:cs="Times New Roman"/>
          <w:color w:val="FF0000"/>
          <w:sz w:val="28"/>
          <w:szCs w:val="28"/>
        </w:rPr>
        <w:t>:</w:t>
      </w:r>
    </w:p>
    <w:p w14:paraId="5A8F713E" w14:textId="77777777" w:rsidR="008A4C69" w:rsidRPr="00964A08" w:rsidRDefault="008A4C69" w:rsidP="008A4C69">
      <w:pPr>
        <w:pStyle w:val="ListParagraph"/>
        <w:numPr>
          <w:ilvl w:val="0"/>
          <w:numId w:val="16"/>
        </w:numPr>
        <w:spacing w:after="0"/>
        <w:jc w:val="both"/>
        <w:rPr>
          <w:rFonts w:ascii="Times New Roman" w:hAnsi="Times New Roman" w:cs="Times New Roman"/>
          <w:color w:val="FF0000"/>
          <w:sz w:val="28"/>
          <w:szCs w:val="28"/>
        </w:rPr>
      </w:pPr>
      <w:proofErr w:type="spellStart"/>
      <w:r w:rsidRPr="00964A08">
        <w:rPr>
          <w:rFonts w:ascii="Times New Roman" w:hAnsi="Times New Roman" w:cs="Times New Roman"/>
          <w:color w:val="FF0000"/>
          <w:sz w:val="28"/>
          <w:szCs w:val="28"/>
        </w:rPr>
        <w:t>revizuirea</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periodică</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și</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monitorizarea</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politicii</w:t>
      </w:r>
      <w:proofErr w:type="spellEnd"/>
      <w:r w:rsidRPr="00964A08">
        <w:rPr>
          <w:rFonts w:ascii="Times New Roman" w:hAnsi="Times New Roman" w:cs="Times New Roman"/>
          <w:color w:val="FF0000"/>
          <w:sz w:val="28"/>
          <w:szCs w:val="28"/>
        </w:rPr>
        <w:t xml:space="preserve"> de </w:t>
      </w:r>
      <w:proofErr w:type="spellStart"/>
      <w:r w:rsidRPr="00964A08">
        <w:rPr>
          <w:rFonts w:ascii="Times New Roman" w:hAnsi="Times New Roman" w:cs="Times New Roman"/>
          <w:color w:val="FF0000"/>
          <w:sz w:val="28"/>
          <w:szCs w:val="28"/>
        </w:rPr>
        <w:t>proprietate</w:t>
      </w:r>
      <w:proofErr w:type="spellEnd"/>
      <w:r w:rsidRPr="00964A08">
        <w:rPr>
          <w:rFonts w:ascii="Times New Roman" w:hAnsi="Times New Roman" w:cs="Times New Roman"/>
          <w:color w:val="FF0000"/>
          <w:sz w:val="28"/>
          <w:szCs w:val="28"/>
        </w:rPr>
        <w:t xml:space="preserve"> a </w:t>
      </w:r>
      <w:proofErr w:type="spellStart"/>
      <w:proofErr w:type="gramStart"/>
      <w:r w:rsidRPr="00964A08">
        <w:rPr>
          <w:rFonts w:ascii="Times New Roman" w:hAnsi="Times New Roman" w:cs="Times New Roman"/>
          <w:color w:val="FF0000"/>
          <w:sz w:val="28"/>
          <w:szCs w:val="28"/>
        </w:rPr>
        <w:t>statului</w:t>
      </w:r>
      <w:proofErr w:type="spellEnd"/>
      <w:r w:rsidRPr="00964A08">
        <w:rPr>
          <w:rFonts w:ascii="Times New Roman" w:hAnsi="Times New Roman" w:cs="Times New Roman"/>
          <w:color w:val="FF0000"/>
          <w:sz w:val="28"/>
          <w:szCs w:val="28"/>
        </w:rPr>
        <w:t>;</w:t>
      </w:r>
      <w:proofErr w:type="gramEnd"/>
    </w:p>
    <w:p w14:paraId="4BF830C3" w14:textId="77777777" w:rsidR="008A4C69" w:rsidRPr="00964A08" w:rsidRDefault="008A4C69" w:rsidP="008A4C69">
      <w:pPr>
        <w:pStyle w:val="ListParagraph"/>
        <w:numPr>
          <w:ilvl w:val="0"/>
          <w:numId w:val="16"/>
        </w:numPr>
        <w:spacing w:after="0"/>
        <w:jc w:val="both"/>
        <w:rPr>
          <w:rFonts w:ascii="Times New Roman" w:hAnsi="Times New Roman" w:cs="Times New Roman"/>
          <w:color w:val="FF0000"/>
          <w:sz w:val="28"/>
          <w:szCs w:val="28"/>
        </w:rPr>
      </w:pPr>
      <w:proofErr w:type="spellStart"/>
      <w:r w:rsidRPr="00964A08">
        <w:rPr>
          <w:rFonts w:ascii="Times New Roman" w:hAnsi="Times New Roman" w:cs="Times New Roman"/>
          <w:color w:val="FF0000"/>
          <w:sz w:val="28"/>
          <w:szCs w:val="28"/>
        </w:rPr>
        <w:t>monitorizarea</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continuă</w:t>
      </w:r>
      <w:proofErr w:type="spellEnd"/>
      <w:r w:rsidRPr="00964A08">
        <w:rPr>
          <w:rFonts w:ascii="Times New Roman" w:hAnsi="Times New Roman" w:cs="Times New Roman"/>
          <w:color w:val="FF0000"/>
          <w:sz w:val="28"/>
          <w:szCs w:val="28"/>
        </w:rPr>
        <w:t xml:space="preserve"> </w:t>
      </w:r>
      <w:proofErr w:type="gramStart"/>
      <w:r w:rsidRPr="00964A08">
        <w:rPr>
          <w:rFonts w:ascii="Times New Roman" w:hAnsi="Times New Roman" w:cs="Times New Roman"/>
          <w:color w:val="FF0000"/>
          <w:sz w:val="28"/>
          <w:szCs w:val="28"/>
        </w:rPr>
        <w:t>a</w:t>
      </w:r>
      <w:proofErr w:type="gram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aplicării</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ordonanței</w:t>
      </w:r>
      <w:proofErr w:type="spellEnd"/>
      <w:r w:rsidRPr="00964A08">
        <w:rPr>
          <w:rFonts w:ascii="Times New Roman" w:hAnsi="Times New Roman" w:cs="Times New Roman"/>
          <w:color w:val="FF0000"/>
          <w:sz w:val="28"/>
          <w:szCs w:val="28"/>
        </w:rPr>
        <w:t xml:space="preserve"> de </w:t>
      </w:r>
      <w:proofErr w:type="spellStart"/>
      <w:r w:rsidRPr="00964A08">
        <w:rPr>
          <w:rFonts w:ascii="Times New Roman" w:hAnsi="Times New Roman" w:cs="Times New Roman"/>
          <w:color w:val="FF0000"/>
          <w:sz w:val="28"/>
          <w:szCs w:val="28"/>
        </w:rPr>
        <w:t>urgență</w:t>
      </w:r>
      <w:proofErr w:type="spellEnd"/>
      <w:r w:rsidRPr="00964A08">
        <w:rPr>
          <w:rFonts w:ascii="Times New Roman" w:hAnsi="Times New Roman" w:cs="Times New Roman"/>
          <w:color w:val="FF0000"/>
          <w:sz w:val="28"/>
          <w:szCs w:val="28"/>
        </w:rPr>
        <w:t xml:space="preserve">, a </w:t>
      </w:r>
      <w:proofErr w:type="spellStart"/>
      <w:r w:rsidRPr="00964A08">
        <w:rPr>
          <w:rFonts w:ascii="Times New Roman" w:hAnsi="Times New Roman" w:cs="Times New Roman"/>
          <w:color w:val="FF0000"/>
          <w:sz w:val="28"/>
          <w:szCs w:val="28"/>
        </w:rPr>
        <w:t>implementării</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standardelor</w:t>
      </w:r>
      <w:proofErr w:type="spellEnd"/>
      <w:r w:rsidRPr="00964A08">
        <w:rPr>
          <w:rFonts w:ascii="Times New Roman" w:hAnsi="Times New Roman" w:cs="Times New Roman"/>
          <w:color w:val="FF0000"/>
          <w:sz w:val="28"/>
          <w:szCs w:val="28"/>
        </w:rPr>
        <w:t xml:space="preserve"> de </w:t>
      </w:r>
      <w:proofErr w:type="spellStart"/>
      <w:r w:rsidRPr="00964A08">
        <w:rPr>
          <w:rFonts w:ascii="Times New Roman" w:hAnsi="Times New Roman" w:cs="Times New Roman"/>
          <w:color w:val="FF0000"/>
          <w:sz w:val="28"/>
          <w:szCs w:val="28"/>
        </w:rPr>
        <w:t>bună</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guvernanță</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și</w:t>
      </w:r>
      <w:proofErr w:type="spellEnd"/>
      <w:r w:rsidRPr="00964A08">
        <w:rPr>
          <w:rFonts w:ascii="Times New Roman" w:hAnsi="Times New Roman" w:cs="Times New Roman"/>
          <w:color w:val="FF0000"/>
          <w:sz w:val="28"/>
          <w:szCs w:val="28"/>
        </w:rPr>
        <w:t xml:space="preserve"> a </w:t>
      </w:r>
      <w:proofErr w:type="spellStart"/>
      <w:r w:rsidRPr="00964A08">
        <w:rPr>
          <w:rFonts w:ascii="Times New Roman" w:hAnsi="Times New Roman" w:cs="Times New Roman"/>
          <w:color w:val="FF0000"/>
          <w:sz w:val="28"/>
          <w:szCs w:val="28"/>
        </w:rPr>
        <w:t>asigurării</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transparenței</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pentru</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întreprinderile</w:t>
      </w:r>
      <w:proofErr w:type="spellEnd"/>
      <w:r w:rsidRPr="00964A08">
        <w:rPr>
          <w:rFonts w:ascii="Times New Roman" w:hAnsi="Times New Roman" w:cs="Times New Roman"/>
          <w:color w:val="FF0000"/>
          <w:sz w:val="28"/>
          <w:szCs w:val="28"/>
        </w:rPr>
        <w:t xml:space="preserve"> de stat;</w:t>
      </w:r>
    </w:p>
    <w:p w14:paraId="0B738F7F" w14:textId="77777777" w:rsidR="008A4C69" w:rsidRPr="00964A08" w:rsidRDefault="008A4C69" w:rsidP="008A4C69">
      <w:pPr>
        <w:pStyle w:val="NormalWeb"/>
        <w:numPr>
          <w:ilvl w:val="0"/>
          <w:numId w:val="16"/>
        </w:numPr>
        <w:spacing w:before="0" w:beforeAutospacing="0" w:after="0" w:afterAutospacing="0"/>
        <w:jc w:val="both"/>
        <w:rPr>
          <w:color w:val="FF0000"/>
          <w:sz w:val="28"/>
          <w:szCs w:val="28"/>
        </w:rPr>
      </w:pPr>
      <w:proofErr w:type="spellStart"/>
      <w:r w:rsidRPr="00964A08">
        <w:rPr>
          <w:color w:val="FF0000"/>
          <w:sz w:val="28"/>
          <w:szCs w:val="28"/>
        </w:rPr>
        <w:t>elabor</w:t>
      </w:r>
      <w:r w:rsidR="005F5BD3">
        <w:rPr>
          <w:color w:val="FF0000"/>
          <w:sz w:val="28"/>
          <w:szCs w:val="28"/>
        </w:rPr>
        <w:t>area</w:t>
      </w:r>
      <w:proofErr w:type="spellEnd"/>
      <w:r w:rsidR="005F5BD3">
        <w:rPr>
          <w:color w:val="FF0000"/>
          <w:sz w:val="28"/>
          <w:szCs w:val="28"/>
        </w:rPr>
        <w:t xml:space="preserve"> de</w:t>
      </w:r>
      <w:r w:rsidRPr="00964A08">
        <w:rPr>
          <w:color w:val="FF0000"/>
          <w:sz w:val="28"/>
          <w:szCs w:val="28"/>
        </w:rPr>
        <w:t xml:space="preserve"> </w:t>
      </w:r>
      <w:proofErr w:type="spellStart"/>
      <w:r w:rsidRPr="00964A08">
        <w:rPr>
          <w:color w:val="FF0000"/>
          <w:sz w:val="28"/>
          <w:szCs w:val="28"/>
        </w:rPr>
        <w:t>norme</w:t>
      </w:r>
      <w:proofErr w:type="spellEnd"/>
      <w:r w:rsidRPr="00964A08">
        <w:rPr>
          <w:color w:val="FF0000"/>
          <w:sz w:val="28"/>
          <w:szCs w:val="28"/>
        </w:rPr>
        <w:t xml:space="preserve">, </w:t>
      </w:r>
      <w:proofErr w:type="spellStart"/>
      <w:r w:rsidRPr="00964A08">
        <w:rPr>
          <w:color w:val="FF0000"/>
          <w:sz w:val="28"/>
          <w:szCs w:val="28"/>
        </w:rPr>
        <w:t>regulamente</w:t>
      </w:r>
      <w:proofErr w:type="spellEnd"/>
      <w:r w:rsidRPr="00964A08">
        <w:rPr>
          <w:color w:val="FF0000"/>
          <w:sz w:val="28"/>
          <w:szCs w:val="28"/>
        </w:rPr>
        <w:t xml:space="preserve">, </w:t>
      </w:r>
      <w:proofErr w:type="spellStart"/>
      <w:r w:rsidRPr="00964A08">
        <w:rPr>
          <w:color w:val="FF0000"/>
          <w:sz w:val="28"/>
          <w:szCs w:val="28"/>
        </w:rPr>
        <w:t>ghiduri</w:t>
      </w:r>
      <w:proofErr w:type="spellEnd"/>
      <w:r w:rsidRPr="00964A08">
        <w:rPr>
          <w:color w:val="FF0000"/>
          <w:sz w:val="28"/>
          <w:szCs w:val="28"/>
        </w:rPr>
        <w:t xml:space="preserve">, </w:t>
      </w:r>
      <w:proofErr w:type="spellStart"/>
      <w:r w:rsidRPr="00964A08">
        <w:rPr>
          <w:color w:val="FF0000"/>
          <w:sz w:val="28"/>
          <w:szCs w:val="28"/>
        </w:rPr>
        <w:t>formulare</w:t>
      </w:r>
      <w:proofErr w:type="spellEnd"/>
      <w:r w:rsidRPr="00964A08">
        <w:rPr>
          <w:color w:val="FF0000"/>
          <w:sz w:val="28"/>
          <w:szCs w:val="28"/>
        </w:rPr>
        <w:t xml:space="preserve">, </w:t>
      </w:r>
      <w:proofErr w:type="spellStart"/>
      <w:r w:rsidRPr="00964A08">
        <w:rPr>
          <w:color w:val="FF0000"/>
          <w:sz w:val="28"/>
          <w:szCs w:val="28"/>
        </w:rPr>
        <w:t>pentru</w:t>
      </w:r>
      <w:proofErr w:type="spellEnd"/>
      <w:r w:rsidRPr="00964A08">
        <w:rPr>
          <w:color w:val="FF0000"/>
          <w:sz w:val="28"/>
          <w:szCs w:val="28"/>
        </w:rPr>
        <w:t xml:space="preserve"> </w:t>
      </w:r>
      <w:proofErr w:type="spellStart"/>
      <w:r w:rsidRPr="00964A08">
        <w:rPr>
          <w:color w:val="FF0000"/>
          <w:sz w:val="28"/>
          <w:szCs w:val="28"/>
        </w:rPr>
        <w:t>facilitarea</w:t>
      </w:r>
      <w:proofErr w:type="spellEnd"/>
      <w:r w:rsidRPr="00964A08">
        <w:rPr>
          <w:color w:val="FF0000"/>
          <w:sz w:val="28"/>
          <w:szCs w:val="28"/>
        </w:rPr>
        <w:t xml:space="preserve"> </w:t>
      </w:r>
      <w:proofErr w:type="spellStart"/>
      <w:r w:rsidRPr="00964A08">
        <w:rPr>
          <w:color w:val="FF0000"/>
          <w:sz w:val="28"/>
          <w:szCs w:val="28"/>
        </w:rPr>
        <w:t>aplicării</w:t>
      </w:r>
      <w:proofErr w:type="spellEnd"/>
      <w:r w:rsidRPr="00964A08">
        <w:rPr>
          <w:color w:val="FF0000"/>
          <w:sz w:val="28"/>
          <w:szCs w:val="28"/>
        </w:rPr>
        <w:t xml:space="preserve"> </w:t>
      </w:r>
      <w:proofErr w:type="spellStart"/>
      <w:r w:rsidRPr="00964A08">
        <w:rPr>
          <w:color w:val="FF0000"/>
          <w:sz w:val="28"/>
          <w:szCs w:val="28"/>
        </w:rPr>
        <w:t>unitare</w:t>
      </w:r>
      <w:proofErr w:type="spellEnd"/>
      <w:r w:rsidRPr="00964A08">
        <w:rPr>
          <w:color w:val="FF0000"/>
          <w:sz w:val="28"/>
          <w:szCs w:val="28"/>
        </w:rPr>
        <w:t xml:space="preserve"> de </w:t>
      </w:r>
      <w:proofErr w:type="spellStart"/>
      <w:r w:rsidRPr="00964A08">
        <w:rPr>
          <w:color w:val="FF0000"/>
          <w:sz w:val="28"/>
          <w:szCs w:val="28"/>
        </w:rPr>
        <w:t>către</w:t>
      </w:r>
      <w:proofErr w:type="spellEnd"/>
      <w:r w:rsidRPr="00964A08">
        <w:rPr>
          <w:color w:val="FF0000"/>
          <w:sz w:val="28"/>
          <w:szCs w:val="28"/>
        </w:rPr>
        <w:t xml:space="preserve"> </w:t>
      </w:r>
      <w:proofErr w:type="spellStart"/>
      <w:r w:rsidRPr="00964A08">
        <w:rPr>
          <w:color w:val="FF0000"/>
          <w:sz w:val="28"/>
          <w:szCs w:val="28"/>
        </w:rPr>
        <w:t>autorităţile</w:t>
      </w:r>
      <w:proofErr w:type="spellEnd"/>
      <w:r w:rsidRPr="00964A08">
        <w:rPr>
          <w:color w:val="FF0000"/>
          <w:sz w:val="28"/>
          <w:szCs w:val="28"/>
        </w:rPr>
        <w:t xml:space="preserve"> </w:t>
      </w:r>
      <w:proofErr w:type="spellStart"/>
      <w:r w:rsidRPr="00964A08">
        <w:rPr>
          <w:color w:val="FF0000"/>
          <w:sz w:val="28"/>
          <w:szCs w:val="28"/>
        </w:rPr>
        <w:t>publice</w:t>
      </w:r>
      <w:proofErr w:type="spellEnd"/>
      <w:r w:rsidRPr="00964A08">
        <w:rPr>
          <w:color w:val="FF0000"/>
          <w:sz w:val="28"/>
          <w:szCs w:val="28"/>
        </w:rPr>
        <w:t xml:space="preserve"> </w:t>
      </w:r>
      <w:proofErr w:type="spellStart"/>
      <w:r w:rsidRPr="00964A08">
        <w:rPr>
          <w:color w:val="FF0000"/>
          <w:sz w:val="28"/>
          <w:szCs w:val="28"/>
        </w:rPr>
        <w:t>tutelare</w:t>
      </w:r>
      <w:proofErr w:type="spellEnd"/>
      <w:r w:rsidRPr="00964A08">
        <w:rPr>
          <w:color w:val="FF0000"/>
          <w:sz w:val="28"/>
          <w:szCs w:val="28"/>
        </w:rPr>
        <w:t xml:space="preserve"> </w:t>
      </w:r>
      <w:proofErr w:type="spellStart"/>
      <w:r w:rsidRPr="00964A08">
        <w:rPr>
          <w:color w:val="FF0000"/>
          <w:sz w:val="28"/>
          <w:szCs w:val="28"/>
        </w:rPr>
        <w:t>şi</w:t>
      </w:r>
      <w:proofErr w:type="spellEnd"/>
      <w:r w:rsidRPr="00964A08">
        <w:rPr>
          <w:color w:val="FF0000"/>
          <w:sz w:val="28"/>
          <w:szCs w:val="28"/>
        </w:rPr>
        <w:t xml:space="preserve"> </w:t>
      </w:r>
      <w:proofErr w:type="spellStart"/>
      <w:r w:rsidRPr="00964A08">
        <w:rPr>
          <w:color w:val="FF0000"/>
          <w:sz w:val="28"/>
          <w:szCs w:val="28"/>
        </w:rPr>
        <w:t>monitorizarea</w:t>
      </w:r>
      <w:proofErr w:type="spellEnd"/>
      <w:r w:rsidRPr="00964A08">
        <w:rPr>
          <w:color w:val="FF0000"/>
          <w:sz w:val="28"/>
          <w:szCs w:val="28"/>
        </w:rPr>
        <w:t xml:space="preserve"> </w:t>
      </w:r>
      <w:proofErr w:type="spellStart"/>
      <w:r w:rsidRPr="00964A08">
        <w:rPr>
          <w:color w:val="FF0000"/>
          <w:sz w:val="28"/>
          <w:szCs w:val="28"/>
        </w:rPr>
        <w:t>implementării</w:t>
      </w:r>
      <w:proofErr w:type="spellEnd"/>
      <w:r w:rsidRPr="00964A08">
        <w:rPr>
          <w:color w:val="FF0000"/>
          <w:sz w:val="28"/>
          <w:szCs w:val="28"/>
        </w:rPr>
        <w:t xml:space="preserve"> </w:t>
      </w:r>
      <w:proofErr w:type="spellStart"/>
      <w:r w:rsidRPr="00964A08">
        <w:rPr>
          <w:color w:val="FF0000"/>
          <w:sz w:val="28"/>
          <w:szCs w:val="28"/>
        </w:rPr>
        <w:t>prevederilor</w:t>
      </w:r>
      <w:proofErr w:type="spellEnd"/>
      <w:r w:rsidRPr="00964A08">
        <w:rPr>
          <w:color w:val="FF0000"/>
          <w:sz w:val="28"/>
          <w:szCs w:val="28"/>
        </w:rPr>
        <w:t xml:space="preserve"> </w:t>
      </w:r>
      <w:proofErr w:type="spellStart"/>
      <w:r w:rsidRPr="00964A08">
        <w:rPr>
          <w:color w:val="FF0000"/>
          <w:sz w:val="28"/>
          <w:szCs w:val="28"/>
        </w:rPr>
        <w:t>legale</w:t>
      </w:r>
      <w:proofErr w:type="spellEnd"/>
      <w:r w:rsidRPr="00964A08">
        <w:rPr>
          <w:color w:val="FF0000"/>
          <w:sz w:val="28"/>
          <w:szCs w:val="28"/>
        </w:rPr>
        <w:t xml:space="preserve"> </w:t>
      </w:r>
      <w:proofErr w:type="spellStart"/>
      <w:r w:rsidRPr="00964A08">
        <w:rPr>
          <w:color w:val="FF0000"/>
          <w:sz w:val="28"/>
          <w:szCs w:val="28"/>
        </w:rPr>
        <w:t>şi</w:t>
      </w:r>
      <w:proofErr w:type="spellEnd"/>
      <w:r w:rsidRPr="00964A08">
        <w:rPr>
          <w:color w:val="FF0000"/>
          <w:sz w:val="28"/>
          <w:szCs w:val="28"/>
        </w:rPr>
        <w:t xml:space="preserve"> a </w:t>
      </w:r>
      <w:proofErr w:type="spellStart"/>
      <w:r w:rsidRPr="00964A08">
        <w:rPr>
          <w:color w:val="FF0000"/>
          <w:sz w:val="28"/>
          <w:szCs w:val="28"/>
        </w:rPr>
        <w:t>celor</w:t>
      </w:r>
      <w:proofErr w:type="spellEnd"/>
      <w:r w:rsidRPr="00964A08">
        <w:rPr>
          <w:color w:val="FF0000"/>
          <w:sz w:val="28"/>
          <w:szCs w:val="28"/>
        </w:rPr>
        <w:t xml:space="preserve"> </w:t>
      </w:r>
      <w:proofErr w:type="spellStart"/>
      <w:r w:rsidRPr="00964A08">
        <w:rPr>
          <w:color w:val="FF0000"/>
          <w:sz w:val="28"/>
          <w:szCs w:val="28"/>
        </w:rPr>
        <w:t>mai</w:t>
      </w:r>
      <w:proofErr w:type="spellEnd"/>
      <w:r w:rsidRPr="00964A08">
        <w:rPr>
          <w:color w:val="FF0000"/>
          <w:sz w:val="28"/>
          <w:szCs w:val="28"/>
        </w:rPr>
        <w:t xml:space="preserve"> </w:t>
      </w:r>
      <w:proofErr w:type="spellStart"/>
      <w:r w:rsidRPr="00964A08">
        <w:rPr>
          <w:color w:val="FF0000"/>
          <w:sz w:val="28"/>
          <w:szCs w:val="28"/>
        </w:rPr>
        <w:t>bune</w:t>
      </w:r>
      <w:proofErr w:type="spellEnd"/>
      <w:r w:rsidRPr="00964A08">
        <w:rPr>
          <w:color w:val="FF0000"/>
          <w:sz w:val="28"/>
          <w:szCs w:val="28"/>
        </w:rPr>
        <w:t xml:space="preserve"> </w:t>
      </w:r>
      <w:proofErr w:type="spellStart"/>
      <w:r w:rsidRPr="00964A08">
        <w:rPr>
          <w:color w:val="FF0000"/>
          <w:sz w:val="28"/>
          <w:szCs w:val="28"/>
        </w:rPr>
        <w:t>practici</w:t>
      </w:r>
      <w:proofErr w:type="spellEnd"/>
      <w:r w:rsidRPr="00964A08">
        <w:rPr>
          <w:color w:val="FF0000"/>
          <w:sz w:val="28"/>
          <w:szCs w:val="28"/>
        </w:rPr>
        <w:t xml:space="preserve"> </w:t>
      </w:r>
      <w:proofErr w:type="spellStart"/>
      <w:r w:rsidRPr="00964A08">
        <w:rPr>
          <w:color w:val="FF0000"/>
          <w:sz w:val="28"/>
          <w:szCs w:val="28"/>
        </w:rPr>
        <w:t>internaţionale</w:t>
      </w:r>
      <w:proofErr w:type="spellEnd"/>
      <w:r w:rsidRPr="00964A08">
        <w:rPr>
          <w:color w:val="FF0000"/>
          <w:sz w:val="28"/>
          <w:szCs w:val="28"/>
        </w:rPr>
        <w:t xml:space="preserve"> </w:t>
      </w:r>
      <w:proofErr w:type="spellStart"/>
      <w:r w:rsidRPr="00964A08">
        <w:rPr>
          <w:color w:val="FF0000"/>
          <w:sz w:val="28"/>
          <w:szCs w:val="28"/>
        </w:rPr>
        <w:t>în</w:t>
      </w:r>
      <w:proofErr w:type="spellEnd"/>
      <w:r w:rsidRPr="00964A08">
        <w:rPr>
          <w:color w:val="FF0000"/>
          <w:sz w:val="28"/>
          <w:szCs w:val="28"/>
        </w:rPr>
        <w:t xml:space="preserve"> </w:t>
      </w:r>
      <w:proofErr w:type="spellStart"/>
      <w:r w:rsidRPr="00964A08">
        <w:rPr>
          <w:color w:val="FF0000"/>
          <w:sz w:val="28"/>
          <w:szCs w:val="28"/>
        </w:rPr>
        <w:t>domeniul</w:t>
      </w:r>
      <w:proofErr w:type="spellEnd"/>
      <w:r w:rsidRPr="00964A08">
        <w:rPr>
          <w:color w:val="FF0000"/>
          <w:sz w:val="28"/>
          <w:szCs w:val="28"/>
        </w:rPr>
        <w:t xml:space="preserve"> </w:t>
      </w:r>
      <w:proofErr w:type="spellStart"/>
      <w:r w:rsidRPr="00964A08">
        <w:rPr>
          <w:color w:val="FF0000"/>
          <w:sz w:val="28"/>
          <w:szCs w:val="28"/>
        </w:rPr>
        <w:t>guvernanţei</w:t>
      </w:r>
      <w:proofErr w:type="spellEnd"/>
      <w:r w:rsidRPr="00964A08">
        <w:rPr>
          <w:color w:val="FF0000"/>
          <w:sz w:val="28"/>
          <w:szCs w:val="28"/>
        </w:rPr>
        <w:t xml:space="preserve"> </w:t>
      </w:r>
      <w:proofErr w:type="gramStart"/>
      <w:r w:rsidRPr="00964A08">
        <w:rPr>
          <w:color w:val="FF0000"/>
          <w:sz w:val="28"/>
          <w:szCs w:val="28"/>
        </w:rPr>
        <w:t>corporative;</w:t>
      </w:r>
      <w:proofErr w:type="gramEnd"/>
    </w:p>
    <w:p w14:paraId="6B54A8C4" w14:textId="77777777" w:rsidR="008A4C69" w:rsidRPr="00964A08" w:rsidRDefault="008A4C69" w:rsidP="00980D14">
      <w:pPr>
        <w:pStyle w:val="NormalWeb"/>
        <w:numPr>
          <w:ilvl w:val="0"/>
          <w:numId w:val="16"/>
        </w:numPr>
        <w:spacing w:before="0" w:beforeAutospacing="0" w:after="0" w:afterAutospacing="0"/>
        <w:ind w:left="1077" w:hanging="357"/>
        <w:jc w:val="both"/>
        <w:rPr>
          <w:color w:val="FF0000"/>
          <w:sz w:val="28"/>
          <w:szCs w:val="28"/>
        </w:rPr>
      </w:pPr>
      <w:proofErr w:type="spellStart"/>
      <w:r w:rsidRPr="00964A08">
        <w:rPr>
          <w:color w:val="FF0000"/>
          <w:sz w:val="28"/>
          <w:szCs w:val="28"/>
        </w:rPr>
        <w:t>organizarea</w:t>
      </w:r>
      <w:proofErr w:type="spellEnd"/>
      <w:r w:rsidRPr="00964A08">
        <w:rPr>
          <w:color w:val="FF0000"/>
          <w:sz w:val="28"/>
          <w:szCs w:val="28"/>
        </w:rPr>
        <w:t xml:space="preserve"> </w:t>
      </w:r>
      <w:proofErr w:type="spellStart"/>
      <w:r w:rsidRPr="00964A08">
        <w:rPr>
          <w:color w:val="FF0000"/>
          <w:sz w:val="28"/>
          <w:szCs w:val="28"/>
        </w:rPr>
        <w:t>procedurii</w:t>
      </w:r>
      <w:proofErr w:type="spellEnd"/>
      <w:r w:rsidRPr="00964A08">
        <w:rPr>
          <w:color w:val="FF0000"/>
          <w:sz w:val="28"/>
          <w:szCs w:val="28"/>
        </w:rPr>
        <w:t xml:space="preserve"> de </w:t>
      </w:r>
      <w:proofErr w:type="spellStart"/>
      <w:r w:rsidRPr="00964A08">
        <w:rPr>
          <w:color w:val="FF0000"/>
          <w:sz w:val="28"/>
          <w:szCs w:val="28"/>
        </w:rPr>
        <w:t>selecție</w:t>
      </w:r>
      <w:proofErr w:type="spellEnd"/>
      <w:r w:rsidRPr="00964A08">
        <w:rPr>
          <w:color w:val="FF0000"/>
          <w:sz w:val="28"/>
          <w:szCs w:val="28"/>
        </w:rPr>
        <w:t xml:space="preserve"> </w:t>
      </w:r>
      <w:proofErr w:type="spellStart"/>
      <w:r w:rsidRPr="00964A08">
        <w:rPr>
          <w:color w:val="FF0000"/>
          <w:sz w:val="28"/>
          <w:szCs w:val="28"/>
        </w:rPr>
        <w:t>pentru</w:t>
      </w:r>
      <w:proofErr w:type="spellEnd"/>
      <w:r w:rsidRPr="00964A08">
        <w:rPr>
          <w:color w:val="FF0000"/>
          <w:sz w:val="28"/>
          <w:szCs w:val="28"/>
        </w:rPr>
        <w:t xml:space="preserve"> </w:t>
      </w:r>
      <w:proofErr w:type="spellStart"/>
      <w:r w:rsidRPr="00964A08">
        <w:rPr>
          <w:color w:val="FF0000"/>
          <w:sz w:val="28"/>
          <w:szCs w:val="28"/>
        </w:rPr>
        <w:t>corpul</w:t>
      </w:r>
      <w:proofErr w:type="spellEnd"/>
      <w:r w:rsidRPr="00964A08">
        <w:rPr>
          <w:color w:val="FF0000"/>
          <w:sz w:val="28"/>
          <w:szCs w:val="28"/>
        </w:rPr>
        <w:t xml:space="preserve"> </w:t>
      </w:r>
      <w:proofErr w:type="spellStart"/>
      <w:r w:rsidRPr="00964A08">
        <w:rPr>
          <w:color w:val="FF0000"/>
          <w:sz w:val="28"/>
          <w:szCs w:val="28"/>
        </w:rPr>
        <w:t>administratorilor</w:t>
      </w:r>
      <w:proofErr w:type="spellEnd"/>
      <w:r w:rsidRPr="00964A08">
        <w:rPr>
          <w:color w:val="FF0000"/>
          <w:sz w:val="28"/>
          <w:szCs w:val="28"/>
        </w:rPr>
        <w:t xml:space="preserve"> </w:t>
      </w:r>
      <w:proofErr w:type="spellStart"/>
      <w:r w:rsidRPr="00964A08">
        <w:rPr>
          <w:color w:val="FF0000"/>
          <w:sz w:val="28"/>
          <w:szCs w:val="28"/>
        </w:rPr>
        <w:t>și</w:t>
      </w:r>
      <w:proofErr w:type="spellEnd"/>
      <w:r w:rsidRPr="00964A08">
        <w:rPr>
          <w:color w:val="FF0000"/>
          <w:sz w:val="28"/>
          <w:szCs w:val="28"/>
        </w:rPr>
        <w:t xml:space="preserve"> </w:t>
      </w:r>
      <w:proofErr w:type="spellStart"/>
      <w:r w:rsidRPr="00964A08">
        <w:rPr>
          <w:color w:val="FF0000"/>
          <w:sz w:val="28"/>
          <w:szCs w:val="28"/>
        </w:rPr>
        <w:t>gestionarea</w:t>
      </w:r>
      <w:proofErr w:type="spellEnd"/>
      <w:r w:rsidRPr="00964A08">
        <w:rPr>
          <w:color w:val="FF0000"/>
          <w:sz w:val="28"/>
          <w:szCs w:val="28"/>
        </w:rPr>
        <w:t xml:space="preserve"> </w:t>
      </w:r>
      <w:proofErr w:type="spellStart"/>
      <w:r w:rsidRPr="00964A08">
        <w:rPr>
          <w:color w:val="FF0000"/>
          <w:sz w:val="28"/>
          <w:szCs w:val="28"/>
        </w:rPr>
        <w:t>corpului</w:t>
      </w:r>
      <w:proofErr w:type="spellEnd"/>
      <w:r w:rsidRPr="00964A08">
        <w:rPr>
          <w:color w:val="FF0000"/>
          <w:sz w:val="28"/>
          <w:szCs w:val="28"/>
        </w:rPr>
        <w:t xml:space="preserve"> </w:t>
      </w:r>
      <w:proofErr w:type="spellStart"/>
      <w:r w:rsidRPr="00964A08">
        <w:rPr>
          <w:color w:val="FF0000"/>
          <w:sz w:val="28"/>
          <w:szCs w:val="28"/>
        </w:rPr>
        <w:t>administratorilor</w:t>
      </w:r>
      <w:proofErr w:type="spellEnd"/>
      <w:r w:rsidRPr="00964A08">
        <w:rPr>
          <w:color w:val="FF0000"/>
          <w:sz w:val="28"/>
          <w:szCs w:val="28"/>
        </w:rPr>
        <w:t xml:space="preserve">, </w:t>
      </w:r>
      <w:proofErr w:type="spellStart"/>
      <w:r w:rsidRPr="00964A08">
        <w:rPr>
          <w:color w:val="FF0000"/>
          <w:sz w:val="28"/>
          <w:szCs w:val="28"/>
        </w:rPr>
        <w:t>bază</w:t>
      </w:r>
      <w:proofErr w:type="spellEnd"/>
      <w:r w:rsidRPr="00964A08">
        <w:rPr>
          <w:color w:val="FF0000"/>
          <w:sz w:val="28"/>
          <w:szCs w:val="28"/>
        </w:rPr>
        <w:t xml:space="preserve"> de date </w:t>
      </w:r>
      <w:proofErr w:type="spellStart"/>
      <w:r w:rsidRPr="00964A08">
        <w:rPr>
          <w:color w:val="FF0000"/>
          <w:sz w:val="28"/>
          <w:szCs w:val="28"/>
        </w:rPr>
        <w:t>cuprinzând</w:t>
      </w:r>
      <w:proofErr w:type="spellEnd"/>
      <w:r w:rsidRPr="00964A08">
        <w:rPr>
          <w:color w:val="FF0000"/>
          <w:sz w:val="28"/>
          <w:szCs w:val="28"/>
        </w:rPr>
        <w:t xml:space="preserve"> </w:t>
      </w:r>
      <w:proofErr w:type="spellStart"/>
      <w:r w:rsidRPr="00964A08">
        <w:rPr>
          <w:color w:val="FF0000"/>
          <w:sz w:val="28"/>
          <w:szCs w:val="28"/>
        </w:rPr>
        <w:t>persoanele</w:t>
      </w:r>
      <w:proofErr w:type="spellEnd"/>
      <w:r w:rsidRPr="00964A08">
        <w:rPr>
          <w:color w:val="FF0000"/>
          <w:sz w:val="28"/>
          <w:szCs w:val="28"/>
        </w:rPr>
        <w:t xml:space="preserve"> care au </w:t>
      </w:r>
      <w:proofErr w:type="spellStart"/>
      <w:r w:rsidRPr="00964A08">
        <w:rPr>
          <w:color w:val="FF0000"/>
          <w:sz w:val="28"/>
          <w:szCs w:val="28"/>
        </w:rPr>
        <w:t>parcurs</w:t>
      </w:r>
      <w:proofErr w:type="spellEnd"/>
      <w:r w:rsidRPr="00964A08">
        <w:rPr>
          <w:color w:val="FF0000"/>
          <w:sz w:val="28"/>
          <w:szCs w:val="28"/>
        </w:rPr>
        <w:t xml:space="preserve"> </w:t>
      </w:r>
      <w:proofErr w:type="spellStart"/>
      <w:r w:rsidRPr="00964A08">
        <w:rPr>
          <w:color w:val="FF0000"/>
          <w:sz w:val="28"/>
          <w:szCs w:val="28"/>
        </w:rPr>
        <w:t>etapa</w:t>
      </w:r>
      <w:proofErr w:type="spellEnd"/>
      <w:r w:rsidRPr="00964A08">
        <w:rPr>
          <w:color w:val="FF0000"/>
          <w:sz w:val="28"/>
          <w:szCs w:val="28"/>
        </w:rPr>
        <w:t xml:space="preserve"> </w:t>
      </w:r>
      <w:proofErr w:type="spellStart"/>
      <w:r w:rsidRPr="00964A08">
        <w:rPr>
          <w:color w:val="FF0000"/>
          <w:sz w:val="28"/>
          <w:szCs w:val="28"/>
        </w:rPr>
        <w:t>prealabilă</w:t>
      </w:r>
      <w:proofErr w:type="spellEnd"/>
      <w:r w:rsidRPr="00964A08">
        <w:rPr>
          <w:color w:val="FF0000"/>
          <w:sz w:val="28"/>
          <w:szCs w:val="28"/>
        </w:rPr>
        <w:t xml:space="preserve"> de </w:t>
      </w:r>
      <w:proofErr w:type="spellStart"/>
      <w:r w:rsidRPr="00964A08">
        <w:rPr>
          <w:color w:val="FF0000"/>
          <w:sz w:val="28"/>
          <w:szCs w:val="28"/>
        </w:rPr>
        <w:t>selecție</w:t>
      </w:r>
      <w:proofErr w:type="spellEnd"/>
      <w:r w:rsidRPr="00964A08">
        <w:rPr>
          <w:color w:val="FF0000"/>
          <w:sz w:val="28"/>
          <w:szCs w:val="28"/>
        </w:rPr>
        <w:t xml:space="preserve"> </w:t>
      </w:r>
      <w:proofErr w:type="spellStart"/>
      <w:r w:rsidRPr="00964A08">
        <w:rPr>
          <w:color w:val="FF0000"/>
          <w:sz w:val="28"/>
          <w:szCs w:val="28"/>
        </w:rPr>
        <w:t>și</w:t>
      </w:r>
      <w:proofErr w:type="spellEnd"/>
      <w:r w:rsidRPr="00964A08">
        <w:rPr>
          <w:color w:val="FF0000"/>
          <w:sz w:val="28"/>
          <w:szCs w:val="28"/>
        </w:rPr>
        <w:t xml:space="preserve"> </w:t>
      </w:r>
      <w:proofErr w:type="spellStart"/>
      <w:r w:rsidRPr="00964A08">
        <w:rPr>
          <w:color w:val="FF0000"/>
          <w:sz w:val="28"/>
          <w:szCs w:val="28"/>
        </w:rPr>
        <w:t>asigurarea</w:t>
      </w:r>
      <w:proofErr w:type="spellEnd"/>
      <w:r w:rsidRPr="00964A08">
        <w:rPr>
          <w:color w:val="FF0000"/>
          <w:sz w:val="28"/>
          <w:szCs w:val="28"/>
        </w:rPr>
        <w:t xml:space="preserve"> </w:t>
      </w:r>
      <w:proofErr w:type="spellStart"/>
      <w:r w:rsidRPr="00964A08">
        <w:rPr>
          <w:color w:val="FF0000"/>
          <w:sz w:val="28"/>
          <w:szCs w:val="28"/>
        </w:rPr>
        <w:t>transparenței</w:t>
      </w:r>
      <w:proofErr w:type="spellEnd"/>
      <w:r w:rsidRPr="00964A08">
        <w:rPr>
          <w:color w:val="FF0000"/>
          <w:sz w:val="28"/>
          <w:szCs w:val="28"/>
        </w:rPr>
        <w:t xml:space="preserve"> </w:t>
      </w:r>
      <w:proofErr w:type="spellStart"/>
      <w:proofErr w:type="gramStart"/>
      <w:r w:rsidRPr="00964A08">
        <w:rPr>
          <w:color w:val="FF0000"/>
          <w:sz w:val="28"/>
          <w:szCs w:val="28"/>
        </w:rPr>
        <w:t>acesteia</w:t>
      </w:r>
      <w:proofErr w:type="spellEnd"/>
      <w:r w:rsidRPr="00964A08">
        <w:rPr>
          <w:color w:val="FF0000"/>
          <w:sz w:val="28"/>
          <w:szCs w:val="28"/>
        </w:rPr>
        <w:t>;</w:t>
      </w:r>
      <w:proofErr w:type="gramEnd"/>
    </w:p>
    <w:p w14:paraId="29DB58CC" w14:textId="77777777" w:rsidR="008A4C69" w:rsidRPr="00964A08" w:rsidRDefault="008A4C69" w:rsidP="00980D14">
      <w:pPr>
        <w:pStyle w:val="NormalWeb"/>
        <w:numPr>
          <w:ilvl w:val="0"/>
          <w:numId w:val="16"/>
        </w:numPr>
        <w:spacing w:before="0" w:beforeAutospacing="0" w:after="0" w:afterAutospacing="0"/>
        <w:ind w:left="1077" w:hanging="357"/>
        <w:jc w:val="both"/>
        <w:rPr>
          <w:color w:val="FF0000"/>
          <w:sz w:val="28"/>
          <w:szCs w:val="28"/>
        </w:rPr>
      </w:pPr>
      <w:proofErr w:type="spellStart"/>
      <w:r w:rsidRPr="00964A08">
        <w:rPr>
          <w:color w:val="FF0000"/>
          <w:sz w:val="28"/>
          <w:szCs w:val="28"/>
        </w:rPr>
        <w:t>monitoriz</w:t>
      </w:r>
      <w:r w:rsidR="005F5BD3">
        <w:rPr>
          <w:color w:val="FF0000"/>
          <w:sz w:val="28"/>
          <w:szCs w:val="28"/>
        </w:rPr>
        <w:t>area</w:t>
      </w:r>
      <w:proofErr w:type="spellEnd"/>
      <w:r w:rsidRPr="00964A08">
        <w:rPr>
          <w:color w:val="FF0000"/>
          <w:sz w:val="28"/>
          <w:szCs w:val="28"/>
        </w:rPr>
        <w:t xml:space="preserve"> </w:t>
      </w:r>
      <w:proofErr w:type="spellStart"/>
      <w:r w:rsidRPr="00964A08">
        <w:rPr>
          <w:color w:val="FF0000"/>
          <w:sz w:val="28"/>
          <w:szCs w:val="28"/>
        </w:rPr>
        <w:t>indicatori</w:t>
      </w:r>
      <w:r w:rsidR="005F5BD3">
        <w:rPr>
          <w:color w:val="FF0000"/>
          <w:sz w:val="28"/>
          <w:szCs w:val="28"/>
        </w:rPr>
        <w:t>lor</w:t>
      </w:r>
      <w:proofErr w:type="spellEnd"/>
      <w:r w:rsidRPr="00964A08">
        <w:rPr>
          <w:color w:val="FF0000"/>
          <w:sz w:val="28"/>
          <w:szCs w:val="28"/>
        </w:rPr>
        <w:t xml:space="preserve"> de </w:t>
      </w:r>
      <w:proofErr w:type="spellStart"/>
      <w:r w:rsidRPr="00964A08">
        <w:rPr>
          <w:color w:val="FF0000"/>
          <w:sz w:val="28"/>
          <w:szCs w:val="28"/>
        </w:rPr>
        <w:t>performanţă</w:t>
      </w:r>
      <w:proofErr w:type="spellEnd"/>
      <w:r w:rsidRPr="00964A08">
        <w:rPr>
          <w:color w:val="FF0000"/>
          <w:sz w:val="28"/>
          <w:szCs w:val="28"/>
        </w:rPr>
        <w:t xml:space="preserve"> </w:t>
      </w:r>
      <w:proofErr w:type="spellStart"/>
      <w:r w:rsidRPr="00964A08">
        <w:rPr>
          <w:color w:val="FF0000"/>
          <w:sz w:val="28"/>
          <w:szCs w:val="28"/>
        </w:rPr>
        <w:t>financiari</w:t>
      </w:r>
      <w:proofErr w:type="spellEnd"/>
      <w:r w:rsidRPr="00964A08">
        <w:rPr>
          <w:color w:val="FF0000"/>
          <w:sz w:val="28"/>
          <w:szCs w:val="28"/>
        </w:rPr>
        <w:t xml:space="preserve"> </w:t>
      </w:r>
      <w:proofErr w:type="spellStart"/>
      <w:r w:rsidRPr="00964A08">
        <w:rPr>
          <w:color w:val="FF0000"/>
          <w:sz w:val="28"/>
          <w:szCs w:val="28"/>
        </w:rPr>
        <w:t>şi</w:t>
      </w:r>
      <w:proofErr w:type="spellEnd"/>
      <w:r w:rsidRPr="00964A08">
        <w:rPr>
          <w:color w:val="FF0000"/>
          <w:sz w:val="28"/>
          <w:szCs w:val="28"/>
        </w:rPr>
        <w:t xml:space="preserve"> </w:t>
      </w:r>
      <w:proofErr w:type="spellStart"/>
      <w:r w:rsidRPr="00964A08">
        <w:rPr>
          <w:color w:val="FF0000"/>
          <w:sz w:val="28"/>
          <w:szCs w:val="28"/>
        </w:rPr>
        <w:t>nefinanciari</w:t>
      </w:r>
      <w:proofErr w:type="spellEnd"/>
      <w:r w:rsidRPr="00964A08">
        <w:rPr>
          <w:color w:val="FF0000"/>
          <w:sz w:val="28"/>
          <w:szCs w:val="28"/>
        </w:rPr>
        <w:t xml:space="preserve"> ai </w:t>
      </w:r>
      <w:proofErr w:type="spellStart"/>
      <w:r w:rsidRPr="00964A08">
        <w:rPr>
          <w:color w:val="FF0000"/>
          <w:sz w:val="28"/>
          <w:szCs w:val="28"/>
        </w:rPr>
        <w:t>întreprinderilor</w:t>
      </w:r>
      <w:proofErr w:type="spellEnd"/>
      <w:r w:rsidRPr="00964A08">
        <w:rPr>
          <w:color w:val="FF0000"/>
          <w:sz w:val="28"/>
          <w:szCs w:val="28"/>
        </w:rPr>
        <w:t xml:space="preserve"> </w:t>
      </w:r>
      <w:r>
        <w:rPr>
          <w:color w:val="FF0000"/>
          <w:sz w:val="28"/>
          <w:szCs w:val="28"/>
        </w:rPr>
        <w:t>de stat</w:t>
      </w:r>
      <w:r w:rsidRPr="00964A08">
        <w:rPr>
          <w:color w:val="FF0000"/>
          <w:sz w:val="28"/>
          <w:szCs w:val="28"/>
        </w:rPr>
        <w:t xml:space="preserve"> </w:t>
      </w:r>
      <w:proofErr w:type="spellStart"/>
      <w:r w:rsidRPr="00964A08">
        <w:rPr>
          <w:color w:val="FF0000"/>
          <w:sz w:val="28"/>
          <w:szCs w:val="28"/>
        </w:rPr>
        <w:t>în</w:t>
      </w:r>
      <w:proofErr w:type="spellEnd"/>
      <w:r w:rsidRPr="00964A08">
        <w:rPr>
          <w:color w:val="FF0000"/>
          <w:sz w:val="28"/>
          <w:szCs w:val="28"/>
        </w:rPr>
        <w:t xml:space="preserve"> </w:t>
      </w:r>
      <w:proofErr w:type="spellStart"/>
      <w:r w:rsidRPr="00964A08">
        <w:rPr>
          <w:color w:val="FF0000"/>
          <w:sz w:val="28"/>
          <w:szCs w:val="28"/>
        </w:rPr>
        <w:t>colaborare</w:t>
      </w:r>
      <w:proofErr w:type="spellEnd"/>
      <w:r w:rsidRPr="00964A08">
        <w:rPr>
          <w:color w:val="FF0000"/>
          <w:sz w:val="28"/>
          <w:szCs w:val="28"/>
        </w:rPr>
        <w:t xml:space="preserve"> cu autoritatea </w:t>
      </w:r>
      <w:proofErr w:type="spellStart"/>
      <w:r w:rsidRPr="00964A08">
        <w:rPr>
          <w:color w:val="FF0000"/>
          <w:sz w:val="28"/>
          <w:szCs w:val="28"/>
        </w:rPr>
        <w:t>publică</w:t>
      </w:r>
      <w:proofErr w:type="spellEnd"/>
      <w:r w:rsidRPr="00964A08">
        <w:rPr>
          <w:color w:val="FF0000"/>
          <w:sz w:val="28"/>
          <w:szCs w:val="28"/>
        </w:rPr>
        <w:t xml:space="preserve"> </w:t>
      </w:r>
      <w:proofErr w:type="spellStart"/>
      <w:proofErr w:type="gramStart"/>
      <w:r w:rsidRPr="00964A08">
        <w:rPr>
          <w:color w:val="FF0000"/>
          <w:sz w:val="28"/>
          <w:szCs w:val="28"/>
        </w:rPr>
        <w:t>tutelară</w:t>
      </w:r>
      <w:proofErr w:type="spellEnd"/>
      <w:r w:rsidRPr="00964A08">
        <w:rPr>
          <w:color w:val="FF0000"/>
          <w:sz w:val="28"/>
          <w:szCs w:val="28"/>
        </w:rPr>
        <w:t>;</w:t>
      </w:r>
      <w:proofErr w:type="gramEnd"/>
    </w:p>
    <w:p w14:paraId="5EEA4BAC" w14:textId="77777777" w:rsidR="008A4C69" w:rsidRPr="00964A08" w:rsidRDefault="008A4C69" w:rsidP="00980D14">
      <w:pPr>
        <w:pStyle w:val="ListParagraph"/>
        <w:numPr>
          <w:ilvl w:val="0"/>
          <w:numId w:val="16"/>
        </w:numPr>
        <w:spacing w:after="0"/>
        <w:ind w:left="1077" w:hanging="357"/>
        <w:jc w:val="both"/>
        <w:rPr>
          <w:rFonts w:ascii="Times New Roman" w:hAnsi="Times New Roman" w:cs="Times New Roman"/>
          <w:color w:val="FF0000"/>
          <w:sz w:val="28"/>
          <w:szCs w:val="28"/>
        </w:rPr>
      </w:pPr>
      <w:proofErr w:type="spellStart"/>
      <w:r w:rsidRPr="00964A08">
        <w:rPr>
          <w:rFonts w:ascii="Times New Roman" w:hAnsi="Times New Roman" w:cs="Times New Roman"/>
          <w:color w:val="FF0000"/>
          <w:sz w:val="28"/>
          <w:szCs w:val="28"/>
        </w:rPr>
        <w:t>colectarea</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monitorizarea</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și</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publicarea</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periodică</w:t>
      </w:r>
      <w:proofErr w:type="spellEnd"/>
      <w:r w:rsidRPr="00964A08">
        <w:rPr>
          <w:rFonts w:ascii="Times New Roman" w:hAnsi="Times New Roman" w:cs="Times New Roman"/>
          <w:color w:val="FF0000"/>
          <w:sz w:val="28"/>
          <w:szCs w:val="28"/>
        </w:rPr>
        <w:t xml:space="preserve"> a </w:t>
      </w:r>
      <w:proofErr w:type="spellStart"/>
      <w:r w:rsidRPr="00964A08">
        <w:rPr>
          <w:rFonts w:ascii="Times New Roman" w:hAnsi="Times New Roman" w:cs="Times New Roman"/>
          <w:color w:val="FF0000"/>
          <w:sz w:val="28"/>
          <w:szCs w:val="28"/>
        </w:rPr>
        <w:t>performanțelor</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financiare</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și</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nefinanciare</w:t>
      </w:r>
      <w:proofErr w:type="spellEnd"/>
      <w:r w:rsidRPr="00964A08">
        <w:rPr>
          <w:rFonts w:ascii="Times New Roman" w:hAnsi="Times New Roman" w:cs="Times New Roman"/>
          <w:color w:val="FF0000"/>
          <w:sz w:val="28"/>
          <w:szCs w:val="28"/>
        </w:rPr>
        <w:t xml:space="preserve"> pe </w:t>
      </w:r>
      <w:proofErr w:type="spellStart"/>
      <w:r w:rsidRPr="00964A08">
        <w:rPr>
          <w:rFonts w:ascii="Times New Roman" w:hAnsi="Times New Roman" w:cs="Times New Roman"/>
          <w:color w:val="FF0000"/>
          <w:sz w:val="28"/>
          <w:szCs w:val="28"/>
        </w:rPr>
        <w:t>bază</w:t>
      </w:r>
      <w:proofErr w:type="spellEnd"/>
      <w:r w:rsidRPr="00964A08">
        <w:rPr>
          <w:rFonts w:ascii="Times New Roman" w:hAnsi="Times New Roman" w:cs="Times New Roman"/>
          <w:color w:val="FF0000"/>
          <w:sz w:val="28"/>
          <w:szCs w:val="28"/>
        </w:rPr>
        <w:t xml:space="preserve"> de </w:t>
      </w:r>
      <w:proofErr w:type="spellStart"/>
      <w:r w:rsidRPr="00964A08">
        <w:rPr>
          <w:rFonts w:ascii="Times New Roman" w:hAnsi="Times New Roman" w:cs="Times New Roman"/>
          <w:color w:val="FF0000"/>
          <w:sz w:val="28"/>
          <w:szCs w:val="28"/>
        </w:rPr>
        <w:t>indicatori</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în</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tablou</w:t>
      </w:r>
      <w:r w:rsidR="005F5BD3">
        <w:rPr>
          <w:rFonts w:ascii="Times New Roman" w:hAnsi="Times New Roman" w:cs="Times New Roman"/>
          <w:color w:val="FF0000"/>
          <w:sz w:val="28"/>
          <w:szCs w:val="28"/>
        </w:rPr>
        <w:t>l</w:t>
      </w:r>
      <w:proofErr w:type="spellEnd"/>
      <w:r w:rsidRPr="00964A08">
        <w:rPr>
          <w:rFonts w:ascii="Times New Roman" w:hAnsi="Times New Roman" w:cs="Times New Roman"/>
          <w:color w:val="FF0000"/>
          <w:sz w:val="28"/>
          <w:szCs w:val="28"/>
        </w:rPr>
        <w:t xml:space="preserve"> de bord </w:t>
      </w:r>
      <w:proofErr w:type="spellStart"/>
      <w:r w:rsidRPr="00964A08">
        <w:rPr>
          <w:rFonts w:ascii="Times New Roman" w:hAnsi="Times New Roman" w:cs="Times New Roman"/>
          <w:color w:val="FF0000"/>
          <w:sz w:val="28"/>
          <w:szCs w:val="28"/>
        </w:rPr>
        <w:t>publicat</w:t>
      </w:r>
      <w:proofErr w:type="spellEnd"/>
      <w:r w:rsidRPr="00964A08">
        <w:rPr>
          <w:rFonts w:ascii="Times New Roman" w:hAnsi="Times New Roman" w:cs="Times New Roman"/>
          <w:color w:val="FF0000"/>
          <w:sz w:val="28"/>
          <w:szCs w:val="28"/>
        </w:rPr>
        <w:t xml:space="preserve"> pe site-</w:t>
      </w:r>
      <w:proofErr w:type="spellStart"/>
      <w:r w:rsidRPr="00964A08">
        <w:rPr>
          <w:rFonts w:ascii="Times New Roman" w:hAnsi="Times New Roman" w:cs="Times New Roman"/>
          <w:color w:val="FF0000"/>
          <w:sz w:val="28"/>
          <w:szCs w:val="28"/>
        </w:rPr>
        <w:t>ul</w:t>
      </w:r>
      <w:proofErr w:type="spellEnd"/>
      <w:r w:rsidRPr="00964A08">
        <w:rPr>
          <w:rFonts w:ascii="Times New Roman" w:hAnsi="Times New Roman" w:cs="Times New Roman"/>
          <w:color w:val="FF0000"/>
          <w:sz w:val="28"/>
          <w:szCs w:val="28"/>
        </w:rPr>
        <w:t xml:space="preserve"> </w:t>
      </w:r>
      <w:proofErr w:type="spellStart"/>
      <w:r w:rsidRPr="00964A08">
        <w:rPr>
          <w:rFonts w:ascii="Times New Roman" w:hAnsi="Times New Roman" w:cs="Times New Roman"/>
          <w:color w:val="FF0000"/>
          <w:sz w:val="28"/>
          <w:szCs w:val="28"/>
        </w:rPr>
        <w:t>Entității</w:t>
      </w:r>
      <w:proofErr w:type="spellEnd"/>
      <w:r w:rsidRPr="00964A08">
        <w:rPr>
          <w:rFonts w:ascii="Times New Roman" w:hAnsi="Times New Roman" w:cs="Times New Roman"/>
          <w:color w:val="FF0000"/>
          <w:sz w:val="28"/>
          <w:szCs w:val="28"/>
        </w:rPr>
        <w:t>/</w:t>
      </w:r>
      <w:proofErr w:type="gramStart"/>
      <w:r w:rsidRPr="00964A08">
        <w:rPr>
          <w:rFonts w:ascii="Times New Roman" w:hAnsi="Times New Roman" w:cs="Times New Roman"/>
          <w:color w:val="FF0000"/>
          <w:sz w:val="28"/>
          <w:szCs w:val="28"/>
        </w:rPr>
        <w:t>TF;</w:t>
      </w:r>
      <w:proofErr w:type="gramEnd"/>
    </w:p>
    <w:p w14:paraId="5D65DCD9" w14:textId="77777777" w:rsidR="008A4C69" w:rsidRPr="00964A08" w:rsidRDefault="008A4C69" w:rsidP="008A4C69">
      <w:pPr>
        <w:pStyle w:val="ListParagraph"/>
        <w:numPr>
          <w:ilvl w:val="0"/>
          <w:numId w:val="16"/>
        </w:numPr>
        <w:spacing w:after="0"/>
        <w:jc w:val="both"/>
        <w:rPr>
          <w:rFonts w:ascii="Times New Roman" w:hAnsi="Times New Roman" w:cs="Times New Roman"/>
          <w:color w:val="FF0000"/>
          <w:sz w:val="28"/>
          <w:szCs w:val="28"/>
          <w:lang w:val="ro-RO"/>
        </w:rPr>
      </w:pPr>
      <w:r w:rsidRPr="00964A08">
        <w:rPr>
          <w:rFonts w:ascii="Times New Roman" w:hAnsi="Times New Roman" w:cs="Times New Roman"/>
          <w:color w:val="FF0000"/>
          <w:sz w:val="28"/>
          <w:szCs w:val="28"/>
          <w:lang w:val="ro-RO"/>
        </w:rPr>
        <w:t xml:space="preserve">aplicarea de sancțiuni pentru nerespectarea indicatorilor de performanță </w:t>
      </w:r>
      <w:proofErr w:type="spellStart"/>
      <w:r w:rsidRPr="00964A08">
        <w:rPr>
          <w:rFonts w:ascii="Times New Roman" w:hAnsi="Times New Roman" w:cs="Times New Roman"/>
          <w:color w:val="FF0000"/>
          <w:sz w:val="28"/>
          <w:szCs w:val="28"/>
          <w:lang w:val="ro-RO"/>
        </w:rPr>
        <w:t>finaciari</w:t>
      </w:r>
      <w:proofErr w:type="spellEnd"/>
      <w:r w:rsidRPr="00964A08">
        <w:rPr>
          <w:rFonts w:ascii="Times New Roman" w:hAnsi="Times New Roman" w:cs="Times New Roman"/>
          <w:color w:val="FF0000"/>
          <w:sz w:val="28"/>
          <w:szCs w:val="28"/>
          <w:lang w:val="ro-RO"/>
        </w:rPr>
        <w:t xml:space="preserve"> și nefinanciari  stabiliți în tabloul de bord de pe site-ul </w:t>
      </w:r>
      <w:proofErr w:type="spellStart"/>
      <w:r w:rsidRPr="00964A08">
        <w:rPr>
          <w:rFonts w:ascii="Times New Roman" w:hAnsi="Times New Roman" w:cs="Times New Roman"/>
          <w:color w:val="FF0000"/>
          <w:sz w:val="28"/>
          <w:szCs w:val="28"/>
          <w:lang w:val="ro-RO"/>
        </w:rPr>
        <w:t>Enității</w:t>
      </w:r>
      <w:proofErr w:type="spellEnd"/>
      <w:r w:rsidRPr="00964A08">
        <w:rPr>
          <w:rFonts w:ascii="Times New Roman" w:hAnsi="Times New Roman" w:cs="Times New Roman"/>
          <w:color w:val="FF0000"/>
          <w:sz w:val="28"/>
          <w:szCs w:val="28"/>
          <w:lang w:val="ro-RO"/>
        </w:rPr>
        <w:t>/TF</w:t>
      </w:r>
      <w:r w:rsidR="00A5557B">
        <w:rPr>
          <w:rFonts w:ascii="Times New Roman" w:hAnsi="Times New Roman" w:cs="Times New Roman"/>
          <w:color w:val="FF0000"/>
          <w:sz w:val="28"/>
          <w:szCs w:val="28"/>
          <w:lang w:val="ro-RO"/>
        </w:rPr>
        <w:t>, precum și pentru nerespectarea prevederilor prezentei ordonanțe de urgență</w:t>
      </w:r>
      <w:r w:rsidRPr="00964A08">
        <w:rPr>
          <w:rFonts w:ascii="Times New Roman" w:hAnsi="Times New Roman" w:cs="Times New Roman"/>
          <w:color w:val="FF0000"/>
          <w:sz w:val="28"/>
          <w:szCs w:val="28"/>
          <w:lang w:val="ro-RO"/>
        </w:rPr>
        <w:t>.</w:t>
      </w:r>
    </w:p>
    <w:p w14:paraId="27D66918" w14:textId="77777777" w:rsidR="008A4C69" w:rsidRPr="00964A08" w:rsidRDefault="008A4C69" w:rsidP="008A4C69">
      <w:pPr>
        <w:spacing w:after="0"/>
        <w:ind w:left="720"/>
        <w:jc w:val="both"/>
        <w:rPr>
          <w:rFonts w:ascii="Times New Roman" w:hAnsi="Times New Roman" w:cs="Times New Roman"/>
          <w:color w:val="FF0000"/>
          <w:sz w:val="28"/>
          <w:szCs w:val="28"/>
          <w:lang w:val="ro-RO"/>
        </w:rPr>
      </w:pPr>
    </w:p>
    <w:p w14:paraId="678A85A6" w14:textId="77777777" w:rsidR="008A4C69" w:rsidRPr="00484162" w:rsidRDefault="008A4C69" w:rsidP="008A4C69">
      <w:pPr>
        <w:pStyle w:val="NormalWeb"/>
        <w:numPr>
          <w:ilvl w:val="0"/>
          <w:numId w:val="15"/>
        </w:numPr>
        <w:spacing w:before="0" w:beforeAutospacing="0" w:after="0" w:afterAutospacing="0"/>
        <w:ind w:left="928"/>
        <w:jc w:val="both"/>
        <w:rPr>
          <w:color w:val="FF0000"/>
          <w:sz w:val="28"/>
          <w:szCs w:val="28"/>
        </w:rPr>
      </w:pPr>
      <w:proofErr w:type="spellStart"/>
      <w:r w:rsidRPr="00484162">
        <w:rPr>
          <w:color w:val="FF0000"/>
          <w:sz w:val="28"/>
          <w:szCs w:val="28"/>
        </w:rPr>
        <w:t>Guvernul</w:t>
      </w:r>
      <w:proofErr w:type="spellEnd"/>
      <w:r w:rsidRPr="00484162">
        <w:rPr>
          <w:color w:val="FF0000"/>
          <w:sz w:val="28"/>
          <w:szCs w:val="28"/>
        </w:rPr>
        <w:t xml:space="preserve"> </w:t>
      </w:r>
      <w:proofErr w:type="spellStart"/>
      <w:r w:rsidRPr="00484162">
        <w:rPr>
          <w:color w:val="FF0000"/>
          <w:sz w:val="28"/>
          <w:szCs w:val="28"/>
        </w:rPr>
        <w:t>României</w:t>
      </w:r>
      <w:proofErr w:type="spellEnd"/>
      <w:r w:rsidRPr="00484162">
        <w:rPr>
          <w:color w:val="FF0000"/>
          <w:sz w:val="28"/>
          <w:szCs w:val="28"/>
        </w:rPr>
        <w:t xml:space="preserve"> </w:t>
      </w:r>
      <w:proofErr w:type="spellStart"/>
      <w:r w:rsidRPr="00484162">
        <w:rPr>
          <w:color w:val="FF0000"/>
          <w:sz w:val="28"/>
          <w:szCs w:val="28"/>
        </w:rPr>
        <w:t>poate</w:t>
      </w:r>
      <w:proofErr w:type="spellEnd"/>
      <w:r w:rsidRPr="00484162">
        <w:rPr>
          <w:color w:val="FF0000"/>
          <w:sz w:val="28"/>
          <w:szCs w:val="28"/>
        </w:rPr>
        <w:t xml:space="preserve"> </w:t>
      </w:r>
      <w:proofErr w:type="spellStart"/>
      <w:r w:rsidRPr="00484162">
        <w:rPr>
          <w:color w:val="FF0000"/>
          <w:sz w:val="28"/>
          <w:szCs w:val="28"/>
        </w:rPr>
        <w:t>delega</w:t>
      </w:r>
      <w:proofErr w:type="spellEnd"/>
      <w:r w:rsidRPr="00484162">
        <w:rPr>
          <w:color w:val="FF0000"/>
          <w:sz w:val="28"/>
          <w:szCs w:val="28"/>
        </w:rPr>
        <w:t xml:space="preserve"> </w:t>
      </w:r>
      <w:proofErr w:type="spellStart"/>
      <w:r w:rsidRPr="00484162">
        <w:rPr>
          <w:color w:val="FF0000"/>
          <w:sz w:val="28"/>
          <w:szCs w:val="28"/>
        </w:rPr>
        <w:t>exercitarea</w:t>
      </w:r>
      <w:proofErr w:type="spellEnd"/>
      <w:r w:rsidRPr="00484162">
        <w:rPr>
          <w:color w:val="FF0000"/>
          <w:sz w:val="28"/>
          <w:szCs w:val="28"/>
        </w:rPr>
        <w:t xml:space="preserve"> </w:t>
      </w:r>
      <w:proofErr w:type="spellStart"/>
      <w:r w:rsidRPr="00484162">
        <w:rPr>
          <w:color w:val="FF0000"/>
          <w:sz w:val="28"/>
          <w:szCs w:val="28"/>
        </w:rPr>
        <w:t>drepturilor</w:t>
      </w:r>
      <w:proofErr w:type="spellEnd"/>
      <w:r w:rsidRPr="00484162">
        <w:rPr>
          <w:color w:val="FF0000"/>
          <w:sz w:val="28"/>
          <w:szCs w:val="28"/>
        </w:rPr>
        <w:t xml:space="preserve"> de </w:t>
      </w:r>
      <w:proofErr w:type="spellStart"/>
      <w:r w:rsidRPr="00484162">
        <w:rPr>
          <w:color w:val="FF0000"/>
          <w:sz w:val="28"/>
          <w:szCs w:val="28"/>
        </w:rPr>
        <w:t>proprietate</w:t>
      </w:r>
      <w:proofErr w:type="spellEnd"/>
      <w:r w:rsidRPr="00484162">
        <w:rPr>
          <w:color w:val="FF0000"/>
          <w:sz w:val="28"/>
          <w:szCs w:val="28"/>
        </w:rPr>
        <w:t xml:space="preserve"> </w:t>
      </w:r>
      <w:proofErr w:type="spellStart"/>
      <w:r w:rsidRPr="00484162">
        <w:rPr>
          <w:color w:val="FF0000"/>
          <w:sz w:val="28"/>
          <w:szCs w:val="28"/>
        </w:rPr>
        <w:t>directă</w:t>
      </w:r>
      <w:proofErr w:type="spellEnd"/>
      <w:r w:rsidRPr="00484162">
        <w:rPr>
          <w:color w:val="FF0000"/>
          <w:sz w:val="28"/>
          <w:szCs w:val="28"/>
        </w:rPr>
        <w:t xml:space="preserve"> de la o </w:t>
      </w:r>
      <w:proofErr w:type="spellStart"/>
      <w:r w:rsidRPr="00484162">
        <w:rPr>
          <w:color w:val="FF0000"/>
          <w:sz w:val="28"/>
          <w:szCs w:val="28"/>
        </w:rPr>
        <w:t>autoritate</w:t>
      </w:r>
      <w:proofErr w:type="spellEnd"/>
      <w:r w:rsidRPr="00484162">
        <w:rPr>
          <w:color w:val="FF0000"/>
          <w:sz w:val="28"/>
          <w:szCs w:val="28"/>
        </w:rPr>
        <w:t xml:space="preserve"> </w:t>
      </w:r>
      <w:proofErr w:type="spellStart"/>
      <w:r w:rsidRPr="00484162">
        <w:rPr>
          <w:color w:val="FF0000"/>
          <w:sz w:val="28"/>
          <w:szCs w:val="28"/>
        </w:rPr>
        <w:t>publică</w:t>
      </w:r>
      <w:proofErr w:type="spellEnd"/>
      <w:r w:rsidRPr="00484162">
        <w:rPr>
          <w:color w:val="FF0000"/>
          <w:sz w:val="28"/>
          <w:szCs w:val="28"/>
        </w:rPr>
        <w:t xml:space="preserve"> </w:t>
      </w:r>
      <w:proofErr w:type="spellStart"/>
      <w:r w:rsidRPr="00484162">
        <w:rPr>
          <w:color w:val="FF0000"/>
          <w:sz w:val="28"/>
          <w:szCs w:val="28"/>
        </w:rPr>
        <w:t>tutelară</w:t>
      </w:r>
      <w:proofErr w:type="spellEnd"/>
      <w:r w:rsidRPr="00484162">
        <w:rPr>
          <w:color w:val="FF0000"/>
          <w:sz w:val="28"/>
          <w:szCs w:val="28"/>
        </w:rPr>
        <w:t xml:space="preserve"> </w:t>
      </w:r>
      <w:proofErr w:type="spellStart"/>
      <w:r w:rsidRPr="00484162">
        <w:rPr>
          <w:color w:val="FF0000"/>
          <w:sz w:val="28"/>
          <w:szCs w:val="28"/>
        </w:rPr>
        <w:t>către</w:t>
      </w:r>
      <w:proofErr w:type="spellEnd"/>
      <w:r w:rsidRPr="00484162">
        <w:rPr>
          <w:color w:val="FF0000"/>
          <w:sz w:val="28"/>
          <w:szCs w:val="28"/>
        </w:rPr>
        <w:t xml:space="preserve"> </w:t>
      </w:r>
      <w:proofErr w:type="spellStart"/>
      <w:r w:rsidRPr="00484162">
        <w:rPr>
          <w:color w:val="FF0000"/>
          <w:sz w:val="28"/>
          <w:szCs w:val="28"/>
        </w:rPr>
        <w:t>Entitatea</w:t>
      </w:r>
      <w:proofErr w:type="spellEnd"/>
      <w:r w:rsidRPr="00484162">
        <w:rPr>
          <w:color w:val="FF0000"/>
          <w:sz w:val="28"/>
          <w:szCs w:val="28"/>
        </w:rPr>
        <w:t xml:space="preserve">/TF.   </w:t>
      </w:r>
    </w:p>
    <w:p w14:paraId="48361988" w14:textId="77777777" w:rsidR="008A4C69" w:rsidRPr="00964A08" w:rsidRDefault="008A4C69" w:rsidP="008A4C69">
      <w:pPr>
        <w:pStyle w:val="NormalWeb"/>
        <w:spacing w:before="0" w:beforeAutospacing="0" w:after="0" w:afterAutospacing="0"/>
        <w:jc w:val="both"/>
        <w:rPr>
          <w:color w:val="FF0000"/>
          <w:sz w:val="28"/>
          <w:szCs w:val="28"/>
        </w:rPr>
      </w:pPr>
    </w:p>
    <w:p w14:paraId="5E7E4348" w14:textId="77777777" w:rsidR="008A4C69" w:rsidRPr="00964A08" w:rsidRDefault="008A4C69" w:rsidP="008A4C69">
      <w:pPr>
        <w:pStyle w:val="NormalWeb"/>
        <w:numPr>
          <w:ilvl w:val="0"/>
          <w:numId w:val="15"/>
        </w:numPr>
        <w:spacing w:before="0" w:beforeAutospacing="0" w:after="0" w:afterAutospacing="0"/>
        <w:ind w:left="928"/>
        <w:jc w:val="both"/>
        <w:rPr>
          <w:color w:val="FF0000"/>
          <w:sz w:val="28"/>
          <w:szCs w:val="28"/>
        </w:rPr>
      </w:pPr>
      <w:proofErr w:type="spellStart"/>
      <w:r w:rsidRPr="00964A08">
        <w:rPr>
          <w:color w:val="FF0000"/>
          <w:sz w:val="28"/>
          <w:szCs w:val="28"/>
        </w:rPr>
        <w:t>Prin</w:t>
      </w:r>
      <w:proofErr w:type="spellEnd"/>
      <w:r w:rsidRPr="00964A08">
        <w:rPr>
          <w:color w:val="FF0000"/>
          <w:sz w:val="28"/>
          <w:szCs w:val="28"/>
        </w:rPr>
        <w:t xml:space="preserve"> </w:t>
      </w:r>
      <w:proofErr w:type="spellStart"/>
      <w:r w:rsidRPr="00964A08">
        <w:rPr>
          <w:color w:val="FF0000"/>
          <w:sz w:val="28"/>
          <w:szCs w:val="28"/>
        </w:rPr>
        <w:t>norme</w:t>
      </w:r>
      <w:proofErr w:type="spellEnd"/>
      <w:r w:rsidRPr="00964A08">
        <w:rPr>
          <w:color w:val="FF0000"/>
          <w:sz w:val="28"/>
          <w:szCs w:val="28"/>
        </w:rPr>
        <w:t xml:space="preserve"> </w:t>
      </w:r>
      <w:proofErr w:type="spellStart"/>
      <w:r w:rsidRPr="00964A08">
        <w:rPr>
          <w:color w:val="FF0000"/>
          <w:sz w:val="28"/>
          <w:szCs w:val="28"/>
        </w:rPr>
        <w:t>metodologice</w:t>
      </w:r>
      <w:proofErr w:type="spellEnd"/>
      <w:r w:rsidRPr="00964A08">
        <w:rPr>
          <w:color w:val="FF0000"/>
          <w:sz w:val="28"/>
          <w:szCs w:val="28"/>
        </w:rPr>
        <w:t xml:space="preserve"> elaborate de </w:t>
      </w:r>
      <w:proofErr w:type="spellStart"/>
      <w:r w:rsidRPr="00964A08">
        <w:rPr>
          <w:color w:val="FF0000"/>
          <w:sz w:val="28"/>
          <w:szCs w:val="28"/>
        </w:rPr>
        <w:t>Entitate</w:t>
      </w:r>
      <w:proofErr w:type="spellEnd"/>
      <w:r w:rsidRPr="00964A08">
        <w:rPr>
          <w:color w:val="FF0000"/>
          <w:sz w:val="28"/>
          <w:szCs w:val="28"/>
        </w:rPr>
        <w:t xml:space="preserve">/TF </w:t>
      </w:r>
      <w:proofErr w:type="spellStart"/>
      <w:r w:rsidRPr="00964A08">
        <w:rPr>
          <w:color w:val="FF0000"/>
          <w:sz w:val="28"/>
          <w:szCs w:val="28"/>
        </w:rPr>
        <w:t>împreună</w:t>
      </w:r>
      <w:proofErr w:type="spellEnd"/>
      <w:r w:rsidRPr="00964A08">
        <w:rPr>
          <w:color w:val="FF0000"/>
          <w:sz w:val="28"/>
          <w:szCs w:val="28"/>
        </w:rPr>
        <w:t xml:space="preserve"> cu </w:t>
      </w:r>
      <w:proofErr w:type="spellStart"/>
      <w:r w:rsidRPr="00964A08">
        <w:rPr>
          <w:color w:val="FF0000"/>
          <w:sz w:val="28"/>
          <w:szCs w:val="28"/>
        </w:rPr>
        <w:t>ministerele</w:t>
      </w:r>
      <w:proofErr w:type="spellEnd"/>
      <w:r w:rsidRPr="00964A08">
        <w:rPr>
          <w:color w:val="FF0000"/>
          <w:sz w:val="28"/>
          <w:szCs w:val="28"/>
        </w:rPr>
        <w:t xml:space="preserve"> de resort care </w:t>
      </w:r>
      <w:proofErr w:type="spellStart"/>
      <w:r w:rsidRPr="00964A08">
        <w:rPr>
          <w:color w:val="FF0000"/>
          <w:sz w:val="28"/>
          <w:szCs w:val="28"/>
        </w:rPr>
        <w:t>îndeplinesc</w:t>
      </w:r>
      <w:proofErr w:type="spellEnd"/>
      <w:r w:rsidRPr="00964A08">
        <w:rPr>
          <w:color w:val="FF0000"/>
          <w:sz w:val="28"/>
          <w:szCs w:val="28"/>
        </w:rPr>
        <w:t xml:space="preserve"> </w:t>
      </w:r>
      <w:proofErr w:type="spellStart"/>
      <w:r w:rsidRPr="00964A08">
        <w:rPr>
          <w:color w:val="FF0000"/>
          <w:sz w:val="28"/>
          <w:szCs w:val="28"/>
        </w:rPr>
        <w:t>atribuții</w:t>
      </w:r>
      <w:proofErr w:type="spellEnd"/>
      <w:r w:rsidRPr="00964A08">
        <w:rPr>
          <w:color w:val="FF0000"/>
          <w:sz w:val="28"/>
          <w:szCs w:val="28"/>
        </w:rPr>
        <w:t xml:space="preserve"> de </w:t>
      </w:r>
      <w:proofErr w:type="spellStart"/>
      <w:r w:rsidRPr="00964A08">
        <w:rPr>
          <w:color w:val="FF0000"/>
          <w:sz w:val="28"/>
          <w:szCs w:val="28"/>
        </w:rPr>
        <w:t>autoritate</w:t>
      </w:r>
      <w:proofErr w:type="spellEnd"/>
      <w:r w:rsidRPr="00964A08">
        <w:rPr>
          <w:color w:val="FF0000"/>
          <w:sz w:val="28"/>
          <w:szCs w:val="28"/>
        </w:rPr>
        <w:t xml:space="preserve"> </w:t>
      </w:r>
      <w:proofErr w:type="spellStart"/>
      <w:r w:rsidRPr="00964A08">
        <w:rPr>
          <w:color w:val="FF0000"/>
          <w:sz w:val="28"/>
          <w:szCs w:val="28"/>
        </w:rPr>
        <w:t>publică</w:t>
      </w:r>
      <w:proofErr w:type="spellEnd"/>
      <w:r w:rsidRPr="00964A08">
        <w:rPr>
          <w:color w:val="FF0000"/>
          <w:sz w:val="28"/>
          <w:szCs w:val="28"/>
        </w:rPr>
        <w:t xml:space="preserve"> </w:t>
      </w:r>
      <w:proofErr w:type="spellStart"/>
      <w:r w:rsidRPr="00964A08">
        <w:rPr>
          <w:color w:val="FF0000"/>
          <w:sz w:val="28"/>
          <w:szCs w:val="28"/>
        </w:rPr>
        <w:t>tutelară</w:t>
      </w:r>
      <w:proofErr w:type="spellEnd"/>
      <w:r w:rsidRPr="00964A08">
        <w:rPr>
          <w:color w:val="FF0000"/>
          <w:sz w:val="28"/>
          <w:szCs w:val="28"/>
        </w:rPr>
        <w:t xml:space="preserve"> </w:t>
      </w:r>
      <w:proofErr w:type="spellStart"/>
      <w:r w:rsidRPr="00964A08">
        <w:rPr>
          <w:color w:val="FF0000"/>
          <w:sz w:val="28"/>
          <w:szCs w:val="28"/>
        </w:rPr>
        <w:t>pentru</w:t>
      </w:r>
      <w:proofErr w:type="spellEnd"/>
      <w:r w:rsidRPr="00964A08">
        <w:rPr>
          <w:color w:val="FF0000"/>
          <w:sz w:val="28"/>
          <w:szCs w:val="28"/>
        </w:rPr>
        <w:t xml:space="preserve"> </w:t>
      </w:r>
      <w:proofErr w:type="spellStart"/>
      <w:r w:rsidRPr="00964A08">
        <w:rPr>
          <w:color w:val="FF0000"/>
          <w:sz w:val="28"/>
          <w:szCs w:val="28"/>
        </w:rPr>
        <w:t>întreprinderile</w:t>
      </w:r>
      <w:proofErr w:type="spellEnd"/>
      <w:r w:rsidRPr="00964A08">
        <w:rPr>
          <w:color w:val="FF0000"/>
          <w:sz w:val="28"/>
          <w:szCs w:val="28"/>
        </w:rPr>
        <w:t xml:space="preserve"> de stat se </w:t>
      </w:r>
      <w:proofErr w:type="spellStart"/>
      <w:r w:rsidRPr="00964A08">
        <w:rPr>
          <w:color w:val="FF0000"/>
          <w:sz w:val="28"/>
          <w:szCs w:val="28"/>
        </w:rPr>
        <w:t>aprobă</w:t>
      </w:r>
      <w:proofErr w:type="spellEnd"/>
      <w:r w:rsidRPr="00964A08">
        <w:rPr>
          <w:color w:val="FF0000"/>
          <w:sz w:val="28"/>
          <w:szCs w:val="28"/>
        </w:rPr>
        <w:t xml:space="preserve"> un </w:t>
      </w:r>
      <w:proofErr w:type="spellStart"/>
      <w:r w:rsidRPr="00964A08">
        <w:rPr>
          <w:color w:val="FF0000"/>
          <w:sz w:val="28"/>
          <w:szCs w:val="28"/>
        </w:rPr>
        <w:t>cadru</w:t>
      </w:r>
      <w:proofErr w:type="spellEnd"/>
      <w:r w:rsidRPr="00964A08">
        <w:rPr>
          <w:color w:val="FF0000"/>
          <w:sz w:val="28"/>
          <w:szCs w:val="28"/>
        </w:rPr>
        <w:t xml:space="preserve"> </w:t>
      </w:r>
      <w:proofErr w:type="spellStart"/>
      <w:r w:rsidRPr="00964A08">
        <w:rPr>
          <w:color w:val="FF0000"/>
          <w:sz w:val="28"/>
          <w:szCs w:val="28"/>
        </w:rPr>
        <w:t>unitar</w:t>
      </w:r>
      <w:proofErr w:type="spellEnd"/>
      <w:r w:rsidRPr="00964A08">
        <w:rPr>
          <w:color w:val="FF0000"/>
          <w:sz w:val="28"/>
          <w:szCs w:val="28"/>
        </w:rPr>
        <w:t xml:space="preserve"> </w:t>
      </w:r>
      <w:proofErr w:type="spellStart"/>
      <w:r w:rsidRPr="00964A08">
        <w:rPr>
          <w:color w:val="FF0000"/>
          <w:sz w:val="28"/>
          <w:szCs w:val="28"/>
        </w:rPr>
        <w:t>pentru</w:t>
      </w:r>
      <w:proofErr w:type="spellEnd"/>
      <w:r w:rsidRPr="00964A08">
        <w:rPr>
          <w:color w:val="FF0000"/>
          <w:sz w:val="28"/>
          <w:szCs w:val="28"/>
        </w:rPr>
        <w:t xml:space="preserve"> </w:t>
      </w:r>
      <w:proofErr w:type="spellStart"/>
      <w:r w:rsidRPr="00964A08">
        <w:rPr>
          <w:color w:val="FF0000"/>
          <w:sz w:val="28"/>
          <w:szCs w:val="28"/>
        </w:rPr>
        <w:t>stabilirea</w:t>
      </w:r>
      <w:proofErr w:type="spellEnd"/>
      <w:r w:rsidRPr="00964A08">
        <w:rPr>
          <w:color w:val="FF0000"/>
          <w:sz w:val="28"/>
          <w:szCs w:val="28"/>
        </w:rPr>
        <w:t xml:space="preserve"> </w:t>
      </w:r>
      <w:proofErr w:type="spellStart"/>
      <w:r w:rsidRPr="00964A08">
        <w:rPr>
          <w:color w:val="FF0000"/>
          <w:sz w:val="28"/>
          <w:szCs w:val="28"/>
        </w:rPr>
        <w:t>criteriilor</w:t>
      </w:r>
      <w:proofErr w:type="spellEnd"/>
      <w:r w:rsidRPr="00964A08">
        <w:rPr>
          <w:color w:val="FF0000"/>
          <w:sz w:val="28"/>
          <w:szCs w:val="28"/>
        </w:rPr>
        <w:t xml:space="preserve"> de </w:t>
      </w:r>
      <w:proofErr w:type="spellStart"/>
      <w:r w:rsidRPr="00964A08">
        <w:rPr>
          <w:color w:val="FF0000"/>
          <w:sz w:val="28"/>
          <w:szCs w:val="28"/>
        </w:rPr>
        <w:t>selecție</w:t>
      </w:r>
      <w:proofErr w:type="spellEnd"/>
      <w:r w:rsidRPr="00964A08">
        <w:rPr>
          <w:color w:val="FF0000"/>
          <w:sz w:val="28"/>
          <w:szCs w:val="28"/>
        </w:rPr>
        <w:t xml:space="preserve">, de </w:t>
      </w:r>
      <w:proofErr w:type="spellStart"/>
      <w:r w:rsidRPr="00964A08">
        <w:rPr>
          <w:color w:val="FF0000"/>
          <w:sz w:val="28"/>
          <w:szCs w:val="28"/>
        </w:rPr>
        <w:t>întocmire</w:t>
      </w:r>
      <w:proofErr w:type="spellEnd"/>
      <w:r w:rsidRPr="00964A08">
        <w:rPr>
          <w:color w:val="FF0000"/>
          <w:sz w:val="28"/>
          <w:szCs w:val="28"/>
        </w:rPr>
        <w:t xml:space="preserve"> a </w:t>
      </w:r>
      <w:proofErr w:type="spellStart"/>
      <w:r w:rsidRPr="00964A08">
        <w:rPr>
          <w:color w:val="FF0000"/>
          <w:sz w:val="28"/>
          <w:szCs w:val="28"/>
        </w:rPr>
        <w:t>listei</w:t>
      </w:r>
      <w:proofErr w:type="spellEnd"/>
      <w:r w:rsidRPr="00964A08">
        <w:rPr>
          <w:color w:val="FF0000"/>
          <w:sz w:val="28"/>
          <w:szCs w:val="28"/>
        </w:rPr>
        <w:t xml:space="preserve"> </w:t>
      </w:r>
      <w:proofErr w:type="spellStart"/>
      <w:r w:rsidRPr="00964A08">
        <w:rPr>
          <w:color w:val="FF0000"/>
          <w:sz w:val="28"/>
          <w:szCs w:val="28"/>
        </w:rPr>
        <w:t>scurte</w:t>
      </w:r>
      <w:proofErr w:type="spellEnd"/>
      <w:r w:rsidRPr="00964A08">
        <w:rPr>
          <w:color w:val="FF0000"/>
          <w:sz w:val="28"/>
          <w:szCs w:val="28"/>
        </w:rPr>
        <w:t xml:space="preserve"> de </w:t>
      </w:r>
      <w:proofErr w:type="spellStart"/>
      <w:r w:rsidRPr="00964A08">
        <w:rPr>
          <w:color w:val="FF0000"/>
          <w:sz w:val="28"/>
          <w:szCs w:val="28"/>
        </w:rPr>
        <w:t>până</w:t>
      </w:r>
      <w:proofErr w:type="spellEnd"/>
      <w:r w:rsidRPr="00964A08">
        <w:rPr>
          <w:color w:val="FF0000"/>
          <w:sz w:val="28"/>
          <w:szCs w:val="28"/>
        </w:rPr>
        <w:t xml:space="preserve"> la 5 </w:t>
      </w:r>
      <w:proofErr w:type="spellStart"/>
      <w:r w:rsidRPr="00964A08">
        <w:rPr>
          <w:color w:val="FF0000"/>
          <w:sz w:val="28"/>
          <w:szCs w:val="28"/>
        </w:rPr>
        <w:t>candidați</w:t>
      </w:r>
      <w:proofErr w:type="spellEnd"/>
      <w:r w:rsidRPr="00964A08">
        <w:rPr>
          <w:color w:val="FF0000"/>
          <w:sz w:val="28"/>
          <w:szCs w:val="28"/>
        </w:rPr>
        <w:t xml:space="preserve"> </w:t>
      </w:r>
      <w:proofErr w:type="spellStart"/>
      <w:r w:rsidRPr="00964A08">
        <w:rPr>
          <w:color w:val="FF0000"/>
          <w:sz w:val="28"/>
          <w:szCs w:val="28"/>
        </w:rPr>
        <w:t>pentru</w:t>
      </w:r>
      <w:proofErr w:type="spellEnd"/>
      <w:r w:rsidRPr="00964A08">
        <w:rPr>
          <w:color w:val="FF0000"/>
          <w:sz w:val="28"/>
          <w:szCs w:val="28"/>
        </w:rPr>
        <w:t xml:space="preserve"> </w:t>
      </w:r>
      <w:proofErr w:type="spellStart"/>
      <w:r w:rsidRPr="00964A08">
        <w:rPr>
          <w:color w:val="FF0000"/>
          <w:sz w:val="28"/>
          <w:szCs w:val="28"/>
        </w:rPr>
        <w:t>fiecare</w:t>
      </w:r>
      <w:proofErr w:type="spellEnd"/>
      <w:r w:rsidRPr="00964A08">
        <w:rPr>
          <w:color w:val="FF0000"/>
          <w:sz w:val="28"/>
          <w:szCs w:val="28"/>
        </w:rPr>
        <w:t xml:space="preserve"> </w:t>
      </w:r>
      <w:r w:rsidRPr="00964A08">
        <w:rPr>
          <w:color w:val="FF0000"/>
          <w:sz w:val="28"/>
          <w:szCs w:val="28"/>
        </w:rPr>
        <w:lastRenderedPageBreak/>
        <w:t xml:space="preserve">post, de </w:t>
      </w:r>
      <w:proofErr w:type="spellStart"/>
      <w:r w:rsidRPr="00964A08">
        <w:rPr>
          <w:color w:val="FF0000"/>
          <w:sz w:val="28"/>
          <w:szCs w:val="28"/>
        </w:rPr>
        <w:t>stabilire</w:t>
      </w:r>
      <w:proofErr w:type="spellEnd"/>
      <w:r w:rsidRPr="00964A08">
        <w:rPr>
          <w:color w:val="FF0000"/>
          <w:sz w:val="28"/>
          <w:szCs w:val="28"/>
        </w:rPr>
        <w:t xml:space="preserve"> a </w:t>
      </w:r>
      <w:proofErr w:type="spellStart"/>
      <w:r w:rsidRPr="00964A08">
        <w:rPr>
          <w:color w:val="FF0000"/>
          <w:sz w:val="28"/>
          <w:szCs w:val="28"/>
        </w:rPr>
        <w:t>clasamentului</w:t>
      </w:r>
      <w:proofErr w:type="spellEnd"/>
      <w:r w:rsidRPr="00964A08">
        <w:rPr>
          <w:color w:val="FF0000"/>
          <w:sz w:val="28"/>
          <w:szCs w:val="28"/>
        </w:rPr>
        <w:t xml:space="preserve"> </w:t>
      </w:r>
      <w:proofErr w:type="spellStart"/>
      <w:r w:rsidRPr="00964A08">
        <w:rPr>
          <w:color w:val="FF0000"/>
          <w:sz w:val="28"/>
          <w:szCs w:val="28"/>
        </w:rPr>
        <w:t>acestora</w:t>
      </w:r>
      <w:proofErr w:type="spellEnd"/>
      <w:r w:rsidRPr="00964A08">
        <w:rPr>
          <w:color w:val="FF0000"/>
          <w:sz w:val="28"/>
          <w:szCs w:val="28"/>
        </w:rPr>
        <w:t xml:space="preserve">, </w:t>
      </w:r>
      <w:proofErr w:type="spellStart"/>
      <w:r w:rsidRPr="00964A08">
        <w:rPr>
          <w:color w:val="FF0000"/>
          <w:sz w:val="28"/>
          <w:szCs w:val="28"/>
        </w:rPr>
        <w:t>procedura</w:t>
      </w:r>
      <w:proofErr w:type="spellEnd"/>
      <w:r w:rsidRPr="00964A08">
        <w:rPr>
          <w:color w:val="FF0000"/>
          <w:sz w:val="28"/>
          <w:szCs w:val="28"/>
        </w:rPr>
        <w:t xml:space="preserve"> </w:t>
      </w:r>
      <w:proofErr w:type="spellStart"/>
      <w:r w:rsidRPr="00964A08">
        <w:rPr>
          <w:color w:val="FF0000"/>
          <w:sz w:val="28"/>
          <w:szCs w:val="28"/>
        </w:rPr>
        <w:t>privind</w:t>
      </w:r>
      <w:proofErr w:type="spellEnd"/>
      <w:r w:rsidRPr="00964A08">
        <w:rPr>
          <w:color w:val="FF0000"/>
          <w:sz w:val="28"/>
          <w:szCs w:val="28"/>
        </w:rPr>
        <w:t xml:space="preserve"> </w:t>
      </w:r>
      <w:proofErr w:type="spellStart"/>
      <w:r w:rsidRPr="00964A08">
        <w:rPr>
          <w:color w:val="FF0000"/>
          <w:sz w:val="28"/>
          <w:szCs w:val="28"/>
        </w:rPr>
        <w:t>numirile</w:t>
      </w:r>
      <w:proofErr w:type="spellEnd"/>
      <w:r w:rsidRPr="00964A08">
        <w:rPr>
          <w:color w:val="FF0000"/>
          <w:sz w:val="28"/>
          <w:szCs w:val="28"/>
        </w:rPr>
        <w:t xml:space="preserve"> finale, precum </w:t>
      </w:r>
      <w:proofErr w:type="spellStart"/>
      <w:r w:rsidRPr="00964A08">
        <w:rPr>
          <w:color w:val="FF0000"/>
          <w:sz w:val="28"/>
          <w:szCs w:val="28"/>
        </w:rPr>
        <w:t>și</w:t>
      </w:r>
      <w:proofErr w:type="spellEnd"/>
      <w:r w:rsidRPr="00964A08">
        <w:rPr>
          <w:color w:val="FF0000"/>
          <w:sz w:val="28"/>
          <w:szCs w:val="28"/>
        </w:rPr>
        <w:t xml:space="preserve"> </w:t>
      </w:r>
      <w:proofErr w:type="spellStart"/>
      <w:r w:rsidRPr="00964A08">
        <w:rPr>
          <w:color w:val="FF0000"/>
          <w:sz w:val="28"/>
          <w:szCs w:val="28"/>
        </w:rPr>
        <w:t>orice</w:t>
      </w:r>
      <w:proofErr w:type="spellEnd"/>
      <w:r w:rsidRPr="00964A08">
        <w:rPr>
          <w:color w:val="FF0000"/>
          <w:sz w:val="28"/>
          <w:szCs w:val="28"/>
        </w:rPr>
        <w:t xml:space="preserve"> </w:t>
      </w:r>
      <w:proofErr w:type="spellStart"/>
      <w:r w:rsidRPr="00964A08">
        <w:rPr>
          <w:color w:val="FF0000"/>
          <w:sz w:val="28"/>
          <w:szCs w:val="28"/>
        </w:rPr>
        <w:t>alte</w:t>
      </w:r>
      <w:proofErr w:type="spellEnd"/>
      <w:r w:rsidRPr="00964A08">
        <w:rPr>
          <w:color w:val="FF0000"/>
          <w:sz w:val="28"/>
          <w:szCs w:val="28"/>
        </w:rPr>
        <w:t xml:space="preserve"> </w:t>
      </w:r>
      <w:proofErr w:type="spellStart"/>
      <w:r w:rsidRPr="00964A08">
        <w:rPr>
          <w:color w:val="FF0000"/>
          <w:sz w:val="28"/>
          <w:szCs w:val="28"/>
        </w:rPr>
        <w:t>măsuri</w:t>
      </w:r>
      <w:proofErr w:type="spellEnd"/>
      <w:r w:rsidRPr="00964A08">
        <w:rPr>
          <w:color w:val="FF0000"/>
          <w:sz w:val="28"/>
          <w:szCs w:val="28"/>
        </w:rPr>
        <w:t xml:space="preserve"> </w:t>
      </w:r>
      <w:proofErr w:type="spellStart"/>
      <w:r w:rsidRPr="00964A08">
        <w:rPr>
          <w:color w:val="FF0000"/>
          <w:sz w:val="28"/>
          <w:szCs w:val="28"/>
        </w:rPr>
        <w:t>necesare</w:t>
      </w:r>
      <w:proofErr w:type="spellEnd"/>
      <w:r w:rsidRPr="00964A08">
        <w:rPr>
          <w:color w:val="FF0000"/>
          <w:sz w:val="28"/>
          <w:szCs w:val="28"/>
        </w:rPr>
        <w:t xml:space="preserve"> </w:t>
      </w:r>
      <w:proofErr w:type="spellStart"/>
      <w:r w:rsidRPr="00964A08">
        <w:rPr>
          <w:color w:val="FF0000"/>
          <w:sz w:val="28"/>
          <w:szCs w:val="28"/>
        </w:rPr>
        <w:t>implementării</w:t>
      </w:r>
      <w:proofErr w:type="spellEnd"/>
      <w:r w:rsidRPr="00964A08">
        <w:rPr>
          <w:color w:val="FF0000"/>
          <w:sz w:val="28"/>
          <w:szCs w:val="28"/>
        </w:rPr>
        <w:t xml:space="preserve"> </w:t>
      </w:r>
      <w:proofErr w:type="spellStart"/>
      <w:r w:rsidRPr="00964A08">
        <w:rPr>
          <w:color w:val="FF0000"/>
          <w:sz w:val="28"/>
          <w:szCs w:val="28"/>
        </w:rPr>
        <w:t>prevederilor</w:t>
      </w:r>
      <w:proofErr w:type="spellEnd"/>
      <w:r w:rsidRPr="00964A08">
        <w:rPr>
          <w:color w:val="FF0000"/>
          <w:sz w:val="28"/>
          <w:szCs w:val="28"/>
        </w:rPr>
        <w:t xml:space="preserve"> </w:t>
      </w:r>
      <w:proofErr w:type="spellStart"/>
      <w:r w:rsidRPr="00964A08">
        <w:rPr>
          <w:color w:val="FF0000"/>
          <w:sz w:val="28"/>
          <w:szCs w:val="28"/>
        </w:rPr>
        <w:t>prezentei</w:t>
      </w:r>
      <w:proofErr w:type="spellEnd"/>
      <w:r w:rsidRPr="00964A08">
        <w:rPr>
          <w:color w:val="FF0000"/>
          <w:sz w:val="28"/>
          <w:szCs w:val="28"/>
        </w:rPr>
        <w:t xml:space="preserve"> </w:t>
      </w:r>
      <w:proofErr w:type="spellStart"/>
      <w:r w:rsidRPr="00964A08">
        <w:rPr>
          <w:color w:val="FF0000"/>
          <w:sz w:val="28"/>
          <w:szCs w:val="28"/>
        </w:rPr>
        <w:t>ordonanțe</w:t>
      </w:r>
      <w:proofErr w:type="spellEnd"/>
      <w:r w:rsidRPr="00964A08">
        <w:rPr>
          <w:color w:val="FF0000"/>
          <w:sz w:val="28"/>
          <w:szCs w:val="28"/>
        </w:rPr>
        <w:t xml:space="preserve"> de </w:t>
      </w:r>
      <w:proofErr w:type="spellStart"/>
      <w:r w:rsidRPr="00964A08">
        <w:rPr>
          <w:color w:val="FF0000"/>
          <w:sz w:val="28"/>
          <w:szCs w:val="28"/>
        </w:rPr>
        <w:t>urgență</w:t>
      </w:r>
      <w:proofErr w:type="spellEnd"/>
      <w:r w:rsidRPr="00964A08">
        <w:rPr>
          <w:color w:val="FF0000"/>
          <w:sz w:val="28"/>
          <w:szCs w:val="28"/>
        </w:rPr>
        <w:t>.</w:t>
      </w:r>
    </w:p>
    <w:p w14:paraId="2CE808EF" w14:textId="77777777" w:rsidR="008A4C69" w:rsidRPr="00964A08" w:rsidRDefault="008A4C69" w:rsidP="008A4C69">
      <w:pPr>
        <w:pStyle w:val="ListParagraph"/>
        <w:rPr>
          <w:rFonts w:ascii="Times New Roman" w:hAnsi="Times New Roman" w:cs="Times New Roman"/>
          <w:color w:val="FF0000"/>
          <w:sz w:val="28"/>
          <w:szCs w:val="28"/>
        </w:rPr>
      </w:pPr>
    </w:p>
    <w:p w14:paraId="5CAB8241" w14:textId="77777777" w:rsidR="008A4C69" w:rsidRPr="00964A08" w:rsidRDefault="008A4C69" w:rsidP="008A4C69">
      <w:pPr>
        <w:pStyle w:val="NormalWeb"/>
        <w:numPr>
          <w:ilvl w:val="0"/>
          <w:numId w:val="15"/>
        </w:numPr>
        <w:spacing w:before="0" w:beforeAutospacing="0" w:after="0" w:afterAutospacing="0"/>
        <w:ind w:left="928"/>
        <w:jc w:val="both"/>
        <w:rPr>
          <w:color w:val="FF0000"/>
          <w:sz w:val="28"/>
          <w:szCs w:val="28"/>
        </w:rPr>
      </w:pPr>
      <w:r w:rsidRPr="00964A08">
        <w:rPr>
          <w:color w:val="FF0000"/>
          <w:sz w:val="28"/>
          <w:szCs w:val="28"/>
        </w:rPr>
        <w:t xml:space="preserve">  </w:t>
      </w:r>
      <w:proofErr w:type="spellStart"/>
      <w:r w:rsidRPr="00964A08">
        <w:rPr>
          <w:color w:val="FF0000"/>
          <w:sz w:val="28"/>
          <w:szCs w:val="28"/>
        </w:rPr>
        <w:t>Prin</w:t>
      </w:r>
      <w:proofErr w:type="spellEnd"/>
      <w:r w:rsidRPr="00964A08">
        <w:rPr>
          <w:color w:val="FF0000"/>
          <w:sz w:val="28"/>
          <w:szCs w:val="28"/>
        </w:rPr>
        <w:t xml:space="preserve"> </w:t>
      </w:r>
      <w:proofErr w:type="spellStart"/>
      <w:r w:rsidRPr="00964A08">
        <w:rPr>
          <w:color w:val="FF0000"/>
          <w:sz w:val="28"/>
          <w:szCs w:val="28"/>
        </w:rPr>
        <w:t>norme</w:t>
      </w:r>
      <w:proofErr w:type="spellEnd"/>
      <w:r w:rsidRPr="00964A08">
        <w:rPr>
          <w:color w:val="FF0000"/>
          <w:sz w:val="28"/>
          <w:szCs w:val="28"/>
        </w:rPr>
        <w:t xml:space="preserve"> </w:t>
      </w:r>
      <w:proofErr w:type="spellStart"/>
      <w:r w:rsidRPr="00964A08">
        <w:rPr>
          <w:color w:val="FF0000"/>
          <w:sz w:val="28"/>
          <w:szCs w:val="28"/>
        </w:rPr>
        <w:t>metodologice</w:t>
      </w:r>
      <w:proofErr w:type="spellEnd"/>
      <w:r w:rsidRPr="00964A08">
        <w:rPr>
          <w:color w:val="FF0000"/>
          <w:sz w:val="28"/>
          <w:szCs w:val="28"/>
        </w:rPr>
        <w:t xml:space="preserve"> elaborate de </w:t>
      </w:r>
      <w:r w:rsidR="00493704">
        <w:rPr>
          <w:color w:val="FF0000"/>
          <w:sz w:val="28"/>
          <w:szCs w:val="28"/>
        </w:rPr>
        <w:t>c</w:t>
      </w:r>
      <w:proofErr w:type="spellStart"/>
      <w:r w:rsidR="00493704">
        <w:rPr>
          <w:color w:val="FF0000"/>
          <w:sz w:val="28"/>
          <w:szCs w:val="28"/>
          <w:lang w:val="ro-RO"/>
        </w:rPr>
        <w:t>ătre</w:t>
      </w:r>
      <w:proofErr w:type="spellEnd"/>
      <w:r w:rsidR="00493704">
        <w:rPr>
          <w:color w:val="FF0000"/>
          <w:sz w:val="28"/>
          <w:szCs w:val="28"/>
          <w:lang w:val="ro-RO"/>
        </w:rPr>
        <w:t xml:space="preserve"> </w:t>
      </w:r>
      <w:proofErr w:type="spellStart"/>
      <w:r w:rsidRPr="00964A08">
        <w:rPr>
          <w:color w:val="FF0000"/>
          <w:sz w:val="28"/>
          <w:szCs w:val="28"/>
        </w:rPr>
        <w:t>Entitate</w:t>
      </w:r>
      <w:proofErr w:type="spellEnd"/>
      <w:r w:rsidRPr="00964A08">
        <w:rPr>
          <w:color w:val="FF0000"/>
          <w:sz w:val="28"/>
          <w:szCs w:val="28"/>
        </w:rPr>
        <w:t xml:space="preserve">/TF </w:t>
      </w:r>
      <w:proofErr w:type="spellStart"/>
      <w:r w:rsidRPr="00964A08">
        <w:rPr>
          <w:color w:val="FF0000"/>
          <w:sz w:val="28"/>
          <w:szCs w:val="28"/>
        </w:rPr>
        <w:t>împreună</w:t>
      </w:r>
      <w:proofErr w:type="spellEnd"/>
      <w:r w:rsidRPr="00964A08">
        <w:rPr>
          <w:color w:val="FF0000"/>
          <w:sz w:val="28"/>
          <w:szCs w:val="28"/>
        </w:rPr>
        <w:t xml:space="preserve"> cu </w:t>
      </w:r>
      <w:proofErr w:type="spellStart"/>
      <w:r w:rsidRPr="00964A08">
        <w:rPr>
          <w:color w:val="FF0000"/>
          <w:sz w:val="28"/>
          <w:szCs w:val="28"/>
        </w:rPr>
        <w:t>ministerele</w:t>
      </w:r>
      <w:proofErr w:type="spellEnd"/>
      <w:r w:rsidRPr="00964A08">
        <w:rPr>
          <w:color w:val="FF0000"/>
          <w:sz w:val="28"/>
          <w:szCs w:val="28"/>
        </w:rPr>
        <w:t xml:space="preserve"> de resort care </w:t>
      </w:r>
      <w:proofErr w:type="spellStart"/>
      <w:r w:rsidRPr="00964A08">
        <w:rPr>
          <w:color w:val="FF0000"/>
          <w:sz w:val="28"/>
          <w:szCs w:val="28"/>
        </w:rPr>
        <w:t>îndeplinesc</w:t>
      </w:r>
      <w:proofErr w:type="spellEnd"/>
      <w:r w:rsidRPr="00964A08">
        <w:rPr>
          <w:color w:val="FF0000"/>
          <w:sz w:val="28"/>
          <w:szCs w:val="28"/>
        </w:rPr>
        <w:t xml:space="preserve"> </w:t>
      </w:r>
      <w:proofErr w:type="spellStart"/>
      <w:r w:rsidRPr="00964A08">
        <w:rPr>
          <w:color w:val="FF0000"/>
          <w:sz w:val="28"/>
          <w:szCs w:val="28"/>
        </w:rPr>
        <w:t>atribuții</w:t>
      </w:r>
      <w:proofErr w:type="spellEnd"/>
      <w:r w:rsidRPr="00964A08">
        <w:rPr>
          <w:color w:val="FF0000"/>
          <w:sz w:val="28"/>
          <w:szCs w:val="28"/>
        </w:rPr>
        <w:t xml:space="preserve"> de </w:t>
      </w:r>
      <w:proofErr w:type="spellStart"/>
      <w:r w:rsidRPr="00964A08">
        <w:rPr>
          <w:color w:val="FF0000"/>
          <w:sz w:val="28"/>
          <w:szCs w:val="28"/>
        </w:rPr>
        <w:t>autoritate</w:t>
      </w:r>
      <w:proofErr w:type="spellEnd"/>
      <w:r w:rsidRPr="00964A08">
        <w:rPr>
          <w:color w:val="FF0000"/>
          <w:sz w:val="28"/>
          <w:szCs w:val="28"/>
        </w:rPr>
        <w:t xml:space="preserve"> </w:t>
      </w:r>
      <w:proofErr w:type="spellStart"/>
      <w:r w:rsidRPr="00964A08">
        <w:rPr>
          <w:color w:val="FF0000"/>
          <w:sz w:val="28"/>
          <w:szCs w:val="28"/>
        </w:rPr>
        <w:t>publică</w:t>
      </w:r>
      <w:proofErr w:type="spellEnd"/>
      <w:r w:rsidRPr="00964A08">
        <w:rPr>
          <w:color w:val="FF0000"/>
          <w:sz w:val="28"/>
          <w:szCs w:val="28"/>
        </w:rPr>
        <w:t xml:space="preserve"> </w:t>
      </w:r>
      <w:proofErr w:type="spellStart"/>
      <w:r w:rsidRPr="00964A08">
        <w:rPr>
          <w:color w:val="FF0000"/>
          <w:sz w:val="28"/>
          <w:szCs w:val="28"/>
        </w:rPr>
        <w:t>tutelară</w:t>
      </w:r>
      <w:proofErr w:type="spellEnd"/>
      <w:r w:rsidRPr="00964A08">
        <w:rPr>
          <w:color w:val="FF0000"/>
          <w:sz w:val="28"/>
          <w:szCs w:val="28"/>
        </w:rPr>
        <w:t xml:space="preserve"> </w:t>
      </w:r>
      <w:proofErr w:type="spellStart"/>
      <w:r w:rsidRPr="00964A08">
        <w:rPr>
          <w:color w:val="FF0000"/>
          <w:sz w:val="28"/>
          <w:szCs w:val="28"/>
        </w:rPr>
        <w:t>pentru</w:t>
      </w:r>
      <w:proofErr w:type="spellEnd"/>
      <w:r w:rsidRPr="00964A08">
        <w:rPr>
          <w:color w:val="FF0000"/>
          <w:sz w:val="28"/>
          <w:szCs w:val="28"/>
        </w:rPr>
        <w:t xml:space="preserve"> </w:t>
      </w:r>
      <w:proofErr w:type="spellStart"/>
      <w:r w:rsidRPr="00964A08">
        <w:rPr>
          <w:color w:val="FF0000"/>
          <w:sz w:val="28"/>
          <w:szCs w:val="28"/>
        </w:rPr>
        <w:t>întreprinderile</w:t>
      </w:r>
      <w:proofErr w:type="spellEnd"/>
      <w:r w:rsidRPr="00964A08">
        <w:rPr>
          <w:color w:val="FF0000"/>
          <w:sz w:val="28"/>
          <w:szCs w:val="28"/>
        </w:rPr>
        <w:t xml:space="preserve"> de stat se </w:t>
      </w:r>
      <w:proofErr w:type="spellStart"/>
      <w:r w:rsidRPr="00964A08">
        <w:rPr>
          <w:color w:val="FF0000"/>
          <w:sz w:val="28"/>
          <w:szCs w:val="28"/>
        </w:rPr>
        <w:t>aprobă</w:t>
      </w:r>
      <w:proofErr w:type="spellEnd"/>
      <w:r w:rsidRPr="00964A08">
        <w:rPr>
          <w:color w:val="FF0000"/>
          <w:sz w:val="28"/>
          <w:szCs w:val="28"/>
        </w:rPr>
        <w:t xml:space="preserve"> </w:t>
      </w:r>
      <w:proofErr w:type="spellStart"/>
      <w:r w:rsidRPr="00964A08">
        <w:rPr>
          <w:color w:val="FF0000"/>
          <w:sz w:val="28"/>
          <w:szCs w:val="28"/>
        </w:rPr>
        <w:t>metodologia</w:t>
      </w:r>
      <w:proofErr w:type="spellEnd"/>
      <w:r w:rsidRPr="00964A08">
        <w:rPr>
          <w:color w:val="FF0000"/>
          <w:sz w:val="28"/>
          <w:szCs w:val="28"/>
        </w:rPr>
        <w:t xml:space="preserve"> de </w:t>
      </w:r>
      <w:proofErr w:type="spellStart"/>
      <w:r w:rsidRPr="00964A08">
        <w:rPr>
          <w:color w:val="FF0000"/>
          <w:sz w:val="28"/>
          <w:szCs w:val="28"/>
        </w:rPr>
        <w:t>stabilire</w:t>
      </w:r>
      <w:proofErr w:type="spellEnd"/>
      <w:r w:rsidRPr="00964A08">
        <w:rPr>
          <w:color w:val="FF0000"/>
          <w:sz w:val="28"/>
          <w:szCs w:val="28"/>
        </w:rPr>
        <w:t xml:space="preserve"> </w:t>
      </w:r>
      <w:proofErr w:type="gramStart"/>
      <w:r w:rsidRPr="00964A08">
        <w:rPr>
          <w:color w:val="FF0000"/>
          <w:sz w:val="28"/>
          <w:szCs w:val="28"/>
        </w:rPr>
        <w:t>a</w:t>
      </w:r>
      <w:proofErr w:type="gramEnd"/>
      <w:r w:rsidRPr="00964A08">
        <w:rPr>
          <w:color w:val="FF0000"/>
          <w:sz w:val="28"/>
          <w:szCs w:val="28"/>
        </w:rPr>
        <w:t xml:space="preserve"> </w:t>
      </w:r>
      <w:proofErr w:type="spellStart"/>
      <w:r w:rsidRPr="00964A08">
        <w:rPr>
          <w:color w:val="FF0000"/>
          <w:sz w:val="28"/>
          <w:szCs w:val="28"/>
        </w:rPr>
        <w:t>indicatorilor</w:t>
      </w:r>
      <w:proofErr w:type="spellEnd"/>
      <w:r w:rsidRPr="00964A08">
        <w:rPr>
          <w:color w:val="FF0000"/>
          <w:sz w:val="28"/>
          <w:szCs w:val="28"/>
        </w:rPr>
        <w:t xml:space="preserve"> de </w:t>
      </w:r>
      <w:proofErr w:type="spellStart"/>
      <w:r w:rsidRPr="00964A08">
        <w:rPr>
          <w:color w:val="FF0000"/>
          <w:sz w:val="28"/>
          <w:szCs w:val="28"/>
        </w:rPr>
        <w:t>performanță</w:t>
      </w:r>
      <w:proofErr w:type="spellEnd"/>
      <w:r w:rsidRPr="00964A08">
        <w:rPr>
          <w:color w:val="FF0000"/>
          <w:sz w:val="28"/>
          <w:szCs w:val="28"/>
        </w:rPr>
        <w:t xml:space="preserve"> </w:t>
      </w:r>
      <w:proofErr w:type="spellStart"/>
      <w:r w:rsidRPr="00964A08">
        <w:rPr>
          <w:color w:val="FF0000"/>
          <w:sz w:val="28"/>
          <w:szCs w:val="28"/>
        </w:rPr>
        <w:t>financiari</w:t>
      </w:r>
      <w:proofErr w:type="spellEnd"/>
      <w:r w:rsidRPr="00964A08">
        <w:rPr>
          <w:color w:val="FF0000"/>
          <w:sz w:val="28"/>
          <w:szCs w:val="28"/>
        </w:rPr>
        <w:t xml:space="preserve"> </w:t>
      </w:r>
      <w:proofErr w:type="spellStart"/>
      <w:r w:rsidRPr="00964A08">
        <w:rPr>
          <w:color w:val="FF0000"/>
          <w:sz w:val="28"/>
          <w:szCs w:val="28"/>
        </w:rPr>
        <w:t>și</w:t>
      </w:r>
      <w:proofErr w:type="spellEnd"/>
      <w:r w:rsidRPr="00964A08">
        <w:rPr>
          <w:color w:val="FF0000"/>
          <w:sz w:val="28"/>
          <w:szCs w:val="28"/>
        </w:rPr>
        <w:t xml:space="preserve"> </w:t>
      </w:r>
      <w:proofErr w:type="spellStart"/>
      <w:r w:rsidRPr="00964A08">
        <w:rPr>
          <w:color w:val="FF0000"/>
          <w:sz w:val="28"/>
          <w:szCs w:val="28"/>
        </w:rPr>
        <w:t>nefinanciari</w:t>
      </w:r>
      <w:proofErr w:type="spellEnd"/>
      <w:r w:rsidRPr="00964A08">
        <w:rPr>
          <w:color w:val="FF0000"/>
          <w:sz w:val="28"/>
          <w:szCs w:val="28"/>
        </w:rPr>
        <w:t xml:space="preserve"> </w:t>
      </w:r>
      <w:proofErr w:type="spellStart"/>
      <w:r w:rsidRPr="00964A08">
        <w:rPr>
          <w:color w:val="FF0000"/>
          <w:sz w:val="28"/>
          <w:szCs w:val="28"/>
        </w:rPr>
        <w:t>și</w:t>
      </w:r>
      <w:proofErr w:type="spellEnd"/>
      <w:r w:rsidRPr="00964A08">
        <w:rPr>
          <w:color w:val="FF0000"/>
          <w:sz w:val="28"/>
          <w:szCs w:val="28"/>
        </w:rPr>
        <w:t xml:space="preserve"> a </w:t>
      </w:r>
      <w:proofErr w:type="spellStart"/>
      <w:r w:rsidRPr="00964A08">
        <w:rPr>
          <w:color w:val="FF0000"/>
          <w:sz w:val="28"/>
          <w:szCs w:val="28"/>
        </w:rPr>
        <w:t>componentei</w:t>
      </w:r>
      <w:proofErr w:type="spellEnd"/>
      <w:r w:rsidRPr="00964A08">
        <w:rPr>
          <w:color w:val="FF0000"/>
          <w:sz w:val="28"/>
          <w:szCs w:val="28"/>
        </w:rPr>
        <w:t xml:space="preserve"> </w:t>
      </w:r>
      <w:proofErr w:type="spellStart"/>
      <w:r w:rsidRPr="00964A08">
        <w:rPr>
          <w:color w:val="FF0000"/>
          <w:sz w:val="28"/>
          <w:szCs w:val="28"/>
        </w:rPr>
        <w:t>variabile</w:t>
      </w:r>
      <w:proofErr w:type="spellEnd"/>
      <w:r w:rsidRPr="00964A08">
        <w:rPr>
          <w:color w:val="FF0000"/>
          <w:sz w:val="28"/>
          <w:szCs w:val="28"/>
        </w:rPr>
        <w:t xml:space="preserve"> a </w:t>
      </w:r>
      <w:proofErr w:type="spellStart"/>
      <w:r w:rsidRPr="00964A08">
        <w:rPr>
          <w:color w:val="FF0000"/>
          <w:sz w:val="28"/>
          <w:szCs w:val="28"/>
        </w:rPr>
        <w:t>remunerației</w:t>
      </w:r>
      <w:proofErr w:type="spellEnd"/>
      <w:r w:rsidRPr="00964A08">
        <w:rPr>
          <w:color w:val="FF0000"/>
          <w:sz w:val="28"/>
          <w:szCs w:val="28"/>
        </w:rPr>
        <w:t>.</w:t>
      </w:r>
    </w:p>
    <w:p w14:paraId="3AB0D1C1" w14:textId="77777777" w:rsidR="008A4C69" w:rsidRPr="00964A08" w:rsidRDefault="008A4C69" w:rsidP="008A4C69">
      <w:pPr>
        <w:pStyle w:val="ListParagraph"/>
        <w:rPr>
          <w:rFonts w:ascii="Times New Roman" w:hAnsi="Times New Roman" w:cs="Times New Roman"/>
          <w:color w:val="FF0000"/>
          <w:sz w:val="28"/>
          <w:szCs w:val="28"/>
        </w:rPr>
      </w:pPr>
    </w:p>
    <w:p w14:paraId="2C6BA04C" w14:textId="77777777" w:rsidR="001E4C4E" w:rsidRPr="00032110" w:rsidRDefault="004B2695" w:rsidP="001546A6">
      <w:pPr>
        <w:pStyle w:val="NormalWeb"/>
        <w:spacing w:before="0" w:beforeAutospacing="0" w:after="0" w:afterAutospacing="0"/>
        <w:ind w:firstLine="520"/>
        <w:jc w:val="both"/>
        <w:rPr>
          <w:color w:val="FF0000"/>
          <w:sz w:val="28"/>
          <w:szCs w:val="28"/>
        </w:rPr>
      </w:pPr>
      <w:r w:rsidRPr="00032110">
        <w:rPr>
          <w:b/>
          <w:bCs/>
          <w:color w:val="FF0000"/>
          <w:sz w:val="28"/>
          <w:szCs w:val="28"/>
        </w:rPr>
        <w:t>Ar</w:t>
      </w:r>
      <w:r w:rsidR="001D4033" w:rsidRPr="00032110">
        <w:rPr>
          <w:b/>
          <w:bCs/>
          <w:color w:val="FF0000"/>
          <w:sz w:val="28"/>
          <w:szCs w:val="28"/>
        </w:rPr>
        <w:t xml:space="preserve">t. </w:t>
      </w:r>
      <w:r w:rsidR="00B54D20">
        <w:rPr>
          <w:b/>
          <w:bCs/>
          <w:color w:val="FF0000"/>
          <w:sz w:val="28"/>
          <w:szCs w:val="28"/>
        </w:rPr>
        <w:t>4</w:t>
      </w:r>
      <w:r w:rsidR="00B54D20" w:rsidRPr="00B54D20">
        <w:rPr>
          <w:b/>
          <w:bCs/>
          <w:color w:val="FF0000"/>
          <w:sz w:val="28"/>
          <w:szCs w:val="28"/>
          <w:vertAlign w:val="superscript"/>
        </w:rPr>
        <w:t>2</w:t>
      </w:r>
      <w:r w:rsidR="001546A6">
        <w:rPr>
          <w:color w:val="FF0000"/>
          <w:sz w:val="28"/>
          <w:szCs w:val="28"/>
        </w:rPr>
        <w:t xml:space="preserve"> </w:t>
      </w:r>
      <w:r w:rsidR="00B220FD" w:rsidRPr="00032110">
        <w:rPr>
          <w:color w:val="FF0000"/>
          <w:sz w:val="28"/>
          <w:szCs w:val="28"/>
        </w:rPr>
        <w:t xml:space="preserve">(1) </w:t>
      </w:r>
      <w:proofErr w:type="spellStart"/>
      <w:r w:rsidR="00965DC7" w:rsidRPr="00032110">
        <w:rPr>
          <w:color w:val="FF0000"/>
          <w:sz w:val="28"/>
          <w:szCs w:val="28"/>
        </w:rPr>
        <w:t>Procedura</w:t>
      </w:r>
      <w:proofErr w:type="spellEnd"/>
      <w:r w:rsidR="00965DC7" w:rsidRPr="00032110">
        <w:rPr>
          <w:color w:val="FF0000"/>
          <w:sz w:val="28"/>
          <w:szCs w:val="28"/>
        </w:rPr>
        <w:t xml:space="preserve"> </w:t>
      </w:r>
      <w:proofErr w:type="spellStart"/>
      <w:r w:rsidRPr="00032110">
        <w:rPr>
          <w:color w:val="FF0000"/>
          <w:sz w:val="28"/>
          <w:szCs w:val="28"/>
        </w:rPr>
        <w:t>pentru</w:t>
      </w:r>
      <w:proofErr w:type="spellEnd"/>
      <w:r w:rsidRPr="00032110">
        <w:rPr>
          <w:color w:val="FF0000"/>
          <w:sz w:val="28"/>
          <w:szCs w:val="28"/>
        </w:rPr>
        <w:t xml:space="preserve"> </w:t>
      </w:r>
      <w:proofErr w:type="spellStart"/>
      <w:r w:rsidR="00965DC7" w:rsidRPr="00032110">
        <w:rPr>
          <w:color w:val="FF0000"/>
          <w:sz w:val="28"/>
          <w:szCs w:val="28"/>
        </w:rPr>
        <w:t>selecția</w:t>
      </w:r>
      <w:proofErr w:type="spellEnd"/>
      <w:r w:rsidR="00F74042" w:rsidRPr="00032110">
        <w:rPr>
          <w:color w:val="FF0000"/>
          <w:sz w:val="28"/>
          <w:szCs w:val="28"/>
        </w:rPr>
        <w:t xml:space="preserve"> </w:t>
      </w:r>
      <w:proofErr w:type="spellStart"/>
      <w:r w:rsidR="00965DC7" w:rsidRPr="00032110">
        <w:rPr>
          <w:color w:val="FF0000"/>
          <w:sz w:val="28"/>
          <w:szCs w:val="28"/>
        </w:rPr>
        <w:t>administratorilor</w:t>
      </w:r>
      <w:proofErr w:type="spellEnd"/>
      <w:r w:rsidR="00965DC7" w:rsidRPr="00032110">
        <w:rPr>
          <w:color w:val="FF0000"/>
          <w:sz w:val="28"/>
          <w:szCs w:val="28"/>
        </w:rPr>
        <w:t xml:space="preserve"> </w:t>
      </w:r>
      <w:proofErr w:type="spellStart"/>
      <w:r w:rsidR="00965DC7" w:rsidRPr="00032110">
        <w:rPr>
          <w:color w:val="FF0000"/>
          <w:sz w:val="28"/>
          <w:szCs w:val="28"/>
        </w:rPr>
        <w:t>întreprinderilor</w:t>
      </w:r>
      <w:proofErr w:type="spellEnd"/>
      <w:r w:rsidR="00965DC7" w:rsidRPr="00032110">
        <w:rPr>
          <w:color w:val="FF0000"/>
          <w:sz w:val="28"/>
          <w:szCs w:val="28"/>
        </w:rPr>
        <w:t xml:space="preserve"> de stat</w:t>
      </w:r>
      <w:r w:rsidR="00F74042" w:rsidRPr="00032110">
        <w:rPr>
          <w:color w:val="FF0000"/>
          <w:sz w:val="28"/>
          <w:szCs w:val="28"/>
        </w:rPr>
        <w:t>,</w:t>
      </w:r>
      <w:r w:rsidR="001E4C4E" w:rsidRPr="00032110">
        <w:rPr>
          <w:color w:val="FF0000"/>
          <w:sz w:val="28"/>
          <w:szCs w:val="28"/>
        </w:rPr>
        <w:t xml:space="preserve"> a</w:t>
      </w:r>
      <w:r w:rsidRPr="00032110">
        <w:rPr>
          <w:color w:val="FF0000"/>
          <w:sz w:val="28"/>
          <w:szCs w:val="28"/>
        </w:rPr>
        <w:t xml:space="preserve">re </w:t>
      </w:r>
      <w:proofErr w:type="spellStart"/>
      <w:r w:rsidRPr="00032110">
        <w:rPr>
          <w:color w:val="FF0000"/>
          <w:sz w:val="28"/>
          <w:szCs w:val="28"/>
        </w:rPr>
        <w:t>două</w:t>
      </w:r>
      <w:proofErr w:type="spellEnd"/>
      <w:r w:rsidRPr="00032110">
        <w:rPr>
          <w:color w:val="FF0000"/>
          <w:sz w:val="28"/>
          <w:szCs w:val="28"/>
        </w:rPr>
        <w:t xml:space="preserve"> </w:t>
      </w:r>
      <w:proofErr w:type="spellStart"/>
      <w:r w:rsidRPr="00032110">
        <w:rPr>
          <w:color w:val="FF0000"/>
          <w:sz w:val="28"/>
          <w:szCs w:val="28"/>
        </w:rPr>
        <w:t>etape</w:t>
      </w:r>
      <w:proofErr w:type="spellEnd"/>
      <w:r w:rsidRPr="00032110">
        <w:rPr>
          <w:color w:val="FF0000"/>
          <w:sz w:val="28"/>
          <w:szCs w:val="28"/>
        </w:rPr>
        <w:t>:</w:t>
      </w:r>
    </w:p>
    <w:p w14:paraId="37F14C84" w14:textId="5C01F0B6" w:rsidR="00CB3C6F" w:rsidRDefault="003E441D" w:rsidP="003E441D">
      <w:pPr>
        <w:pStyle w:val="NormalWeb"/>
        <w:spacing w:before="0" w:beforeAutospacing="0" w:after="0" w:afterAutospacing="0"/>
        <w:ind w:firstLine="520"/>
        <w:jc w:val="both"/>
        <w:rPr>
          <w:color w:val="FF0000"/>
          <w:sz w:val="28"/>
          <w:szCs w:val="28"/>
        </w:rPr>
      </w:pPr>
      <w:bookmarkStart w:id="2" w:name="_Hlk103699398"/>
      <w:r w:rsidRPr="003E441D">
        <w:rPr>
          <w:color w:val="FF0000"/>
          <w:sz w:val="28"/>
          <w:szCs w:val="28"/>
        </w:rPr>
        <w:t>a)</w:t>
      </w:r>
      <w:r>
        <w:rPr>
          <w:b/>
          <w:bCs/>
          <w:color w:val="FF0000"/>
          <w:sz w:val="28"/>
          <w:szCs w:val="28"/>
        </w:rPr>
        <w:t xml:space="preserve"> </w:t>
      </w:r>
      <w:proofErr w:type="spellStart"/>
      <w:r w:rsidR="004B2695" w:rsidRPr="001F574F">
        <w:rPr>
          <w:b/>
          <w:bCs/>
          <w:color w:val="FF0000"/>
          <w:sz w:val="28"/>
          <w:szCs w:val="28"/>
        </w:rPr>
        <w:t>etapa</w:t>
      </w:r>
      <w:proofErr w:type="spellEnd"/>
      <w:r w:rsidR="004B2695" w:rsidRPr="001F574F">
        <w:rPr>
          <w:b/>
          <w:bCs/>
          <w:color w:val="FF0000"/>
          <w:sz w:val="28"/>
          <w:szCs w:val="28"/>
        </w:rPr>
        <w:t xml:space="preserve"> de</w:t>
      </w:r>
      <w:r w:rsidR="00754506" w:rsidRPr="001F574F">
        <w:rPr>
          <w:b/>
          <w:bCs/>
          <w:color w:val="FF0000"/>
          <w:sz w:val="28"/>
          <w:szCs w:val="28"/>
        </w:rPr>
        <w:t xml:space="preserve"> </w:t>
      </w:r>
      <w:proofErr w:type="spellStart"/>
      <w:r w:rsidR="00425605">
        <w:rPr>
          <w:b/>
          <w:bCs/>
          <w:color w:val="FF0000"/>
          <w:sz w:val="28"/>
          <w:szCs w:val="28"/>
        </w:rPr>
        <w:t>evaluare</w:t>
      </w:r>
      <w:proofErr w:type="spellEnd"/>
      <w:r w:rsidR="00425605">
        <w:rPr>
          <w:b/>
          <w:bCs/>
          <w:color w:val="FF0000"/>
          <w:sz w:val="28"/>
          <w:szCs w:val="28"/>
        </w:rPr>
        <w:t xml:space="preserve"> </w:t>
      </w:r>
      <w:proofErr w:type="spellStart"/>
      <w:r w:rsidR="00425605">
        <w:rPr>
          <w:b/>
          <w:bCs/>
          <w:color w:val="FF0000"/>
          <w:sz w:val="28"/>
          <w:szCs w:val="28"/>
        </w:rPr>
        <w:t>și</w:t>
      </w:r>
      <w:proofErr w:type="spellEnd"/>
      <w:r w:rsidR="00425605">
        <w:rPr>
          <w:b/>
          <w:bCs/>
          <w:color w:val="FF0000"/>
          <w:sz w:val="28"/>
          <w:szCs w:val="28"/>
        </w:rPr>
        <w:t xml:space="preserve"> </w:t>
      </w:r>
      <w:proofErr w:type="spellStart"/>
      <w:r w:rsidR="00FE046F" w:rsidRPr="001F574F">
        <w:rPr>
          <w:b/>
          <w:bCs/>
          <w:color w:val="FF0000"/>
          <w:sz w:val="28"/>
          <w:szCs w:val="28"/>
        </w:rPr>
        <w:t>selecție</w:t>
      </w:r>
      <w:proofErr w:type="spellEnd"/>
      <w:r w:rsidR="00FE046F" w:rsidRPr="001F574F">
        <w:rPr>
          <w:b/>
          <w:bCs/>
          <w:color w:val="FF0000"/>
          <w:sz w:val="28"/>
          <w:szCs w:val="28"/>
        </w:rPr>
        <w:t xml:space="preserve"> </w:t>
      </w:r>
      <w:proofErr w:type="spellStart"/>
      <w:r w:rsidR="00754506" w:rsidRPr="001F574F">
        <w:rPr>
          <w:b/>
          <w:bCs/>
          <w:color w:val="FF0000"/>
          <w:sz w:val="28"/>
          <w:szCs w:val="28"/>
        </w:rPr>
        <w:t>prealabilă</w:t>
      </w:r>
      <w:proofErr w:type="spellEnd"/>
      <w:r w:rsidR="00754506" w:rsidRPr="001F574F">
        <w:rPr>
          <w:b/>
          <w:bCs/>
          <w:color w:val="FF0000"/>
          <w:sz w:val="28"/>
          <w:szCs w:val="28"/>
        </w:rPr>
        <w:t xml:space="preserve"> </w:t>
      </w:r>
      <w:proofErr w:type="spellStart"/>
      <w:r w:rsidR="00754506" w:rsidRPr="001F574F">
        <w:rPr>
          <w:b/>
          <w:bCs/>
          <w:color w:val="FF0000"/>
          <w:sz w:val="28"/>
          <w:szCs w:val="28"/>
        </w:rPr>
        <w:t>națională</w:t>
      </w:r>
      <w:proofErr w:type="spellEnd"/>
      <w:r w:rsidR="00754506" w:rsidRPr="001F574F">
        <w:rPr>
          <w:b/>
          <w:bCs/>
          <w:color w:val="FF0000"/>
          <w:sz w:val="28"/>
          <w:szCs w:val="28"/>
        </w:rPr>
        <w:t xml:space="preserve"> </w:t>
      </w:r>
      <w:bookmarkEnd w:id="2"/>
      <w:proofErr w:type="spellStart"/>
      <w:r w:rsidR="00754506" w:rsidRPr="001F574F">
        <w:rPr>
          <w:color w:val="FF0000"/>
          <w:sz w:val="28"/>
          <w:szCs w:val="28"/>
        </w:rPr>
        <w:t>în</w:t>
      </w:r>
      <w:proofErr w:type="spellEnd"/>
      <w:r w:rsidR="00754506" w:rsidRPr="001F574F">
        <w:rPr>
          <w:color w:val="FF0000"/>
          <w:sz w:val="28"/>
          <w:szCs w:val="28"/>
        </w:rPr>
        <w:t xml:space="preserve"> </w:t>
      </w:r>
      <w:proofErr w:type="spellStart"/>
      <w:r w:rsidR="00754506" w:rsidRPr="001F574F">
        <w:rPr>
          <w:color w:val="FF0000"/>
          <w:sz w:val="28"/>
          <w:szCs w:val="28"/>
        </w:rPr>
        <w:t>vederea</w:t>
      </w:r>
      <w:proofErr w:type="spellEnd"/>
      <w:r w:rsidR="00754506" w:rsidRPr="001F574F">
        <w:rPr>
          <w:color w:val="FF0000"/>
          <w:sz w:val="28"/>
          <w:szCs w:val="28"/>
        </w:rPr>
        <w:t xml:space="preserve"> </w:t>
      </w:r>
      <w:proofErr w:type="spellStart"/>
      <w:r w:rsidR="00754506" w:rsidRPr="001F574F">
        <w:rPr>
          <w:color w:val="FF0000"/>
          <w:sz w:val="28"/>
          <w:szCs w:val="28"/>
        </w:rPr>
        <w:t>intrării</w:t>
      </w:r>
      <w:proofErr w:type="spellEnd"/>
      <w:r w:rsidR="00754506" w:rsidRPr="001F574F">
        <w:rPr>
          <w:color w:val="FF0000"/>
          <w:sz w:val="28"/>
          <w:szCs w:val="28"/>
        </w:rPr>
        <w:t xml:space="preserve"> </w:t>
      </w:r>
      <w:proofErr w:type="spellStart"/>
      <w:r w:rsidR="00754506" w:rsidRPr="001F574F">
        <w:rPr>
          <w:color w:val="FF0000"/>
          <w:sz w:val="28"/>
          <w:szCs w:val="28"/>
        </w:rPr>
        <w:t>în</w:t>
      </w:r>
      <w:proofErr w:type="spellEnd"/>
      <w:r>
        <w:rPr>
          <w:color w:val="FF0000"/>
          <w:sz w:val="28"/>
          <w:szCs w:val="28"/>
        </w:rPr>
        <w:t xml:space="preserve"> </w:t>
      </w:r>
      <w:proofErr w:type="spellStart"/>
      <w:r w:rsidR="00754506" w:rsidRPr="001F574F">
        <w:rPr>
          <w:color w:val="FF0000"/>
          <w:sz w:val="28"/>
          <w:szCs w:val="28"/>
        </w:rPr>
        <w:t>corpul</w:t>
      </w:r>
      <w:proofErr w:type="spellEnd"/>
      <w:r w:rsidR="00754506" w:rsidRPr="001F574F">
        <w:rPr>
          <w:color w:val="FF0000"/>
          <w:sz w:val="28"/>
          <w:szCs w:val="28"/>
        </w:rPr>
        <w:t xml:space="preserve"> </w:t>
      </w:r>
      <w:proofErr w:type="spellStart"/>
      <w:r w:rsidR="00754506" w:rsidRPr="001F574F">
        <w:rPr>
          <w:color w:val="FF0000"/>
          <w:sz w:val="28"/>
          <w:szCs w:val="28"/>
        </w:rPr>
        <w:t>administratorilor</w:t>
      </w:r>
      <w:proofErr w:type="spellEnd"/>
      <w:r w:rsidR="000A6C50" w:rsidRPr="001F574F">
        <w:rPr>
          <w:color w:val="FF0000"/>
          <w:sz w:val="28"/>
          <w:szCs w:val="28"/>
        </w:rPr>
        <w:t xml:space="preserve"> </w:t>
      </w:r>
      <w:proofErr w:type="spellStart"/>
      <w:r w:rsidR="000A6C50" w:rsidRPr="001F574F">
        <w:rPr>
          <w:color w:val="FF0000"/>
          <w:sz w:val="28"/>
          <w:szCs w:val="28"/>
        </w:rPr>
        <w:t>c</w:t>
      </w:r>
      <w:r w:rsidR="004B2695" w:rsidRPr="001F574F">
        <w:rPr>
          <w:color w:val="FF0000"/>
          <w:sz w:val="28"/>
          <w:szCs w:val="28"/>
        </w:rPr>
        <w:t>onstă</w:t>
      </w:r>
      <w:proofErr w:type="spellEnd"/>
      <w:r w:rsidR="004B2695" w:rsidRPr="001F574F">
        <w:rPr>
          <w:color w:val="FF0000"/>
          <w:sz w:val="28"/>
          <w:szCs w:val="28"/>
        </w:rPr>
        <w:t xml:space="preserve"> </w:t>
      </w:r>
      <w:proofErr w:type="spellStart"/>
      <w:r w:rsidR="004B2695" w:rsidRPr="001F574F">
        <w:rPr>
          <w:color w:val="FF0000"/>
          <w:sz w:val="28"/>
          <w:szCs w:val="28"/>
        </w:rPr>
        <w:t>în</w:t>
      </w:r>
      <w:proofErr w:type="spellEnd"/>
      <w:r w:rsidR="004B2695" w:rsidRPr="001F574F">
        <w:rPr>
          <w:color w:val="FF0000"/>
          <w:sz w:val="28"/>
          <w:szCs w:val="28"/>
        </w:rPr>
        <w:t xml:space="preserve"> </w:t>
      </w:r>
      <w:proofErr w:type="spellStart"/>
      <w:r w:rsidR="004B2695" w:rsidRPr="001F574F">
        <w:rPr>
          <w:color w:val="FF0000"/>
          <w:sz w:val="28"/>
          <w:szCs w:val="28"/>
        </w:rPr>
        <w:t>verificarea</w:t>
      </w:r>
      <w:proofErr w:type="spellEnd"/>
      <w:r w:rsidR="004B2695" w:rsidRPr="001F574F">
        <w:rPr>
          <w:color w:val="FF0000"/>
          <w:sz w:val="28"/>
          <w:szCs w:val="28"/>
        </w:rPr>
        <w:t xml:space="preserve"> </w:t>
      </w:r>
      <w:proofErr w:type="spellStart"/>
      <w:r w:rsidR="004B2695" w:rsidRPr="001F574F">
        <w:rPr>
          <w:color w:val="FF0000"/>
          <w:sz w:val="28"/>
          <w:szCs w:val="28"/>
        </w:rPr>
        <w:t>cunoştinţelor</w:t>
      </w:r>
      <w:proofErr w:type="spellEnd"/>
      <w:r w:rsidR="004B2695" w:rsidRPr="001F574F">
        <w:rPr>
          <w:color w:val="FF0000"/>
          <w:sz w:val="28"/>
          <w:szCs w:val="28"/>
        </w:rPr>
        <w:t xml:space="preserve"> </w:t>
      </w:r>
      <w:proofErr w:type="spellStart"/>
      <w:r w:rsidR="004B2695" w:rsidRPr="001F574F">
        <w:rPr>
          <w:color w:val="FF0000"/>
          <w:sz w:val="28"/>
          <w:szCs w:val="28"/>
        </w:rPr>
        <w:t>şi</w:t>
      </w:r>
      <w:proofErr w:type="spellEnd"/>
      <w:r w:rsidR="004B2695" w:rsidRPr="001F574F">
        <w:rPr>
          <w:color w:val="FF0000"/>
          <w:sz w:val="28"/>
          <w:szCs w:val="28"/>
        </w:rPr>
        <w:t xml:space="preserve"> </w:t>
      </w:r>
      <w:proofErr w:type="spellStart"/>
      <w:r w:rsidR="004B2695" w:rsidRPr="001F574F">
        <w:rPr>
          <w:color w:val="FF0000"/>
          <w:sz w:val="28"/>
          <w:szCs w:val="28"/>
        </w:rPr>
        <w:t>competenţelor</w:t>
      </w:r>
      <w:proofErr w:type="spellEnd"/>
      <w:r w:rsidR="004B2695" w:rsidRPr="001F574F">
        <w:rPr>
          <w:color w:val="FF0000"/>
          <w:sz w:val="28"/>
          <w:szCs w:val="28"/>
        </w:rPr>
        <w:t xml:space="preserve"> </w:t>
      </w:r>
      <w:proofErr w:type="spellStart"/>
      <w:r w:rsidR="004B2695" w:rsidRPr="001F574F">
        <w:rPr>
          <w:color w:val="FF0000"/>
          <w:sz w:val="28"/>
          <w:szCs w:val="28"/>
        </w:rPr>
        <w:t>generale</w:t>
      </w:r>
      <w:proofErr w:type="spellEnd"/>
      <w:r w:rsidR="004B2695" w:rsidRPr="001F574F">
        <w:rPr>
          <w:color w:val="FF0000"/>
          <w:sz w:val="28"/>
          <w:szCs w:val="28"/>
        </w:rPr>
        <w:t xml:space="preserve"> </w:t>
      </w:r>
      <w:proofErr w:type="spellStart"/>
      <w:r w:rsidR="004B2695" w:rsidRPr="001F574F">
        <w:rPr>
          <w:color w:val="FF0000"/>
          <w:sz w:val="28"/>
          <w:szCs w:val="28"/>
        </w:rPr>
        <w:t>necesare</w:t>
      </w:r>
      <w:proofErr w:type="spellEnd"/>
      <w:r w:rsidR="004B2695" w:rsidRPr="001F574F">
        <w:rPr>
          <w:color w:val="FF0000"/>
          <w:sz w:val="28"/>
          <w:szCs w:val="28"/>
        </w:rPr>
        <w:t xml:space="preserve"> </w:t>
      </w:r>
      <w:proofErr w:type="spellStart"/>
      <w:r w:rsidR="002073EE" w:rsidRPr="001F574F">
        <w:rPr>
          <w:color w:val="FF0000"/>
          <w:sz w:val="28"/>
          <w:szCs w:val="28"/>
        </w:rPr>
        <w:t>dobândirii</w:t>
      </w:r>
      <w:proofErr w:type="spellEnd"/>
      <w:r w:rsidR="002073EE" w:rsidRPr="001F574F">
        <w:rPr>
          <w:color w:val="FF0000"/>
          <w:sz w:val="28"/>
          <w:szCs w:val="28"/>
        </w:rPr>
        <w:t xml:space="preserve"> </w:t>
      </w:r>
      <w:proofErr w:type="spellStart"/>
      <w:r w:rsidR="002073EE" w:rsidRPr="001F574F">
        <w:rPr>
          <w:color w:val="FF0000"/>
          <w:sz w:val="28"/>
          <w:szCs w:val="28"/>
        </w:rPr>
        <w:t>calității</w:t>
      </w:r>
      <w:proofErr w:type="spellEnd"/>
      <w:r w:rsidR="002073EE" w:rsidRPr="001F574F">
        <w:rPr>
          <w:color w:val="FF0000"/>
          <w:sz w:val="28"/>
          <w:szCs w:val="28"/>
        </w:rPr>
        <w:t xml:space="preserve"> de </w:t>
      </w:r>
      <w:proofErr w:type="spellStart"/>
      <w:r w:rsidR="00890C11">
        <w:rPr>
          <w:color w:val="FF0000"/>
          <w:sz w:val="28"/>
          <w:szCs w:val="28"/>
        </w:rPr>
        <w:t>poten</w:t>
      </w:r>
      <w:r w:rsidR="00890C11">
        <w:rPr>
          <w:color w:val="FF0000"/>
          <w:sz w:val="28"/>
          <w:szCs w:val="28"/>
          <w:lang w:val="ro-RO"/>
        </w:rPr>
        <w:t>țial</w:t>
      </w:r>
      <w:proofErr w:type="spellEnd"/>
      <w:r w:rsidR="00890C11">
        <w:rPr>
          <w:color w:val="FF0000"/>
          <w:sz w:val="28"/>
          <w:szCs w:val="28"/>
          <w:lang w:val="ro-RO"/>
        </w:rPr>
        <w:t xml:space="preserve"> </w:t>
      </w:r>
      <w:r w:rsidR="002073EE" w:rsidRPr="001F574F">
        <w:rPr>
          <w:color w:val="FF0000"/>
          <w:sz w:val="28"/>
          <w:szCs w:val="28"/>
        </w:rPr>
        <w:t>administrator</w:t>
      </w:r>
      <w:r w:rsidR="00407E3A">
        <w:rPr>
          <w:color w:val="FF0000"/>
          <w:sz w:val="28"/>
          <w:szCs w:val="28"/>
        </w:rPr>
        <w:t xml:space="preserve">, </w:t>
      </w:r>
      <w:r w:rsidR="00407E3A" w:rsidRPr="008A4C69">
        <w:rPr>
          <w:color w:val="FF0000"/>
          <w:sz w:val="28"/>
          <w:szCs w:val="28"/>
        </w:rPr>
        <w:t xml:space="preserve">pe </w:t>
      </w:r>
      <w:proofErr w:type="spellStart"/>
      <w:r w:rsidR="00407E3A" w:rsidRPr="008A4C69">
        <w:rPr>
          <w:color w:val="FF0000"/>
          <w:sz w:val="28"/>
          <w:szCs w:val="28"/>
        </w:rPr>
        <w:t>bază</w:t>
      </w:r>
      <w:proofErr w:type="spellEnd"/>
      <w:r w:rsidR="00407E3A" w:rsidRPr="008A4C69">
        <w:rPr>
          <w:color w:val="FF0000"/>
          <w:sz w:val="28"/>
          <w:szCs w:val="28"/>
        </w:rPr>
        <w:t xml:space="preserve"> de </w:t>
      </w:r>
      <w:proofErr w:type="spellStart"/>
      <w:r w:rsidR="00407E3A" w:rsidRPr="008A4C69">
        <w:rPr>
          <w:color w:val="FF0000"/>
          <w:sz w:val="28"/>
          <w:szCs w:val="28"/>
        </w:rPr>
        <w:t>interviu</w:t>
      </w:r>
      <w:proofErr w:type="spellEnd"/>
      <w:r w:rsidR="000A6C50" w:rsidRPr="001F574F">
        <w:rPr>
          <w:color w:val="FF0000"/>
          <w:sz w:val="28"/>
          <w:szCs w:val="28"/>
        </w:rPr>
        <w:t xml:space="preserve">. </w:t>
      </w:r>
      <w:proofErr w:type="spellStart"/>
      <w:r w:rsidR="00944BBC" w:rsidRPr="001F574F">
        <w:rPr>
          <w:color w:val="FF0000"/>
          <w:sz w:val="28"/>
          <w:szCs w:val="28"/>
        </w:rPr>
        <w:t>Selecția</w:t>
      </w:r>
      <w:proofErr w:type="spellEnd"/>
      <w:r w:rsidR="00BE2828" w:rsidRPr="001F574F">
        <w:rPr>
          <w:color w:val="FF0000"/>
          <w:sz w:val="28"/>
          <w:szCs w:val="28"/>
        </w:rPr>
        <w:t xml:space="preserve"> </w:t>
      </w:r>
      <w:proofErr w:type="spellStart"/>
      <w:r w:rsidR="00BE2828" w:rsidRPr="001F574F">
        <w:rPr>
          <w:color w:val="FF0000"/>
          <w:sz w:val="28"/>
          <w:szCs w:val="28"/>
        </w:rPr>
        <w:t>prealabilă</w:t>
      </w:r>
      <w:proofErr w:type="spellEnd"/>
      <w:r w:rsidR="00BE2828" w:rsidRPr="001F574F">
        <w:rPr>
          <w:color w:val="FF0000"/>
          <w:sz w:val="28"/>
          <w:szCs w:val="28"/>
        </w:rPr>
        <w:t xml:space="preserve"> </w:t>
      </w:r>
      <w:proofErr w:type="spellStart"/>
      <w:r w:rsidR="00944BBC" w:rsidRPr="001F574F">
        <w:rPr>
          <w:color w:val="FF0000"/>
          <w:sz w:val="28"/>
          <w:szCs w:val="28"/>
        </w:rPr>
        <w:t>națională</w:t>
      </w:r>
      <w:proofErr w:type="spellEnd"/>
      <w:r w:rsidR="00944BBC" w:rsidRPr="001F574F">
        <w:rPr>
          <w:color w:val="FF0000"/>
          <w:sz w:val="28"/>
          <w:szCs w:val="28"/>
        </w:rPr>
        <w:t xml:space="preserve"> </w:t>
      </w:r>
      <w:proofErr w:type="spellStart"/>
      <w:r w:rsidR="00944BBC" w:rsidRPr="001F574F">
        <w:rPr>
          <w:color w:val="FF0000"/>
          <w:sz w:val="28"/>
          <w:szCs w:val="28"/>
        </w:rPr>
        <w:t>este</w:t>
      </w:r>
      <w:proofErr w:type="spellEnd"/>
      <w:r w:rsidR="00944BBC" w:rsidRPr="001F574F">
        <w:rPr>
          <w:color w:val="FF0000"/>
          <w:sz w:val="28"/>
          <w:szCs w:val="28"/>
        </w:rPr>
        <w:t xml:space="preserve"> </w:t>
      </w:r>
      <w:proofErr w:type="spellStart"/>
      <w:r w:rsidR="00944BBC" w:rsidRPr="001F574F">
        <w:rPr>
          <w:color w:val="FF0000"/>
          <w:sz w:val="28"/>
          <w:szCs w:val="28"/>
        </w:rPr>
        <w:t>realizat</w:t>
      </w:r>
      <w:r w:rsidR="00F8208C" w:rsidRPr="001F574F">
        <w:rPr>
          <w:color w:val="FF0000"/>
          <w:sz w:val="28"/>
          <w:szCs w:val="28"/>
        </w:rPr>
        <w:t>ă</w:t>
      </w:r>
      <w:proofErr w:type="spellEnd"/>
      <w:r w:rsidR="00DD232F">
        <w:rPr>
          <w:color w:val="FF0000"/>
          <w:sz w:val="28"/>
          <w:szCs w:val="28"/>
        </w:rPr>
        <w:t xml:space="preserve"> pe </w:t>
      </w:r>
      <w:proofErr w:type="spellStart"/>
      <w:r w:rsidR="00DD232F">
        <w:rPr>
          <w:color w:val="FF0000"/>
          <w:sz w:val="28"/>
          <w:szCs w:val="28"/>
        </w:rPr>
        <w:t>specializări</w:t>
      </w:r>
      <w:proofErr w:type="spellEnd"/>
      <w:r w:rsidR="00DD232F">
        <w:rPr>
          <w:color w:val="FF0000"/>
          <w:sz w:val="28"/>
          <w:szCs w:val="28"/>
        </w:rPr>
        <w:t>,</w:t>
      </w:r>
      <w:r w:rsidR="00F8208C" w:rsidRPr="001F574F">
        <w:rPr>
          <w:color w:val="FF0000"/>
          <w:sz w:val="28"/>
          <w:szCs w:val="28"/>
        </w:rPr>
        <w:t xml:space="preserve"> </w:t>
      </w:r>
      <w:r w:rsidR="00407E3A" w:rsidRPr="007C5268">
        <w:rPr>
          <w:color w:val="FF0000"/>
          <w:sz w:val="28"/>
          <w:szCs w:val="28"/>
        </w:rPr>
        <w:t>semestrial</w:t>
      </w:r>
      <w:r w:rsidR="00DD232F" w:rsidRPr="007C5268">
        <w:rPr>
          <w:color w:val="FF0000"/>
          <w:sz w:val="28"/>
          <w:szCs w:val="28"/>
        </w:rPr>
        <w:t>,</w:t>
      </w:r>
      <w:r w:rsidR="00DD232F">
        <w:rPr>
          <w:color w:val="FF0000"/>
          <w:sz w:val="28"/>
          <w:szCs w:val="28"/>
        </w:rPr>
        <w:t xml:space="preserve"> </w:t>
      </w:r>
      <w:r w:rsidR="00F8208C" w:rsidRPr="001F574F">
        <w:rPr>
          <w:color w:val="FF0000"/>
          <w:sz w:val="28"/>
          <w:szCs w:val="28"/>
        </w:rPr>
        <w:t>d</w:t>
      </w:r>
      <w:r w:rsidR="00B353A4" w:rsidRPr="001F574F">
        <w:rPr>
          <w:color w:val="FF0000"/>
          <w:sz w:val="28"/>
          <w:szCs w:val="28"/>
        </w:rPr>
        <w:t>e</w:t>
      </w:r>
      <w:r w:rsidR="00F8208C" w:rsidRPr="001F574F">
        <w:rPr>
          <w:color w:val="FF0000"/>
          <w:sz w:val="28"/>
          <w:szCs w:val="28"/>
        </w:rPr>
        <w:t xml:space="preserve"> </w:t>
      </w:r>
      <w:proofErr w:type="spellStart"/>
      <w:r w:rsidR="00DD232F">
        <w:rPr>
          <w:color w:val="FF0000"/>
          <w:sz w:val="28"/>
          <w:szCs w:val="28"/>
        </w:rPr>
        <w:t>către</w:t>
      </w:r>
      <w:proofErr w:type="spellEnd"/>
      <w:r w:rsidR="00DD232F">
        <w:rPr>
          <w:color w:val="FF0000"/>
          <w:sz w:val="28"/>
          <w:szCs w:val="28"/>
        </w:rPr>
        <w:t xml:space="preserve"> </w:t>
      </w:r>
      <w:proofErr w:type="spellStart"/>
      <w:r w:rsidR="00E24D80">
        <w:rPr>
          <w:color w:val="FF0000"/>
          <w:sz w:val="28"/>
          <w:szCs w:val="28"/>
        </w:rPr>
        <w:t>Entitate</w:t>
      </w:r>
      <w:proofErr w:type="spellEnd"/>
      <w:r w:rsidR="00E24D80">
        <w:rPr>
          <w:color w:val="FF0000"/>
          <w:sz w:val="28"/>
          <w:szCs w:val="28"/>
        </w:rPr>
        <w:t>/</w:t>
      </w:r>
      <w:r w:rsidR="00F8208C" w:rsidRPr="001F574F">
        <w:rPr>
          <w:color w:val="FF0000"/>
          <w:sz w:val="28"/>
          <w:szCs w:val="28"/>
        </w:rPr>
        <w:t>TF</w:t>
      </w:r>
      <w:r w:rsidR="00EA7726" w:rsidRPr="001F574F">
        <w:rPr>
          <w:color w:val="FF0000"/>
          <w:sz w:val="28"/>
          <w:szCs w:val="28"/>
        </w:rPr>
        <w:t>,</w:t>
      </w:r>
      <w:r w:rsidR="00717C11" w:rsidRPr="001F574F">
        <w:rPr>
          <w:color w:val="FF0000"/>
          <w:sz w:val="28"/>
          <w:szCs w:val="28"/>
        </w:rPr>
        <w:t xml:space="preserve"> </w:t>
      </w:r>
      <w:proofErr w:type="spellStart"/>
      <w:r w:rsidR="00D7350A" w:rsidRPr="001F574F">
        <w:rPr>
          <w:color w:val="FF0000"/>
          <w:sz w:val="28"/>
          <w:szCs w:val="28"/>
        </w:rPr>
        <w:t>în</w:t>
      </w:r>
      <w:proofErr w:type="spellEnd"/>
      <w:r w:rsidR="00D7350A" w:rsidRPr="001F574F">
        <w:rPr>
          <w:color w:val="FF0000"/>
          <w:sz w:val="28"/>
          <w:szCs w:val="28"/>
        </w:rPr>
        <w:t xml:space="preserve"> </w:t>
      </w:r>
      <w:proofErr w:type="spellStart"/>
      <w:r w:rsidR="00D7350A" w:rsidRPr="001F574F">
        <w:rPr>
          <w:color w:val="FF0000"/>
          <w:sz w:val="28"/>
          <w:szCs w:val="28"/>
        </w:rPr>
        <w:t>baza</w:t>
      </w:r>
      <w:proofErr w:type="spellEnd"/>
      <w:r w:rsidR="00D7350A" w:rsidRPr="001F574F">
        <w:rPr>
          <w:color w:val="FF0000"/>
          <w:sz w:val="28"/>
          <w:szCs w:val="28"/>
        </w:rPr>
        <w:t xml:space="preserve"> </w:t>
      </w:r>
      <w:proofErr w:type="spellStart"/>
      <w:r w:rsidR="00D7350A" w:rsidRPr="001F574F">
        <w:rPr>
          <w:color w:val="FF0000"/>
          <w:sz w:val="28"/>
          <w:szCs w:val="28"/>
        </w:rPr>
        <w:t>unui</w:t>
      </w:r>
      <w:proofErr w:type="spellEnd"/>
      <w:r w:rsidR="00D7350A" w:rsidRPr="001F574F">
        <w:rPr>
          <w:color w:val="FF0000"/>
          <w:sz w:val="28"/>
          <w:szCs w:val="28"/>
        </w:rPr>
        <w:t xml:space="preserve"> </w:t>
      </w:r>
      <w:proofErr w:type="spellStart"/>
      <w:r w:rsidR="00D7350A" w:rsidRPr="001F574F">
        <w:rPr>
          <w:color w:val="FF0000"/>
          <w:sz w:val="28"/>
          <w:szCs w:val="28"/>
        </w:rPr>
        <w:t>anunț</w:t>
      </w:r>
      <w:proofErr w:type="spellEnd"/>
      <w:r w:rsidR="00A507DB" w:rsidRPr="001F574F">
        <w:rPr>
          <w:color w:val="FF0000"/>
          <w:sz w:val="28"/>
          <w:szCs w:val="28"/>
        </w:rPr>
        <w:t xml:space="preserve"> </w:t>
      </w:r>
      <w:proofErr w:type="spellStart"/>
      <w:r w:rsidR="00A507DB" w:rsidRPr="001F574F">
        <w:rPr>
          <w:color w:val="FF0000"/>
          <w:sz w:val="28"/>
          <w:szCs w:val="28"/>
        </w:rPr>
        <w:t>publicat</w:t>
      </w:r>
      <w:proofErr w:type="spellEnd"/>
      <w:r w:rsidR="00A507DB" w:rsidRPr="001F574F">
        <w:rPr>
          <w:color w:val="FF0000"/>
          <w:sz w:val="28"/>
          <w:szCs w:val="28"/>
        </w:rPr>
        <w:t xml:space="preserve"> </w:t>
      </w:r>
      <w:proofErr w:type="spellStart"/>
      <w:r w:rsidR="00A507DB" w:rsidRPr="001F574F">
        <w:rPr>
          <w:color w:val="FF0000"/>
          <w:sz w:val="28"/>
          <w:szCs w:val="28"/>
        </w:rPr>
        <w:t>în</w:t>
      </w:r>
      <w:proofErr w:type="spellEnd"/>
      <w:r w:rsidR="00A507DB" w:rsidRPr="001F574F">
        <w:rPr>
          <w:color w:val="FF0000"/>
          <w:sz w:val="28"/>
          <w:szCs w:val="28"/>
        </w:rPr>
        <w:t xml:space="preserve"> </w:t>
      </w:r>
      <w:proofErr w:type="spellStart"/>
      <w:r w:rsidR="00A507DB" w:rsidRPr="001F574F">
        <w:rPr>
          <w:color w:val="FF0000"/>
          <w:sz w:val="28"/>
          <w:szCs w:val="28"/>
        </w:rPr>
        <w:t>cel</w:t>
      </w:r>
      <w:proofErr w:type="spellEnd"/>
      <w:r w:rsidR="00A507DB" w:rsidRPr="001F574F">
        <w:rPr>
          <w:color w:val="FF0000"/>
          <w:sz w:val="28"/>
          <w:szCs w:val="28"/>
        </w:rPr>
        <w:t xml:space="preserve"> </w:t>
      </w:r>
      <w:proofErr w:type="spellStart"/>
      <w:r w:rsidR="00A507DB" w:rsidRPr="001F574F">
        <w:rPr>
          <w:color w:val="FF0000"/>
          <w:sz w:val="28"/>
          <w:szCs w:val="28"/>
        </w:rPr>
        <w:t>puţin</w:t>
      </w:r>
      <w:proofErr w:type="spellEnd"/>
      <w:r w:rsidR="00A507DB" w:rsidRPr="001F574F">
        <w:rPr>
          <w:color w:val="FF0000"/>
          <w:sz w:val="28"/>
          <w:szCs w:val="28"/>
        </w:rPr>
        <w:t xml:space="preserve"> </w:t>
      </w:r>
      <w:proofErr w:type="spellStart"/>
      <w:r w:rsidR="00A507DB" w:rsidRPr="001F574F">
        <w:rPr>
          <w:color w:val="FF0000"/>
          <w:sz w:val="28"/>
          <w:szCs w:val="28"/>
        </w:rPr>
        <w:t>două</w:t>
      </w:r>
      <w:proofErr w:type="spellEnd"/>
      <w:r w:rsidR="00A507DB" w:rsidRPr="001F574F">
        <w:rPr>
          <w:color w:val="FF0000"/>
          <w:sz w:val="28"/>
          <w:szCs w:val="28"/>
        </w:rPr>
        <w:t xml:space="preserve"> </w:t>
      </w:r>
      <w:proofErr w:type="spellStart"/>
      <w:r w:rsidR="00A507DB" w:rsidRPr="001F574F">
        <w:rPr>
          <w:color w:val="FF0000"/>
          <w:sz w:val="28"/>
          <w:szCs w:val="28"/>
        </w:rPr>
        <w:t>ziare</w:t>
      </w:r>
      <w:proofErr w:type="spellEnd"/>
      <w:r w:rsidR="00A507DB" w:rsidRPr="001F574F">
        <w:rPr>
          <w:color w:val="FF0000"/>
          <w:sz w:val="28"/>
          <w:szCs w:val="28"/>
        </w:rPr>
        <w:t xml:space="preserve"> </w:t>
      </w:r>
      <w:proofErr w:type="spellStart"/>
      <w:r w:rsidR="00A507DB" w:rsidRPr="001F574F">
        <w:rPr>
          <w:color w:val="FF0000"/>
          <w:sz w:val="28"/>
          <w:szCs w:val="28"/>
        </w:rPr>
        <w:t>economice</w:t>
      </w:r>
      <w:proofErr w:type="spellEnd"/>
      <w:r w:rsidR="00A507DB" w:rsidRPr="001F574F">
        <w:rPr>
          <w:color w:val="FF0000"/>
          <w:sz w:val="28"/>
          <w:szCs w:val="28"/>
        </w:rPr>
        <w:t xml:space="preserve"> </w:t>
      </w:r>
      <w:proofErr w:type="spellStart"/>
      <w:r w:rsidR="00A507DB" w:rsidRPr="001F574F">
        <w:rPr>
          <w:color w:val="FF0000"/>
          <w:sz w:val="28"/>
          <w:szCs w:val="28"/>
        </w:rPr>
        <w:t>şi</w:t>
      </w:r>
      <w:proofErr w:type="spellEnd"/>
      <w:r w:rsidR="00A507DB" w:rsidRPr="001F574F">
        <w:rPr>
          <w:color w:val="FF0000"/>
          <w:sz w:val="28"/>
          <w:szCs w:val="28"/>
        </w:rPr>
        <w:t>/</w:t>
      </w:r>
      <w:proofErr w:type="spellStart"/>
      <w:r w:rsidR="00A507DB" w:rsidRPr="001F574F">
        <w:rPr>
          <w:color w:val="FF0000"/>
          <w:sz w:val="28"/>
          <w:szCs w:val="28"/>
        </w:rPr>
        <w:t>sau</w:t>
      </w:r>
      <w:proofErr w:type="spellEnd"/>
      <w:r w:rsidR="00A507DB" w:rsidRPr="001F574F">
        <w:rPr>
          <w:color w:val="FF0000"/>
          <w:sz w:val="28"/>
          <w:szCs w:val="28"/>
        </w:rPr>
        <w:t xml:space="preserve"> </w:t>
      </w:r>
      <w:proofErr w:type="spellStart"/>
      <w:r w:rsidR="00A507DB" w:rsidRPr="001F574F">
        <w:rPr>
          <w:color w:val="FF0000"/>
          <w:sz w:val="28"/>
          <w:szCs w:val="28"/>
        </w:rPr>
        <w:t>financiare</w:t>
      </w:r>
      <w:proofErr w:type="spellEnd"/>
      <w:r w:rsidR="00A507DB" w:rsidRPr="001F574F">
        <w:rPr>
          <w:color w:val="FF0000"/>
          <w:sz w:val="28"/>
          <w:szCs w:val="28"/>
        </w:rPr>
        <w:t xml:space="preserve"> cu </w:t>
      </w:r>
      <w:proofErr w:type="spellStart"/>
      <w:r w:rsidR="00A507DB" w:rsidRPr="001F574F">
        <w:rPr>
          <w:color w:val="FF0000"/>
          <w:sz w:val="28"/>
          <w:szCs w:val="28"/>
        </w:rPr>
        <w:t>largă</w:t>
      </w:r>
      <w:proofErr w:type="spellEnd"/>
      <w:r w:rsidR="00A507DB" w:rsidRPr="001F574F">
        <w:rPr>
          <w:color w:val="FF0000"/>
          <w:sz w:val="28"/>
          <w:szCs w:val="28"/>
        </w:rPr>
        <w:t xml:space="preserve"> </w:t>
      </w:r>
      <w:proofErr w:type="spellStart"/>
      <w:r w:rsidR="00A507DB" w:rsidRPr="001F574F">
        <w:rPr>
          <w:color w:val="FF0000"/>
          <w:sz w:val="28"/>
          <w:szCs w:val="28"/>
        </w:rPr>
        <w:t>răspândire</w:t>
      </w:r>
      <w:proofErr w:type="spellEnd"/>
      <w:r w:rsidR="00A507DB" w:rsidRPr="001F574F">
        <w:rPr>
          <w:color w:val="FF0000"/>
          <w:sz w:val="28"/>
          <w:szCs w:val="28"/>
        </w:rPr>
        <w:t xml:space="preserve">, pe prima </w:t>
      </w:r>
      <w:proofErr w:type="spellStart"/>
      <w:r w:rsidR="00A507DB" w:rsidRPr="001F574F">
        <w:rPr>
          <w:color w:val="FF0000"/>
          <w:sz w:val="28"/>
          <w:szCs w:val="28"/>
        </w:rPr>
        <w:t>pagina</w:t>
      </w:r>
      <w:proofErr w:type="spellEnd"/>
      <w:r w:rsidR="00A507DB" w:rsidRPr="001F574F">
        <w:rPr>
          <w:color w:val="FF0000"/>
          <w:sz w:val="28"/>
          <w:szCs w:val="28"/>
        </w:rPr>
        <w:t xml:space="preserve"> a site-</w:t>
      </w:r>
      <w:proofErr w:type="spellStart"/>
      <w:r w:rsidR="00A507DB" w:rsidRPr="001F574F">
        <w:rPr>
          <w:color w:val="FF0000"/>
          <w:sz w:val="28"/>
          <w:szCs w:val="28"/>
        </w:rPr>
        <w:t>ului</w:t>
      </w:r>
      <w:proofErr w:type="spellEnd"/>
      <w:r w:rsidR="00A507DB" w:rsidRPr="001F574F">
        <w:rPr>
          <w:color w:val="FF0000"/>
          <w:sz w:val="28"/>
          <w:szCs w:val="28"/>
        </w:rPr>
        <w:t xml:space="preserve"> </w:t>
      </w:r>
      <w:proofErr w:type="spellStart"/>
      <w:r w:rsidR="00A507DB" w:rsidRPr="001F574F">
        <w:rPr>
          <w:color w:val="FF0000"/>
          <w:sz w:val="28"/>
          <w:szCs w:val="28"/>
        </w:rPr>
        <w:t>Entității</w:t>
      </w:r>
      <w:proofErr w:type="spellEnd"/>
      <w:r w:rsidR="00A507DB" w:rsidRPr="001F574F">
        <w:rPr>
          <w:color w:val="FF0000"/>
          <w:sz w:val="28"/>
          <w:szCs w:val="28"/>
        </w:rPr>
        <w:t xml:space="preserve"> (TF), </w:t>
      </w:r>
      <w:proofErr w:type="spellStart"/>
      <w:r w:rsidR="00A507DB" w:rsidRPr="001F574F">
        <w:rPr>
          <w:color w:val="FF0000"/>
          <w:sz w:val="28"/>
          <w:szCs w:val="28"/>
        </w:rPr>
        <w:t>într</w:t>
      </w:r>
      <w:proofErr w:type="spellEnd"/>
      <w:r w:rsidR="00A507DB" w:rsidRPr="001F574F">
        <w:rPr>
          <w:color w:val="FF0000"/>
          <w:sz w:val="28"/>
          <w:szCs w:val="28"/>
        </w:rPr>
        <w:t xml:space="preserve">-un loc </w:t>
      </w:r>
      <w:proofErr w:type="spellStart"/>
      <w:r w:rsidR="00A507DB" w:rsidRPr="001F574F">
        <w:rPr>
          <w:color w:val="FF0000"/>
          <w:sz w:val="28"/>
          <w:szCs w:val="28"/>
        </w:rPr>
        <w:t>vizibil</w:t>
      </w:r>
      <w:proofErr w:type="spellEnd"/>
      <w:r w:rsidR="00A507DB" w:rsidRPr="001F574F">
        <w:rPr>
          <w:color w:val="FF0000"/>
          <w:sz w:val="28"/>
          <w:szCs w:val="28"/>
        </w:rPr>
        <w:t xml:space="preserve"> la </w:t>
      </w:r>
      <w:proofErr w:type="spellStart"/>
      <w:r w:rsidR="00A507DB" w:rsidRPr="001F574F">
        <w:rPr>
          <w:color w:val="FF0000"/>
          <w:sz w:val="28"/>
          <w:szCs w:val="28"/>
        </w:rPr>
        <w:t>încărcarea</w:t>
      </w:r>
      <w:proofErr w:type="spellEnd"/>
      <w:r w:rsidR="00A507DB" w:rsidRPr="001F574F">
        <w:rPr>
          <w:color w:val="FF0000"/>
          <w:sz w:val="28"/>
          <w:szCs w:val="28"/>
        </w:rPr>
        <w:t xml:space="preserve"> </w:t>
      </w:r>
      <w:proofErr w:type="spellStart"/>
      <w:r w:rsidR="00A507DB" w:rsidRPr="001F574F">
        <w:rPr>
          <w:color w:val="FF0000"/>
          <w:sz w:val="28"/>
          <w:szCs w:val="28"/>
        </w:rPr>
        <w:t>paginii</w:t>
      </w:r>
      <w:proofErr w:type="spellEnd"/>
      <w:r w:rsidR="00A507DB" w:rsidRPr="001F574F">
        <w:rPr>
          <w:color w:val="FF0000"/>
          <w:sz w:val="28"/>
          <w:szCs w:val="28"/>
        </w:rPr>
        <w:t xml:space="preserve">, precum </w:t>
      </w:r>
      <w:proofErr w:type="spellStart"/>
      <w:r w:rsidR="00A507DB" w:rsidRPr="001F574F">
        <w:rPr>
          <w:color w:val="FF0000"/>
          <w:sz w:val="28"/>
          <w:szCs w:val="28"/>
        </w:rPr>
        <w:t>și</w:t>
      </w:r>
      <w:proofErr w:type="spellEnd"/>
      <w:r w:rsidR="00A507DB" w:rsidRPr="001F574F">
        <w:rPr>
          <w:color w:val="FF0000"/>
          <w:sz w:val="28"/>
          <w:szCs w:val="28"/>
        </w:rPr>
        <w:t xml:space="preserve"> </w:t>
      </w:r>
      <w:proofErr w:type="spellStart"/>
      <w:r w:rsidR="00A507DB" w:rsidRPr="001F574F">
        <w:rPr>
          <w:color w:val="FF0000"/>
          <w:sz w:val="28"/>
          <w:szCs w:val="28"/>
        </w:rPr>
        <w:t>în</w:t>
      </w:r>
      <w:proofErr w:type="spellEnd"/>
      <w:r w:rsidR="00A507DB" w:rsidRPr="001F574F">
        <w:rPr>
          <w:color w:val="FF0000"/>
          <w:sz w:val="28"/>
          <w:szCs w:val="28"/>
        </w:rPr>
        <w:t xml:space="preserve"> </w:t>
      </w:r>
      <w:proofErr w:type="spellStart"/>
      <w:r w:rsidR="00A507DB" w:rsidRPr="001F574F">
        <w:rPr>
          <w:color w:val="FF0000"/>
          <w:sz w:val="28"/>
          <w:szCs w:val="28"/>
        </w:rPr>
        <w:t>mediul</w:t>
      </w:r>
      <w:proofErr w:type="spellEnd"/>
      <w:r w:rsidR="00A507DB" w:rsidRPr="001F574F">
        <w:rPr>
          <w:color w:val="FF0000"/>
          <w:sz w:val="28"/>
          <w:szCs w:val="28"/>
        </w:rPr>
        <w:t xml:space="preserve"> online, pe </w:t>
      </w:r>
      <w:proofErr w:type="spellStart"/>
      <w:r w:rsidR="00A507DB" w:rsidRPr="001F574F">
        <w:rPr>
          <w:color w:val="FF0000"/>
          <w:sz w:val="28"/>
          <w:szCs w:val="28"/>
        </w:rPr>
        <w:t>cel</w:t>
      </w:r>
      <w:proofErr w:type="spellEnd"/>
      <w:r w:rsidR="00A507DB" w:rsidRPr="001F574F">
        <w:rPr>
          <w:color w:val="FF0000"/>
          <w:sz w:val="28"/>
          <w:szCs w:val="28"/>
        </w:rPr>
        <w:t xml:space="preserve"> </w:t>
      </w:r>
      <w:proofErr w:type="spellStart"/>
      <w:r w:rsidR="00A507DB" w:rsidRPr="001F574F">
        <w:rPr>
          <w:color w:val="FF0000"/>
          <w:sz w:val="28"/>
          <w:szCs w:val="28"/>
        </w:rPr>
        <w:t>puțin</w:t>
      </w:r>
      <w:proofErr w:type="spellEnd"/>
      <w:r w:rsidR="00A507DB" w:rsidRPr="001F574F">
        <w:rPr>
          <w:color w:val="FF0000"/>
          <w:sz w:val="28"/>
          <w:szCs w:val="28"/>
        </w:rPr>
        <w:t xml:space="preserve"> </w:t>
      </w:r>
      <w:proofErr w:type="spellStart"/>
      <w:r w:rsidR="00A507DB" w:rsidRPr="001F574F">
        <w:rPr>
          <w:color w:val="FF0000"/>
          <w:sz w:val="28"/>
          <w:szCs w:val="28"/>
        </w:rPr>
        <w:t>două</w:t>
      </w:r>
      <w:proofErr w:type="spellEnd"/>
      <w:r w:rsidR="00A507DB" w:rsidRPr="001F574F">
        <w:rPr>
          <w:color w:val="FF0000"/>
          <w:sz w:val="28"/>
          <w:szCs w:val="28"/>
        </w:rPr>
        <w:t xml:space="preserve"> </w:t>
      </w:r>
      <w:proofErr w:type="spellStart"/>
      <w:r w:rsidR="00A507DB" w:rsidRPr="001F574F">
        <w:rPr>
          <w:color w:val="FF0000"/>
          <w:sz w:val="28"/>
          <w:szCs w:val="28"/>
        </w:rPr>
        <w:t>platforme</w:t>
      </w:r>
      <w:proofErr w:type="spellEnd"/>
      <w:r w:rsidR="00A507DB" w:rsidRPr="001F574F">
        <w:rPr>
          <w:color w:val="FF0000"/>
          <w:sz w:val="28"/>
          <w:szCs w:val="28"/>
        </w:rPr>
        <w:t xml:space="preserve"> </w:t>
      </w:r>
      <w:proofErr w:type="spellStart"/>
      <w:r w:rsidR="00A507DB" w:rsidRPr="001F574F">
        <w:rPr>
          <w:color w:val="FF0000"/>
          <w:sz w:val="28"/>
          <w:szCs w:val="28"/>
        </w:rPr>
        <w:t>sau</w:t>
      </w:r>
      <w:proofErr w:type="spellEnd"/>
      <w:r w:rsidR="00A507DB" w:rsidRPr="001F574F">
        <w:rPr>
          <w:color w:val="FF0000"/>
          <w:sz w:val="28"/>
          <w:szCs w:val="28"/>
        </w:rPr>
        <w:t xml:space="preserve"> site-</w:t>
      </w:r>
      <w:proofErr w:type="spellStart"/>
      <w:r w:rsidR="00A507DB" w:rsidRPr="001F574F">
        <w:rPr>
          <w:color w:val="FF0000"/>
          <w:sz w:val="28"/>
          <w:szCs w:val="28"/>
        </w:rPr>
        <w:t>uri</w:t>
      </w:r>
      <w:proofErr w:type="spellEnd"/>
      <w:r w:rsidR="00A507DB" w:rsidRPr="001F574F">
        <w:rPr>
          <w:color w:val="FF0000"/>
          <w:sz w:val="28"/>
          <w:szCs w:val="28"/>
        </w:rPr>
        <w:t xml:space="preserve"> </w:t>
      </w:r>
      <w:proofErr w:type="spellStart"/>
      <w:r w:rsidR="00A507DB" w:rsidRPr="001F574F">
        <w:rPr>
          <w:color w:val="FF0000"/>
          <w:sz w:val="28"/>
          <w:szCs w:val="28"/>
        </w:rPr>
        <w:t>specializate</w:t>
      </w:r>
      <w:proofErr w:type="spellEnd"/>
      <w:r w:rsidR="00A507DB" w:rsidRPr="001F574F">
        <w:rPr>
          <w:color w:val="FF0000"/>
          <w:sz w:val="28"/>
          <w:szCs w:val="28"/>
        </w:rPr>
        <w:t xml:space="preserve"> de </w:t>
      </w:r>
      <w:proofErr w:type="spellStart"/>
      <w:r w:rsidR="00A507DB" w:rsidRPr="001F574F">
        <w:rPr>
          <w:color w:val="FF0000"/>
          <w:sz w:val="28"/>
          <w:szCs w:val="28"/>
        </w:rPr>
        <w:t>recrutare</w:t>
      </w:r>
      <w:proofErr w:type="spellEnd"/>
      <w:r w:rsidR="00A507DB" w:rsidRPr="001F574F">
        <w:rPr>
          <w:color w:val="FF0000"/>
          <w:sz w:val="28"/>
          <w:szCs w:val="28"/>
        </w:rPr>
        <w:t xml:space="preserve"> </w:t>
      </w:r>
      <w:proofErr w:type="spellStart"/>
      <w:r w:rsidR="00A507DB" w:rsidRPr="001F574F">
        <w:rPr>
          <w:color w:val="FF0000"/>
          <w:sz w:val="28"/>
          <w:szCs w:val="28"/>
        </w:rPr>
        <w:t>şi</w:t>
      </w:r>
      <w:proofErr w:type="spellEnd"/>
      <w:r w:rsidR="00A507DB" w:rsidRPr="001F574F">
        <w:rPr>
          <w:color w:val="FF0000"/>
          <w:sz w:val="28"/>
          <w:szCs w:val="28"/>
        </w:rPr>
        <w:t xml:space="preserve"> pe </w:t>
      </w:r>
      <w:proofErr w:type="spellStart"/>
      <w:r w:rsidR="00A507DB" w:rsidRPr="001F574F">
        <w:rPr>
          <w:color w:val="FF0000"/>
          <w:sz w:val="28"/>
          <w:szCs w:val="28"/>
        </w:rPr>
        <w:t>pagina</w:t>
      </w:r>
      <w:proofErr w:type="spellEnd"/>
      <w:r w:rsidR="00A507DB" w:rsidRPr="001F574F">
        <w:rPr>
          <w:color w:val="FF0000"/>
          <w:sz w:val="28"/>
          <w:szCs w:val="28"/>
        </w:rPr>
        <w:t xml:space="preserve"> de internet a </w:t>
      </w:r>
      <w:proofErr w:type="spellStart"/>
      <w:r w:rsidR="00A507DB" w:rsidRPr="001F574F">
        <w:rPr>
          <w:color w:val="FF0000"/>
          <w:sz w:val="28"/>
          <w:szCs w:val="28"/>
        </w:rPr>
        <w:t>întreprinderii</w:t>
      </w:r>
      <w:proofErr w:type="spellEnd"/>
      <w:r w:rsidR="00A507DB" w:rsidRPr="001F574F">
        <w:rPr>
          <w:color w:val="FF0000"/>
          <w:sz w:val="28"/>
          <w:szCs w:val="28"/>
        </w:rPr>
        <w:t xml:space="preserve"> de stat</w:t>
      </w:r>
      <w:r w:rsidR="00B220FD" w:rsidRPr="001F574F">
        <w:rPr>
          <w:color w:val="FF0000"/>
          <w:sz w:val="28"/>
          <w:szCs w:val="28"/>
        </w:rPr>
        <w:t xml:space="preserve">. </w:t>
      </w:r>
      <w:r w:rsidR="00944BBC" w:rsidRPr="001F574F">
        <w:rPr>
          <w:color w:val="FF0000"/>
          <w:sz w:val="28"/>
          <w:szCs w:val="28"/>
        </w:rPr>
        <w:t xml:space="preserve"> </w:t>
      </w:r>
    </w:p>
    <w:p w14:paraId="3F1133AD" w14:textId="77777777" w:rsidR="001F574F" w:rsidRPr="001F574F" w:rsidRDefault="003E441D" w:rsidP="003E441D">
      <w:pPr>
        <w:pStyle w:val="NormalWeb"/>
        <w:spacing w:before="0" w:beforeAutospacing="0" w:after="0" w:afterAutospacing="0"/>
        <w:ind w:firstLine="520"/>
        <w:jc w:val="both"/>
        <w:rPr>
          <w:color w:val="00B050"/>
          <w:sz w:val="28"/>
          <w:szCs w:val="28"/>
        </w:rPr>
      </w:pPr>
      <w:r w:rsidRPr="003E441D">
        <w:rPr>
          <w:color w:val="FF0000"/>
          <w:sz w:val="28"/>
          <w:szCs w:val="28"/>
        </w:rPr>
        <w:t>b)</w:t>
      </w:r>
      <w:r>
        <w:rPr>
          <w:b/>
          <w:bCs/>
          <w:color w:val="FF0000"/>
          <w:sz w:val="28"/>
          <w:szCs w:val="28"/>
        </w:rPr>
        <w:t xml:space="preserve"> </w:t>
      </w:r>
      <w:proofErr w:type="spellStart"/>
      <w:r w:rsidR="004B2695" w:rsidRPr="001F574F">
        <w:rPr>
          <w:b/>
          <w:bCs/>
          <w:color w:val="FF0000"/>
          <w:sz w:val="28"/>
          <w:szCs w:val="28"/>
        </w:rPr>
        <w:t>etapa</w:t>
      </w:r>
      <w:proofErr w:type="spellEnd"/>
      <w:r w:rsidR="004B2695" w:rsidRPr="001F574F">
        <w:rPr>
          <w:b/>
          <w:bCs/>
          <w:color w:val="FF0000"/>
          <w:sz w:val="28"/>
          <w:szCs w:val="28"/>
        </w:rPr>
        <w:t xml:space="preserve"> de </w:t>
      </w:r>
      <w:proofErr w:type="spellStart"/>
      <w:r w:rsidR="00580D12" w:rsidRPr="001F574F">
        <w:rPr>
          <w:b/>
          <w:bCs/>
          <w:color w:val="FF0000"/>
          <w:sz w:val="28"/>
          <w:szCs w:val="28"/>
        </w:rPr>
        <w:t>evaluare</w:t>
      </w:r>
      <w:proofErr w:type="spellEnd"/>
      <w:r w:rsidR="00580D12" w:rsidRPr="001F574F">
        <w:rPr>
          <w:b/>
          <w:bCs/>
          <w:color w:val="FF0000"/>
          <w:sz w:val="28"/>
          <w:szCs w:val="28"/>
        </w:rPr>
        <w:t xml:space="preserve"> </w:t>
      </w:r>
      <w:proofErr w:type="spellStart"/>
      <w:r w:rsidR="00580D12" w:rsidRPr="001F574F">
        <w:rPr>
          <w:b/>
          <w:bCs/>
          <w:color w:val="FF0000"/>
          <w:sz w:val="28"/>
          <w:szCs w:val="28"/>
        </w:rPr>
        <w:t>și</w:t>
      </w:r>
      <w:proofErr w:type="spellEnd"/>
      <w:r w:rsidR="00580D12" w:rsidRPr="001F574F">
        <w:rPr>
          <w:b/>
          <w:bCs/>
          <w:color w:val="FF0000"/>
          <w:sz w:val="28"/>
          <w:szCs w:val="28"/>
        </w:rPr>
        <w:t xml:space="preserve"> </w:t>
      </w:r>
      <w:proofErr w:type="spellStart"/>
      <w:r w:rsidR="004B2695" w:rsidRPr="001F574F">
        <w:rPr>
          <w:b/>
          <w:bCs/>
          <w:color w:val="FF0000"/>
          <w:sz w:val="28"/>
          <w:szCs w:val="28"/>
        </w:rPr>
        <w:t>selecţie</w:t>
      </w:r>
      <w:proofErr w:type="spellEnd"/>
      <w:r w:rsidR="00BB16AA" w:rsidRPr="001F574F">
        <w:rPr>
          <w:b/>
          <w:bCs/>
          <w:color w:val="FF0000"/>
          <w:sz w:val="28"/>
          <w:szCs w:val="28"/>
        </w:rPr>
        <w:t xml:space="preserve"> </w:t>
      </w:r>
      <w:proofErr w:type="spellStart"/>
      <w:r w:rsidR="00BB16AA" w:rsidRPr="001F574F">
        <w:rPr>
          <w:b/>
          <w:bCs/>
          <w:color w:val="FF0000"/>
          <w:sz w:val="28"/>
          <w:szCs w:val="28"/>
        </w:rPr>
        <w:t>finală</w:t>
      </w:r>
      <w:proofErr w:type="spellEnd"/>
      <w:r w:rsidR="004B2695" w:rsidRPr="001F574F">
        <w:rPr>
          <w:b/>
          <w:bCs/>
          <w:color w:val="FF0000"/>
          <w:sz w:val="28"/>
          <w:szCs w:val="28"/>
        </w:rPr>
        <w:t xml:space="preserve"> </w:t>
      </w:r>
      <w:proofErr w:type="gramStart"/>
      <w:r w:rsidR="00A9402B" w:rsidRPr="001F574F">
        <w:rPr>
          <w:b/>
          <w:bCs/>
          <w:color w:val="FF0000"/>
          <w:sz w:val="28"/>
          <w:szCs w:val="28"/>
        </w:rPr>
        <w:t>a</w:t>
      </w:r>
      <w:proofErr w:type="gramEnd"/>
      <w:r w:rsidR="00A9402B" w:rsidRPr="001F574F">
        <w:rPr>
          <w:b/>
          <w:bCs/>
          <w:color w:val="FF0000"/>
          <w:sz w:val="28"/>
          <w:szCs w:val="28"/>
        </w:rPr>
        <w:t xml:space="preserve"> </w:t>
      </w:r>
      <w:proofErr w:type="spellStart"/>
      <w:r w:rsidR="00A9402B" w:rsidRPr="001F574F">
        <w:rPr>
          <w:b/>
          <w:bCs/>
          <w:color w:val="FF0000"/>
          <w:sz w:val="28"/>
          <w:szCs w:val="28"/>
        </w:rPr>
        <w:t>administrat</w:t>
      </w:r>
      <w:r w:rsidR="00580D12" w:rsidRPr="001F574F">
        <w:rPr>
          <w:b/>
          <w:bCs/>
          <w:color w:val="FF0000"/>
          <w:sz w:val="28"/>
          <w:szCs w:val="28"/>
        </w:rPr>
        <w:t>ori</w:t>
      </w:r>
      <w:r w:rsidR="00A9402B" w:rsidRPr="001F574F">
        <w:rPr>
          <w:b/>
          <w:bCs/>
          <w:color w:val="FF0000"/>
          <w:sz w:val="28"/>
          <w:szCs w:val="28"/>
        </w:rPr>
        <w:t>lor</w:t>
      </w:r>
      <w:proofErr w:type="spellEnd"/>
      <w:r w:rsidR="00B9426A">
        <w:rPr>
          <w:b/>
          <w:bCs/>
          <w:color w:val="FF0000"/>
          <w:sz w:val="28"/>
          <w:szCs w:val="28"/>
        </w:rPr>
        <w:t xml:space="preserve"> </w:t>
      </w:r>
      <w:proofErr w:type="spellStart"/>
      <w:r w:rsidR="004B2695" w:rsidRPr="001F574F">
        <w:rPr>
          <w:color w:val="FF0000"/>
          <w:sz w:val="28"/>
          <w:szCs w:val="28"/>
        </w:rPr>
        <w:t>constă</w:t>
      </w:r>
      <w:proofErr w:type="spellEnd"/>
      <w:r w:rsidR="004B2695" w:rsidRPr="001F574F">
        <w:rPr>
          <w:color w:val="FF0000"/>
          <w:sz w:val="28"/>
          <w:szCs w:val="28"/>
        </w:rPr>
        <w:t xml:space="preserve"> </w:t>
      </w:r>
      <w:proofErr w:type="spellStart"/>
      <w:r w:rsidR="004B2695" w:rsidRPr="001F574F">
        <w:rPr>
          <w:color w:val="FF0000"/>
          <w:sz w:val="28"/>
          <w:szCs w:val="28"/>
        </w:rPr>
        <w:t>în</w:t>
      </w:r>
      <w:proofErr w:type="spellEnd"/>
      <w:r w:rsidR="004B2695" w:rsidRPr="001F574F">
        <w:rPr>
          <w:color w:val="FF0000"/>
          <w:sz w:val="28"/>
          <w:szCs w:val="28"/>
        </w:rPr>
        <w:t xml:space="preserve"> </w:t>
      </w:r>
      <w:proofErr w:type="spellStart"/>
      <w:r w:rsidR="004B2695" w:rsidRPr="001F574F">
        <w:rPr>
          <w:color w:val="FF0000"/>
          <w:sz w:val="28"/>
          <w:szCs w:val="28"/>
        </w:rPr>
        <w:t>verificarea</w:t>
      </w:r>
      <w:proofErr w:type="spellEnd"/>
      <w:r w:rsidR="004B2695" w:rsidRPr="001F574F">
        <w:rPr>
          <w:color w:val="FF0000"/>
          <w:sz w:val="28"/>
          <w:szCs w:val="28"/>
        </w:rPr>
        <w:t xml:space="preserve"> </w:t>
      </w:r>
      <w:proofErr w:type="spellStart"/>
      <w:r w:rsidR="004B2695" w:rsidRPr="001F574F">
        <w:rPr>
          <w:color w:val="FF0000"/>
          <w:sz w:val="28"/>
          <w:szCs w:val="28"/>
        </w:rPr>
        <w:t>cunoştinţelor</w:t>
      </w:r>
      <w:proofErr w:type="spellEnd"/>
      <w:r w:rsidR="004B2695" w:rsidRPr="001F574F">
        <w:rPr>
          <w:color w:val="FF0000"/>
          <w:sz w:val="28"/>
          <w:szCs w:val="28"/>
        </w:rPr>
        <w:t xml:space="preserve"> de </w:t>
      </w:r>
      <w:proofErr w:type="spellStart"/>
      <w:r w:rsidR="004B2695" w:rsidRPr="001F574F">
        <w:rPr>
          <w:color w:val="FF0000"/>
          <w:sz w:val="28"/>
          <w:szCs w:val="28"/>
        </w:rPr>
        <w:t>specialitate</w:t>
      </w:r>
      <w:proofErr w:type="spellEnd"/>
      <w:r w:rsidR="004B2695" w:rsidRPr="001F574F">
        <w:rPr>
          <w:color w:val="FF0000"/>
          <w:sz w:val="28"/>
          <w:szCs w:val="28"/>
        </w:rPr>
        <w:t xml:space="preserve"> </w:t>
      </w:r>
      <w:proofErr w:type="spellStart"/>
      <w:r w:rsidR="004B2695" w:rsidRPr="001F574F">
        <w:rPr>
          <w:color w:val="FF0000"/>
          <w:sz w:val="28"/>
          <w:szCs w:val="28"/>
        </w:rPr>
        <w:t>şi</w:t>
      </w:r>
      <w:proofErr w:type="spellEnd"/>
      <w:r w:rsidR="004B2695" w:rsidRPr="001F574F">
        <w:rPr>
          <w:color w:val="FF0000"/>
          <w:sz w:val="28"/>
          <w:szCs w:val="28"/>
        </w:rPr>
        <w:t xml:space="preserve"> </w:t>
      </w:r>
      <w:proofErr w:type="spellStart"/>
      <w:r w:rsidR="004B2695" w:rsidRPr="001F574F">
        <w:rPr>
          <w:color w:val="FF0000"/>
          <w:sz w:val="28"/>
          <w:szCs w:val="28"/>
        </w:rPr>
        <w:t>competenţelor</w:t>
      </w:r>
      <w:proofErr w:type="spellEnd"/>
      <w:r w:rsidR="004B2695" w:rsidRPr="001F574F">
        <w:rPr>
          <w:color w:val="FF0000"/>
          <w:sz w:val="28"/>
          <w:szCs w:val="28"/>
        </w:rPr>
        <w:t xml:space="preserve"> </w:t>
      </w:r>
      <w:proofErr w:type="spellStart"/>
      <w:r w:rsidR="004B2695" w:rsidRPr="001F574F">
        <w:rPr>
          <w:color w:val="FF0000"/>
          <w:sz w:val="28"/>
          <w:szCs w:val="28"/>
        </w:rPr>
        <w:t>specifice</w:t>
      </w:r>
      <w:proofErr w:type="spellEnd"/>
      <w:r w:rsidR="004B2695" w:rsidRPr="001F574F">
        <w:rPr>
          <w:color w:val="FF0000"/>
          <w:sz w:val="28"/>
          <w:szCs w:val="28"/>
        </w:rPr>
        <w:t xml:space="preserve"> </w:t>
      </w:r>
      <w:proofErr w:type="spellStart"/>
      <w:r w:rsidR="004B2695" w:rsidRPr="001F574F">
        <w:rPr>
          <w:color w:val="FF0000"/>
          <w:sz w:val="28"/>
          <w:szCs w:val="28"/>
        </w:rPr>
        <w:t>necesare</w:t>
      </w:r>
      <w:proofErr w:type="spellEnd"/>
      <w:r w:rsidR="004B2695" w:rsidRPr="001F574F">
        <w:rPr>
          <w:color w:val="FF0000"/>
          <w:sz w:val="28"/>
          <w:szCs w:val="28"/>
        </w:rPr>
        <w:t xml:space="preserve"> </w:t>
      </w:r>
      <w:proofErr w:type="spellStart"/>
      <w:r w:rsidR="00B47E67" w:rsidRPr="001F574F">
        <w:rPr>
          <w:color w:val="FF0000"/>
          <w:sz w:val="28"/>
          <w:szCs w:val="28"/>
        </w:rPr>
        <w:t>numirii</w:t>
      </w:r>
      <w:proofErr w:type="spellEnd"/>
      <w:r w:rsidR="00B47E67" w:rsidRPr="001F574F">
        <w:rPr>
          <w:color w:val="FF0000"/>
          <w:sz w:val="28"/>
          <w:szCs w:val="28"/>
        </w:rPr>
        <w:t xml:space="preserve"> </w:t>
      </w:r>
      <w:proofErr w:type="spellStart"/>
      <w:r w:rsidR="00B47E67" w:rsidRPr="001F574F">
        <w:rPr>
          <w:color w:val="FF0000"/>
          <w:sz w:val="28"/>
          <w:szCs w:val="28"/>
        </w:rPr>
        <w:t>și</w:t>
      </w:r>
      <w:proofErr w:type="spellEnd"/>
      <w:r w:rsidR="00B47E67" w:rsidRPr="001F574F">
        <w:rPr>
          <w:color w:val="FF0000"/>
          <w:sz w:val="28"/>
          <w:szCs w:val="28"/>
        </w:rPr>
        <w:t xml:space="preserve"> </w:t>
      </w:r>
      <w:proofErr w:type="spellStart"/>
      <w:r w:rsidR="00B47E67" w:rsidRPr="001F574F">
        <w:rPr>
          <w:color w:val="FF0000"/>
          <w:sz w:val="28"/>
          <w:szCs w:val="28"/>
        </w:rPr>
        <w:t>încheierii</w:t>
      </w:r>
      <w:proofErr w:type="spellEnd"/>
      <w:r w:rsidR="00B47E67" w:rsidRPr="001F574F">
        <w:rPr>
          <w:color w:val="FF0000"/>
          <w:sz w:val="28"/>
          <w:szCs w:val="28"/>
        </w:rPr>
        <w:t xml:space="preserve"> </w:t>
      </w:r>
      <w:proofErr w:type="spellStart"/>
      <w:r w:rsidR="00B47E67" w:rsidRPr="001F574F">
        <w:rPr>
          <w:color w:val="FF0000"/>
          <w:sz w:val="28"/>
          <w:szCs w:val="28"/>
        </w:rPr>
        <w:t>contractului</w:t>
      </w:r>
      <w:proofErr w:type="spellEnd"/>
      <w:r w:rsidR="00B47E67" w:rsidRPr="001F574F">
        <w:rPr>
          <w:color w:val="FF0000"/>
          <w:sz w:val="28"/>
          <w:szCs w:val="28"/>
        </w:rPr>
        <w:t xml:space="preserve"> de </w:t>
      </w:r>
      <w:proofErr w:type="spellStart"/>
      <w:r w:rsidR="00B47E67" w:rsidRPr="001F574F">
        <w:rPr>
          <w:color w:val="FF0000"/>
          <w:sz w:val="28"/>
          <w:szCs w:val="28"/>
        </w:rPr>
        <w:t>mandat</w:t>
      </w:r>
      <w:proofErr w:type="spellEnd"/>
      <w:r w:rsidR="00B47E67" w:rsidRPr="001F574F">
        <w:rPr>
          <w:color w:val="FF0000"/>
          <w:sz w:val="28"/>
          <w:szCs w:val="28"/>
        </w:rPr>
        <w:t>,</w:t>
      </w:r>
      <w:r w:rsidR="001819F1" w:rsidRPr="001F574F">
        <w:rPr>
          <w:color w:val="FF0000"/>
          <w:sz w:val="28"/>
          <w:szCs w:val="28"/>
        </w:rPr>
        <w:t xml:space="preserve"> </w:t>
      </w:r>
      <w:proofErr w:type="spellStart"/>
      <w:r w:rsidR="001819F1" w:rsidRPr="001F574F">
        <w:rPr>
          <w:color w:val="FF0000"/>
          <w:sz w:val="28"/>
          <w:szCs w:val="28"/>
        </w:rPr>
        <w:t>efectuată</w:t>
      </w:r>
      <w:proofErr w:type="spellEnd"/>
      <w:r w:rsidR="001819F1" w:rsidRPr="001F574F">
        <w:rPr>
          <w:color w:val="FF0000"/>
          <w:sz w:val="28"/>
          <w:szCs w:val="28"/>
        </w:rPr>
        <w:t xml:space="preserve"> de </w:t>
      </w:r>
      <w:r w:rsidR="00B353A4" w:rsidRPr="001F574F">
        <w:rPr>
          <w:color w:val="FF0000"/>
          <w:sz w:val="28"/>
          <w:szCs w:val="28"/>
        </w:rPr>
        <w:t xml:space="preserve">autoritatea </w:t>
      </w:r>
      <w:proofErr w:type="spellStart"/>
      <w:r w:rsidR="00B353A4" w:rsidRPr="001F574F">
        <w:rPr>
          <w:color w:val="FF0000"/>
          <w:sz w:val="28"/>
          <w:szCs w:val="28"/>
        </w:rPr>
        <w:t>publică</w:t>
      </w:r>
      <w:proofErr w:type="spellEnd"/>
      <w:r w:rsidR="00B353A4" w:rsidRPr="001F574F">
        <w:rPr>
          <w:color w:val="FF0000"/>
          <w:sz w:val="28"/>
          <w:szCs w:val="28"/>
        </w:rPr>
        <w:t xml:space="preserve"> </w:t>
      </w:r>
      <w:proofErr w:type="spellStart"/>
      <w:r w:rsidR="00B353A4" w:rsidRPr="001F574F">
        <w:rPr>
          <w:color w:val="FF0000"/>
          <w:sz w:val="28"/>
          <w:szCs w:val="28"/>
        </w:rPr>
        <w:t>tutelară</w:t>
      </w:r>
      <w:proofErr w:type="spellEnd"/>
      <w:r w:rsidR="00590F15" w:rsidRPr="001F574F">
        <w:rPr>
          <w:color w:val="FF0000"/>
          <w:sz w:val="28"/>
          <w:szCs w:val="28"/>
        </w:rPr>
        <w:t>.</w:t>
      </w:r>
      <w:r w:rsidR="001F574F" w:rsidRPr="001F574F">
        <w:rPr>
          <w:color w:val="00B050"/>
          <w:sz w:val="28"/>
          <w:szCs w:val="28"/>
          <w:lang w:val="ro-RO"/>
        </w:rPr>
        <w:t xml:space="preserve"> </w:t>
      </w:r>
      <w:r w:rsidR="004C2393" w:rsidRPr="004C2393">
        <w:rPr>
          <w:color w:val="FF0000"/>
          <w:sz w:val="28"/>
          <w:szCs w:val="28"/>
          <w:lang w:val="ro-RO"/>
        </w:rPr>
        <w:t>E</w:t>
      </w:r>
      <w:r w:rsidR="001F574F" w:rsidRPr="004C2393">
        <w:rPr>
          <w:color w:val="FF0000"/>
          <w:sz w:val="28"/>
          <w:szCs w:val="28"/>
          <w:lang w:val="ro-RO"/>
        </w:rPr>
        <w:t xml:space="preserve">valuare și </w:t>
      </w:r>
      <w:proofErr w:type="spellStart"/>
      <w:r w:rsidR="001F574F" w:rsidRPr="004C2393">
        <w:rPr>
          <w:color w:val="FF0000"/>
          <w:sz w:val="28"/>
          <w:szCs w:val="28"/>
          <w:lang w:val="ro-RO"/>
        </w:rPr>
        <w:t>selecţie</w:t>
      </w:r>
      <w:proofErr w:type="spellEnd"/>
      <w:r w:rsidR="001F574F" w:rsidRPr="004C2393">
        <w:rPr>
          <w:color w:val="FF0000"/>
          <w:sz w:val="28"/>
          <w:szCs w:val="28"/>
          <w:lang w:val="ro-RO"/>
        </w:rPr>
        <w:t xml:space="preserve"> finală a administratorilor se poate</w:t>
      </w:r>
      <w:r w:rsidR="001F574F" w:rsidRPr="004C2393">
        <w:rPr>
          <w:color w:val="FF0000"/>
          <w:sz w:val="28"/>
          <w:szCs w:val="28"/>
        </w:rPr>
        <w:t xml:space="preserve"> </w:t>
      </w:r>
      <w:proofErr w:type="spellStart"/>
      <w:r w:rsidR="001F574F" w:rsidRPr="004C2393">
        <w:rPr>
          <w:color w:val="FF0000"/>
          <w:sz w:val="28"/>
          <w:szCs w:val="28"/>
        </w:rPr>
        <w:t>desfăşura</w:t>
      </w:r>
      <w:proofErr w:type="spellEnd"/>
      <w:r w:rsidR="001F574F" w:rsidRPr="004C2393">
        <w:rPr>
          <w:color w:val="FF0000"/>
          <w:sz w:val="28"/>
          <w:szCs w:val="28"/>
        </w:rPr>
        <w:t xml:space="preserve"> de </w:t>
      </w:r>
      <w:proofErr w:type="spellStart"/>
      <w:r w:rsidR="001F574F" w:rsidRPr="004C2393">
        <w:rPr>
          <w:color w:val="FF0000"/>
          <w:sz w:val="28"/>
          <w:szCs w:val="28"/>
        </w:rPr>
        <w:t>către</w:t>
      </w:r>
      <w:proofErr w:type="spellEnd"/>
      <w:r w:rsidR="001F574F" w:rsidRPr="004C2393">
        <w:rPr>
          <w:color w:val="FF0000"/>
          <w:sz w:val="28"/>
          <w:szCs w:val="28"/>
        </w:rPr>
        <w:t xml:space="preserve"> autoritatea </w:t>
      </w:r>
      <w:proofErr w:type="spellStart"/>
      <w:r w:rsidR="001F574F" w:rsidRPr="004C2393">
        <w:rPr>
          <w:color w:val="FF0000"/>
          <w:sz w:val="28"/>
          <w:szCs w:val="28"/>
        </w:rPr>
        <w:t>publică</w:t>
      </w:r>
      <w:proofErr w:type="spellEnd"/>
      <w:r w:rsidR="001F574F" w:rsidRPr="004C2393">
        <w:rPr>
          <w:color w:val="FF0000"/>
          <w:sz w:val="28"/>
          <w:szCs w:val="28"/>
        </w:rPr>
        <w:t xml:space="preserve"> </w:t>
      </w:r>
      <w:proofErr w:type="spellStart"/>
      <w:r w:rsidR="001F574F" w:rsidRPr="004C2393">
        <w:rPr>
          <w:color w:val="FF0000"/>
          <w:sz w:val="28"/>
          <w:szCs w:val="28"/>
        </w:rPr>
        <w:t>tutelară</w:t>
      </w:r>
      <w:proofErr w:type="spellEnd"/>
      <w:r w:rsidR="001F574F" w:rsidRPr="004C2393">
        <w:rPr>
          <w:color w:val="FF0000"/>
          <w:sz w:val="28"/>
          <w:szCs w:val="28"/>
        </w:rPr>
        <w:t xml:space="preserve"> </w:t>
      </w:r>
      <w:proofErr w:type="spellStart"/>
      <w:r w:rsidR="001F574F" w:rsidRPr="004C2393">
        <w:rPr>
          <w:color w:val="FF0000"/>
          <w:sz w:val="28"/>
          <w:szCs w:val="28"/>
        </w:rPr>
        <w:t>ori</w:t>
      </w:r>
      <w:proofErr w:type="spellEnd"/>
      <w:r w:rsidR="001F574F" w:rsidRPr="004C2393">
        <w:rPr>
          <w:color w:val="FF0000"/>
          <w:sz w:val="28"/>
          <w:szCs w:val="28"/>
        </w:rPr>
        <w:t xml:space="preserve"> de </w:t>
      </w:r>
      <w:proofErr w:type="spellStart"/>
      <w:r w:rsidR="001F574F" w:rsidRPr="004C2393">
        <w:rPr>
          <w:color w:val="FF0000"/>
          <w:sz w:val="28"/>
          <w:szCs w:val="28"/>
        </w:rPr>
        <w:t>câte</w:t>
      </w:r>
      <w:proofErr w:type="spellEnd"/>
      <w:r w:rsidR="001F574F" w:rsidRPr="004C2393">
        <w:rPr>
          <w:color w:val="FF0000"/>
          <w:sz w:val="28"/>
          <w:szCs w:val="28"/>
        </w:rPr>
        <w:t xml:space="preserve"> </w:t>
      </w:r>
      <w:proofErr w:type="spellStart"/>
      <w:r w:rsidR="001F574F" w:rsidRPr="004C2393">
        <w:rPr>
          <w:color w:val="FF0000"/>
          <w:sz w:val="28"/>
          <w:szCs w:val="28"/>
        </w:rPr>
        <w:t>ori</w:t>
      </w:r>
      <w:proofErr w:type="spellEnd"/>
      <w:r w:rsidR="001F574F" w:rsidRPr="004C2393">
        <w:rPr>
          <w:color w:val="FF0000"/>
          <w:sz w:val="28"/>
          <w:szCs w:val="28"/>
        </w:rPr>
        <w:t xml:space="preserve"> </w:t>
      </w:r>
      <w:proofErr w:type="spellStart"/>
      <w:r w:rsidR="001F574F" w:rsidRPr="004C2393">
        <w:rPr>
          <w:color w:val="FF0000"/>
          <w:sz w:val="28"/>
          <w:szCs w:val="28"/>
        </w:rPr>
        <w:t>este</w:t>
      </w:r>
      <w:proofErr w:type="spellEnd"/>
      <w:r w:rsidR="001F574F" w:rsidRPr="004C2393">
        <w:rPr>
          <w:color w:val="FF0000"/>
          <w:sz w:val="28"/>
          <w:szCs w:val="28"/>
        </w:rPr>
        <w:t xml:space="preserve"> </w:t>
      </w:r>
      <w:proofErr w:type="spellStart"/>
      <w:r w:rsidR="001F574F" w:rsidRPr="004C2393">
        <w:rPr>
          <w:color w:val="FF0000"/>
          <w:sz w:val="28"/>
          <w:szCs w:val="28"/>
        </w:rPr>
        <w:t>necesar</w:t>
      </w:r>
      <w:proofErr w:type="spellEnd"/>
      <w:r w:rsidR="001F574F" w:rsidRPr="004C2393">
        <w:rPr>
          <w:color w:val="FF0000"/>
          <w:sz w:val="28"/>
          <w:szCs w:val="28"/>
        </w:rPr>
        <w:t xml:space="preserve">, cu </w:t>
      </w:r>
      <w:proofErr w:type="spellStart"/>
      <w:r w:rsidR="001F574F" w:rsidRPr="004C2393">
        <w:rPr>
          <w:color w:val="FF0000"/>
          <w:sz w:val="28"/>
          <w:szCs w:val="28"/>
        </w:rPr>
        <w:t>respectarea</w:t>
      </w:r>
      <w:proofErr w:type="spellEnd"/>
      <w:r w:rsidR="001F574F" w:rsidRPr="004C2393">
        <w:rPr>
          <w:color w:val="FF0000"/>
          <w:sz w:val="28"/>
          <w:szCs w:val="28"/>
        </w:rPr>
        <w:t xml:space="preserve"> </w:t>
      </w:r>
      <w:proofErr w:type="spellStart"/>
      <w:r w:rsidR="001F574F" w:rsidRPr="004C2393">
        <w:rPr>
          <w:color w:val="FF0000"/>
          <w:sz w:val="28"/>
          <w:szCs w:val="28"/>
        </w:rPr>
        <w:t>condiţiilor</w:t>
      </w:r>
      <w:proofErr w:type="spellEnd"/>
      <w:r w:rsidR="001F574F" w:rsidRPr="004C2393">
        <w:rPr>
          <w:color w:val="FF0000"/>
          <w:sz w:val="28"/>
          <w:szCs w:val="28"/>
        </w:rPr>
        <w:t xml:space="preserve"> de </w:t>
      </w:r>
      <w:proofErr w:type="spellStart"/>
      <w:r w:rsidR="001F574F" w:rsidRPr="004C2393">
        <w:rPr>
          <w:color w:val="FF0000"/>
          <w:sz w:val="28"/>
          <w:szCs w:val="28"/>
        </w:rPr>
        <w:t>publicitate</w:t>
      </w:r>
      <w:proofErr w:type="spellEnd"/>
      <w:r w:rsidR="001F574F" w:rsidRPr="004C2393">
        <w:rPr>
          <w:color w:val="FF0000"/>
          <w:sz w:val="28"/>
          <w:szCs w:val="28"/>
        </w:rPr>
        <w:t xml:space="preserve"> </w:t>
      </w:r>
      <w:proofErr w:type="spellStart"/>
      <w:r w:rsidR="001F574F" w:rsidRPr="004C2393">
        <w:rPr>
          <w:color w:val="FF0000"/>
          <w:sz w:val="28"/>
          <w:szCs w:val="28"/>
        </w:rPr>
        <w:t>legale</w:t>
      </w:r>
      <w:proofErr w:type="spellEnd"/>
      <w:r w:rsidR="001F574F" w:rsidRPr="004C2393">
        <w:rPr>
          <w:color w:val="FF0000"/>
          <w:sz w:val="28"/>
          <w:szCs w:val="28"/>
        </w:rPr>
        <w:t>.</w:t>
      </w:r>
    </w:p>
    <w:p w14:paraId="11F857E1" w14:textId="77777777" w:rsidR="007B172D" w:rsidRPr="001F574F" w:rsidRDefault="00B220FD" w:rsidP="004C2393">
      <w:pPr>
        <w:pStyle w:val="NormalWeb"/>
        <w:spacing w:before="0" w:beforeAutospacing="0" w:after="0" w:afterAutospacing="0"/>
        <w:ind w:firstLine="520"/>
        <w:jc w:val="both"/>
        <w:rPr>
          <w:color w:val="FF0000"/>
          <w:sz w:val="28"/>
          <w:szCs w:val="28"/>
          <w:lang w:val="ro-RO"/>
        </w:rPr>
      </w:pPr>
      <w:r w:rsidRPr="001F574F">
        <w:rPr>
          <w:color w:val="FF0000"/>
          <w:sz w:val="28"/>
          <w:szCs w:val="28"/>
          <w:lang w:val="ro-RO"/>
        </w:rPr>
        <w:t xml:space="preserve">(2) </w:t>
      </w:r>
      <w:r w:rsidR="0092505B" w:rsidRPr="001F574F">
        <w:rPr>
          <w:color w:val="FF0000"/>
          <w:sz w:val="28"/>
          <w:szCs w:val="28"/>
          <w:lang w:val="ro-RO"/>
        </w:rPr>
        <w:t>Persoanele care intră în Corpul administratorilor nu dobândesc calitatea de administratori</w:t>
      </w:r>
      <w:r w:rsidR="00684C2C" w:rsidRPr="001F574F">
        <w:rPr>
          <w:color w:val="FF0000"/>
          <w:sz w:val="28"/>
          <w:szCs w:val="28"/>
          <w:lang w:val="ro-RO"/>
        </w:rPr>
        <w:t xml:space="preserve">, dar </w:t>
      </w:r>
      <w:proofErr w:type="spellStart"/>
      <w:r w:rsidR="0092505B" w:rsidRPr="001F574F">
        <w:rPr>
          <w:color w:val="FF0000"/>
          <w:sz w:val="28"/>
          <w:szCs w:val="28"/>
          <w:shd w:val="clear" w:color="auto" w:fill="FFFFFF"/>
        </w:rPr>
        <w:t>conferă</w:t>
      </w:r>
      <w:proofErr w:type="spellEnd"/>
      <w:r w:rsidR="0092505B" w:rsidRPr="001F574F">
        <w:rPr>
          <w:color w:val="FF0000"/>
          <w:sz w:val="28"/>
          <w:szCs w:val="28"/>
          <w:shd w:val="clear" w:color="auto" w:fill="FFFFFF"/>
        </w:rPr>
        <w:t xml:space="preserve"> </w:t>
      </w:r>
      <w:proofErr w:type="spellStart"/>
      <w:r w:rsidR="00684C2C" w:rsidRPr="001F574F">
        <w:rPr>
          <w:color w:val="FF0000"/>
          <w:sz w:val="28"/>
          <w:szCs w:val="28"/>
          <w:shd w:val="clear" w:color="auto" w:fill="FFFFFF"/>
        </w:rPr>
        <w:t>acestora</w:t>
      </w:r>
      <w:proofErr w:type="spellEnd"/>
      <w:r w:rsidR="00684C2C" w:rsidRPr="001F574F">
        <w:rPr>
          <w:color w:val="FF0000"/>
          <w:sz w:val="28"/>
          <w:szCs w:val="28"/>
          <w:shd w:val="clear" w:color="auto" w:fill="FFFFFF"/>
        </w:rPr>
        <w:t xml:space="preserve"> </w:t>
      </w:r>
      <w:proofErr w:type="spellStart"/>
      <w:r w:rsidR="0092505B" w:rsidRPr="001F574F">
        <w:rPr>
          <w:color w:val="FF0000"/>
          <w:sz w:val="28"/>
          <w:szCs w:val="28"/>
          <w:shd w:val="clear" w:color="auto" w:fill="FFFFFF"/>
        </w:rPr>
        <w:t>dreptul</w:t>
      </w:r>
      <w:proofErr w:type="spellEnd"/>
      <w:r w:rsidR="0092505B" w:rsidRPr="001F574F">
        <w:rPr>
          <w:color w:val="FF0000"/>
          <w:sz w:val="28"/>
          <w:szCs w:val="28"/>
          <w:shd w:val="clear" w:color="auto" w:fill="FFFFFF"/>
        </w:rPr>
        <w:t xml:space="preserve"> de </w:t>
      </w:r>
      <w:proofErr w:type="spellStart"/>
      <w:r w:rsidR="0092505B" w:rsidRPr="001F574F">
        <w:rPr>
          <w:color w:val="FF0000"/>
          <w:sz w:val="28"/>
          <w:szCs w:val="28"/>
          <w:shd w:val="clear" w:color="auto" w:fill="FFFFFF"/>
        </w:rPr>
        <w:t>participare</w:t>
      </w:r>
      <w:proofErr w:type="spellEnd"/>
      <w:r w:rsidR="0092505B" w:rsidRPr="001F574F">
        <w:rPr>
          <w:color w:val="FF0000"/>
          <w:sz w:val="28"/>
          <w:szCs w:val="28"/>
          <w:shd w:val="clear" w:color="auto" w:fill="FFFFFF"/>
        </w:rPr>
        <w:t xml:space="preserve"> la </w:t>
      </w:r>
      <w:proofErr w:type="spellStart"/>
      <w:r w:rsidR="00684C2C" w:rsidRPr="001F574F">
        <w:rPr>
          <w:color w:val="FF0000"/>
          <w:sz w:val="28"/>
          <w:szCs w:val="28"/>
          <w:shd w:val="clear" w:color="auto" w:fill="FFFFFF"/>
        </w:rPr>
        <w:t>etapa</w:t>
      </w:r>
      <w:proofErr w:type="spellEnd"/>
      <w:r w:rsidR="00684C2C" w:rsidRPr="001F574F">
        <w:rPr>
          <w:color w:val="FF0000"/>
          <w:sz w:val="28"/>
          <w:szCs w:val="28"/>
          <w:shd w:val="clear" w:color="auto" w:fill="FFFFFF"/>
        </w:rPr>
        <w:t xml:space="preserve"> de </w:t>
      </w:r>
      <w:proofErr w:type="spellStart"/>
      <w:r w:rsidR="00684C2C" w:rsidRPr="001F574F">
        <w:rPr>
          <w:color w:val="FF0000"/>
          <w:sz w:val="28"/>
          <w:szCs w:val="28"/>
          <w:shd w:val="clear" w:color="auto" w:fill="FFFFFF"/>
        </w:rPr>
        <w:t>evaluare</w:t>
      </w:r>
      <w:proofErr w:type="spellEnd"/>
      <w:r w:rsidR="00684C2C" w:rsidRPr="001F574F">
        <w:rPr>
          <w:color w:val="FF0000"/>
          <w:sz w:val="28"/>
          <w:szCs w:val="28"/>
          <w:shd w:val="clear" w:color="auto" w:fill="FFFFFF"/>
        </w:rPr>
        <w:t xml:space="preserve"> </w:t>
      </w:r>
      <w:proofErr w:type="spellStart"/>
      <w:r w:rsidR="00684C2C" w:rsidRPr="001F574F">
        <w:rPr>
          <w:color w:val="FF0000"/>
          <w:sz w:val="28"/>
          <w:szCs w:val="28"/>
          <w:shd w:val="clear" w:color="auto" w:fill="FFFFFF"/>
        </w:rPr>
        <w:t>și</w:t>
      </w:r>
      <w:proofErr w:type="spellEnd"/>
      <w:r w:rsidR="00684C2C" w:rsidRPr="001F574F">
        <w:rPr>
          <w:color w:val="FF0000"/>
          <w:sz w:val="28"/>
          <w:szCs w:val="28"/>
          <w:shd w:val="clear" w:color="auto" w:fill="FFFFFF"/>
        </w:rPr>
        <w:t xml:space="preserve"> </w:t>
      </w:r>
      <w:proofErr w:type="spellStart"/>
      <w:r w:rsidR="00684C2C" w:rsidRPr="001F574F">
        <w:rPr>
          <w:color w:val="FF0000"/>
          <w:sz w:val="28"/>
          <w:szCs w:val="28"/>
          <w:shd w:val="clear" w:color="auto" w:fill="FFFFFF"/>
        </w:rPr>
        <w:t>selecție</w:t>
      </w:r>
      <w:proofErr w:type="spellEnd"/>
      <w:r w:rsidR="00684C2C" w:rsidRPr="001F574F">
        <w:rPr>
          <w:color w:val="FF0000"/>
          <w:sz w:val="28"/>
          <w:szCs w:val="28"/>
          <w:shd w:val="clear" w:color="auto" w:fill="FFFFFF"/>
        </w:rPr>
        <w:t xml:space="preserve"> </w:t>
      </w:r>
      <w:proofErr w:type="spellStart"/>
      <w:r w:rsidR="00684C2C" w:rsidRPr="001F574F">
        <w:rPr>
          <w:color w:val="FF0000"/>
          <w:sz w:val="28"/>
          <w:szCs w:val="28"/>
          <w:shd w:val="clear" w:color="auto" w:fill="FFFFFF"/>
        </w:rPr>
        <w:t>finală</w:t>
      </w:r>
      <w:proofErr w:type="spellEnd"/>
      <w:r w:rsidR="00684C2C" w:rsidRPr="001F574F">
        <w:rPr>
          <w:color w:val="FF0000"/>
          <w:sz w:val="28"/>
          <w:szCs w:val="28"/>
          <w:shd w:val="clear" w:color="auto" w:fill="FFFFFF"/>
        </w:rPr>
        <w:t xml:space="preserve"> a </w:t>
      </w:r>
      <w:proofErr w:type="spellStart"/>
      <w:r w:rsidR="00684C2C" w:rsidRPr="001F574F">
        <w:rPr>
          <w:color w:val="FF0000"/>
          <w:sz w:val="28"/>
          <w:szCs w:val="28"/>
          <w:shd w:val="clear" w:color="auto" w:fill="FFFFFF"/>
        </w:rPr>
        <w:t>administratorilor</w:t>
      </w:r>
      <w:proofErr w:type="spellEnd"/>
      <w:r w:rsidR="002124B1" w:rsidRPr="001F574F">
        <w:rPr>
          <w:color w:val="FF0000"/>
          <w:sz w:val="28"/>
          <w:szCs w:val="28"/>
          <w:shd w:val="clear" w:color="auto" w:fill="FFFFFF"/>
        </w:rPr>
        <w:t>,</w:t>
      </w:r>
      <w:r w:rsidR="0092505B" w:rsidRPr="001F574F">
        <w:rPr>
          <w:color w:val="FF0000"/>
          <w:sz w:val="28"/>
          <w:szCs w:val="28"/>
          <w:shd w:val="clear" w:color="auto" w:fill="FFFFFF"/>
        </w:rPr>
        <w:t xml:space="preserve"> </w:t>
      </w:r>
      <w:proofErr w:type="spellStart"/>
      <w:r w:rsidR="0092505B" w:rsidRPr="001F574F">
        <w:rPr>
          <w:color w:val="FF0000"/>
          <w:sz w:val="28"/>
          <w:szCs w:val="28"/>
          <w:shd w:val="clear" w:color="auto" w:fill="FFFFFF"/>
        </w:rPr>
        <w:t>pentru</w:t>
      </w:r>
      <w:proofErr w:type="spellEnd"/>
      <w:r w:rsidR="0092505B" w:rsidRPr="001F574F">
        <w:rPr>
          <w:color w:val="FF0000"/>
          <w:sz w:val="28"/>
          <w:szCs w:val="28"/>
          <w:shd w:val="clear" w:color="auto" w:fill="FFFFFF"/>
        </w:rPr>
        <w:t xml:space="preserve"> o </w:t>
      </w:r>
      <w:proofErr w:type="spellStart"/>
      <w:r w:rsidR="0092505B" w:rsidRPr="001F574F">
        <w:rPr>
          <w:color w:val="FF0000"/>
          <w:sz w:val="28"/>
          <w:szCs w:val="28"/>
          <w:shd w:val="clear" w:color="auto" w:fill="FFFFFF"/>
        </w:rPr>
        <w:t>perioadă</w:t>
      </w:r>
      <w:proofErr w:type="spellEnd"/>
      <w:r w:rsidR="0092505B" w:rsidRPr="001F574F">
        <w:rPr>
          <w:color w:val="FF0000"/>
          <w:sz w:val="28"/>
          <w:szCs w:val="28"/>
          <w:shd w:val="clear" w:color="auto" w:fill="FFFFFF"/>
        </w:rPr>
        <w:t xml:space="preserve"> de maximum </w:t>
      </w:r>
      <w:r w:rsidR="00FD6924" w:rsidRPr="001F574F">
        <w:rPr>
          <w:color w:val="FF0000"/>
          <w:sz w:val="28"/>
          <w:szCs w:val="28"/>
          <w:shd w:val="clear" w:color="auto" w:fill="FFFFFF"/>
        </w:rPr>
        <w:t>4</w:t>
      </w:r>
      <w:r w:rsidR="0092505B" w:rsidRPr="001F574F">
        <w:rPr>
          <w:color w:val="FF0000"/>
          <w:sz w:val="28"/>
          <w:szCs w:val="28"/>
          <w:shd w:val="clear" w:color="auto" w:fill="FFFFFF"/>
        </w:rPr>
        <w:t xml:space="preserve"> ani de la data </w:t>
      </w:r>
      <w:proofErr w:type="spellStart"/>
      <w:r w:rsidR="002124B1" w:rsidRPr="001F574F">
        <w:rPr>
          <w:color w:val="FF0000"/>
          <w:sz w:val="28"/>
          <w:szCs w:val="28"/>
          <w:shd w:val="clear" w:color="auto" w:fill="FFFFFF"/>
        </w:rPr>
        <w:t>intrării</w:t>
      </w:r>
      <w:proofErr w:type="spellEnd"/>
      <w:r w:rsidR="002124B1" w:rsidRPr="001F574F">
        <w:rPr>
          <w:color w:val="FF0000"/>
          <w:sz w:val="28"/>
          <w:szCs w:val="28"/>
          <w:shd w:val="clear" w:color="auto" w:fill="FFFFFF"/>
        </w:rPr>
        <w:t xml:space="preserve"> </w:t>
      </w:r>
      <w:proofErr w:type="spellStart"/>
      <w:r w:rsidR="002124B1" w:rsidRPr="001F574F">
        <w:rPr>
          <w:color w:val="FF0000"/>
          <w:sz w:val="28"/>
          <w:szCs w:val="28"/>
          <w:shd w:val="clear" w:color="auto" w:fill="FFFFFF"/>
        </w:rPr>
        <w:t>în</w:t>
      </w:r>
      <w:proofErr w:type="spellEnd"/>
      <w:r w:rsidR="002124B1" w:rsidRPr="001F574F">
        <w:rPr>
          <w:color w:val="FF0000"/>
          <w:sz w:val="28"/>
          <w:szCs w:val="28"/>
          <w:shd w:val="clear" w:color="auto" w:fill="FFFFFF"/>
        </w:rPr>
        <w:t xml:space="preserve"> </w:t>
      </w:r>
      <w:proofErr w:type="spellStart"/>
      <w:r w:rsidR="002124B1" w:rsidRPr="001F574F">
        <w:rPr>
          <w:color w:val="FF0000"/>
          <w:sz w:val="28"/>
          <w:szCs w:val="28"/>
          <w:shd w:val="clear" w:color="auto" w:fill="FFFFFF"/>
        </w:rPr>
        <w:t>Corp</w:t>
      </w:r>
      <w:r w:rsidR="00590F15" w:rsidRPr="001F574F">
        <w:rPr>
          <w:color w:val="FF0000"/>
          <w:sz w:val="28"/>
          <w:szCs w:val="28"/>
          <w:shd w:val="clear" w:color="auto" w:fill="FFFFFF"/>
        </w:rPr>
        <w:t>ul</w:t>
      </w:r>
      <w:proofErr w:type="spellEnd"/>
      <w:r w:rsidR="00590F15" w:rsidRPr="001F574F">
        <w:rPr>
          <w:color w:val="FF0000"/>
          <w:sz w:val="28"/>
          <w:szCs w:val="28"/>
          <w:shd w:val="clear" w:color="auto" w:fill="FFFFFF"/>
        </w:rPr>
        <w:t xml:space="preserve"> </w:t>
      </w:r>
      <w:proofErr w:type="spellStart"/>
      <w:r w:rsidR="00590F15" w:rsidRPr="001F574F">
        <w:rPr>
          <w:color w:val="FF0000"/>
          <w:sz w:val="28"/>
          <w:szCs w:val="28"/>
          <w:shd w:val="clear" w:color="auto" w:fill="FFFFFF"/>
        </w:rPr>
        <w:t>administratorilor</w:t>
      </w:r>
      <w:proofErr w:type="spellEnd"/>
      <w:r w:rsidR="00590F15" w:rsidRPr="001F574F">
        <w:rPr>
          <w:color w:val="FF0000"/>
          <w:sz w:val="28"/>
          <w:szCs w:val="28"/>
          <w:shd w:val="clear" w:color="auto" w:fill="FFFFFF"/>
        </w:rPr>
        <w:t>.</w:t>
      </w:r>
    </w:p>
    <w:p w14:paraId="7F501904" w14:textId="77777777" w:rsidR="000A6A52" w:rsidRPr="004C2393" w:rsidRDefault="0068406B" w:rsidP="0031016C">
      <w:pPr>
        <w:ind w:firstLine="520"/>
        <w:jc w:val="both"/>
        <w:rPr>
          <w:rFonts w:ascii="Times New Roman" w:hAnsi="Times New Roman" w:cs="Times New Roman"/>
          <w:color w:val="FF0000"/>
          <w:sz w:val="28"/>
          <w:szCs w:val="28"/>
        </w:rPr>
      </w:pPr>
      <w:r w:rsidRPr="004C2393">
        <w:rPr>
          <w:rFonts w:ascii="Times New Roman" w:hAnsi="Times New Roman" w:cs="Times New Roman"/>
          <w:color w:val="FF0000"/>
          <w:sz w:val="28"/>
          <w:szCs w:val="28"/>
        </w:rPr>
        <w:t xml:space="preserve">(3) </w:t>
      </w:r>
      <w:proofErr w:type="spellStart"/>
      <w:r w:rsidRPr="004C2393">
        <w:rPr>
          <w:rFonts w:ascii="Times New Roman" w:hAnsi="Times New Roman" w:cs="Times New Roman"/>
          <w:color w:val="FF0000"/>
          <w:sz w:val="28"/>
          <w:szCs w:val="28"/>
        </w:rPr>
        <w:t>Organizarea</w:t>
      </w:r>
      <w:proofErr w:type="spellEnd"/>
      <w:r w:rsidRPr="004C2393">
        <w:rPr>
          <w:rFonts w:ascii="Times New Roman" w:hAnsi="Times New Roman" w:cs="Times New Roman"/>
          <w:color w:val="FF0000"/>
          <w:sz w:val="28"/>
          <w:szCs w:val="28"/>
        </w:rPr>
        <w:t xml:space="preserve">, </w:t>
      </w:r>
      <w:proofErr w:type="spellStart"/>
      <w:r w:rsidRPr="004C2393">
        <w:rPr>
          <w:rFonts w:ascii="Times New Roman" w:hAnsi="Times New Roman" w:cs="Times New Roman"/>
          <w:color w:val="FF0000"/>
          <w:sz w:val="28"/>
          <w:szCs w:val="28"/>
        </w:rPr>
        <w:t>funcționarea</w:t>
      </w:r>
      <w:proofErr w:type="spellEnd"/>
      <w:r w:rsidRPr="004C2393">
        <w:rPr>
          <w:rFonts w:ascii="Times New Roman" w:hAnsi="Times New Roman" w:cs="Times New Roman"/>
          <w:color w:val="FF0000"/>
          <w:sz w:val="28"/>
          <w:szCs w:val="28"/>
        </w:rPr>
        <w:t xml:space="preserve"> </w:t>
      </w:r>
      <w:proofErr w:type="spellStart"/>
      <w:r w:rsidRPr="004C2393">
        <w:rPr>
          <w:rFonts w:ascii="Times New Roman" w:hAnsi="Times New Roman" w:cs="Times New Roman"/>
          <w:color w:val="FF0000"/>
          <w:sz w:val="28"/>
          <w:szCs w:val="28"/>
        </w:rPr>
        <w:t>și</w:t>
      </w:r>
      <w:proofErr w:type="spellEnd"/>
      <w:r w:rsidRPr="004C2393">
        <w:rPr>
          <w:rFonts w:ascii="Times New Roman" w:hAnsi="Times New Roman" w:cs="Times New Roman"/>
          <w:color w:val="FF0000"/>
          <w:sz w:val="28"/>
          <w:szCs w:val="28"/>
        </w:rPr>
        <w:t xml:space="preserve"> </w:t>
      </w:r>
      <w:proofErr w:type="spellStart"/>
      <w:r w:rsidRPr="004C2393">
        <w:rPr>
          <w:rFonts w:ascii="Times New Roman" w:hAnsi="Times New Roman" w:cs="Times New Roman"/>
          <w:color w:val="FF0000"/>
          <w:sz w:val="28"/>
          <w:szCs w:val="28"/>
        </w:rPr>
        <w:t>atribuțiile</w:t>
      </w:r>
      <w:proofErr w:type="spellEnd"/>
      <w:r w:rsidRPr="004C2393">
        <w:rPr>
          <w:rFonts w:ascii="Times New Roman" w:hAnsi="Times New Roman" w:cs="Times New Roman"/>
          <w:color w:val="FF0000"/>
          <w:sz w:val="28"/>
          <w:szCs w:val="28"/>
        </w:rPr>
        <w:t xml:space="preserve"> </w:t>
      </w:r>
      <w:proofErr w:type="spellStart"/>
      <w:r w:rsidR="00894126" w:rsidRPr="004C2393">
        <w:rPr>
          <w:rFonts w:ascii="Times New Roman" w:hAnsi="Times New Roman" w:cs="Times New Roman"/>
          <w:color w:val="FF0000"/>
          <w:sz w:val="28"/>
          <w:szCs w:val="28"/>
        </w:rPr>
        <w:t>Entității</w:t>
      </w:r>
      <w:proofErr w:type="spellEnd"/>
      <w:r w:rsidR="00894126" w:rsidRPr="004C2393">
        <w:rPr>
          <w:rFonts w:ascii="Times New Roman" w:hAnsi="Times New Roman" w:cs="Times New Roman"/>
          <w:color w:val="FF0000"/>
          <w:sz w:val="28"/>
          <w:szCs w:val="28"/>
        </w:rPr>
        <w:t xml:space="preserve">/TF </w:t>
      </w:r>
      <w:r w:rsidRPr="004C2393">
        <w:rPr>
          <w:rFonts w:ascii="Times New Roman" w:hAnsi="Times New Roman" w:cs="Times New Roman"/>
          <w:color w:val="FF0000"/>
          <w:sz w:val="28"/>
          <w:szCs w:val="28"/>
        </w:rPr>
        <w:t xml:space="preserve">de </w:t>
      </w:r>
      <w:proofErr w:type="spellStart"/>
      <w:r w:rsidRPr="004C2393">
        <w:rPr>
          <w:rFonts w:ascii="Times New Roman" w:hAnsi="Times New Roman" w:cs="Times New Roman"/>
          <w:color w:val="FF0000"/>
          <w:sz w:val="28"/>
          <w:szCs w:val="28"/>
        </w:rPr>
        <w:t>coordonare</w:t>
      </w:r>
      <w:proofErr w:type="spellEnd"/>
      <w:r w:rsidRPr="004C2393">
        <w:rPr>
          <w:rFonts w:ascii="Times New Roman" w:hAnsi="Times New Roman" w:cs="Times New Roman"/>
          <w:color w:val="FF0000"/>
          <w:sz w:val="28"/>
          <w:szCs w:val="28"/>
        </w:rPr>
        <w:t xml:space="preserve"> </w:t>
      </w:r>
      <w:proofErr w:type="gramStart"/>
      <w:r w:rsidRPr="004C2393">
        <w:rPr>
          <w:rFonts w:ascii="Times New Roman" w:hAnsi="Times New Roman" w:cs="Times New Roman"/>
          <w:color w:val="FF0000"/>
          <w:sz w:val="28"/>
          <w:szCs w:val="28"/>
          <w:lang w:val="ro-RO"/>
        </w:rPr>
        <w:t>a</w:t>
      </w:r>
      <w:proofErr w:type="gramEnd"/>
      <w:r w:rsidRPr="004C2393">
        <w:rPr>
          <w:rFonts w:ascii="Times New Roman" w:hAnsi="Times New Roman" w:cs="Times New Roman"/>
          <w:color w:val="FF0000"/>
          <w:sz w:val="28"/>
          <w:szCs w:val="28"/>
        </w:rPr>
        <w:t xml:space="preserve"> </w:t>
      </w:r>
      <w:proofErr w:type="spellStart"/>
      <w:r w:rsidRPr="004C2393">
        <w:rPr>
          <w:rFonts w:ascii="Times New Roman" w:hAnsi="Times New Roman" w:cs="Times New Roman"/>
          <w:color w:val="FF0000"/>
          <w:sz w:val="28"/>
          <w:szCs w:val="28"/>
        </w:rPr>
        <w:t>exercitării</w:t>
      </w:r>
      <w:proofErr w:type="spellEnd"/>
      <w:r w:rsidRPr="004C2393">
        <w:rPr>
          <w:rFonts w:ascii="Times New Roman" w:hAnsi="Times New Roman" w:cs="Times New Roman"/>
          <w:color w:val="FF0000"/>
          <w:sz w:val="28"/>
          <w:szCs w:val="28"/>
        </w:rPr>
        <w:t xml:space="preserve"> </w:t>
      </w:r>
      <w:proofErr w:type="spellStart"/>
      <w:r w:rsidRPr="004C2393">
        <w:rPr>
          <w:rFonts w:ascii="Times New Roman" w:hAnsi="Times New Roman" w:cs="Times New Roman"/>
          <w:color w:val="FF0000"/>
          <w:sz w:val="28"/>
          <w:szCs w:val="28"/>
        </w:rPr>
        <w:t>drepturilor</w:t>
      </w:r>
      <w:proofErr w:type="spellEnd"/>
      <w:r w:rsidRPr="004C2393">
        <w:rPr>
          <w:rFonts w:ascii="Times New Roman" w:hAnsi="Times New Roman" w:cs="Times New Roman"/>
          <w:color w:val="FF0000"/>
          <w:sz w:val="28"/>
          <w:szCs w:val="28"/>
        </w:rPr>
        <w:t xml:space="preserve"> de </w:t>
      </w:r>
      <w:proofErr w:type="spellStart"/>
      <w:r w:rsidRPr="004C2393">
        <w:rPr>
          <w:rFonts w:ascii="Times New Roman" w:hAnsi="Times New Roman" w:cs="Times New Roman"/>
          <w:color w:val="FF0000"/>
          <w:sz w:val="28"/>
          <w:szCs w:val="28"/>
        </w:rPr>
        <w:t>proprietar</w:t>
      </w:r>
      <w:proofErr w:type="spellEnd"/>
      <w:r w:rsidRPr="004C2393">
        <w:rPr>
          <w:rFonts w:ascii="Times New Roman" w:hAnsi="Times New Roman" w:cs="Times New Roman"/>
          <w:color w:val="FF0000"/>
          <w:sz w:val="28"/>
          <w:szCs w:val="28"/>
        </w:rPr>
        <w:t xml:space="preserve"> </w:t>
      </w:r>
      <w:proofErr w:type="spellStart"/>
      <w:r w:rsidRPr="004C2393">
        <w:rPr>
          <w:rFonts w:ascii="Times New Roman" w:hAnsi="Times New Roman" w:cs="Times New Roman"/>
          <w:color w:val="FF0000"/>
          <w:sz w:val="28"/>
          <w:szCs w:val="28"/>
        </w:rPr>
        <w:t>în</w:t>
      </w:r>
      <w:proofErr w:type="spellEnd"/>
      <w:r w:rsidRPr="004C2393">
        <w:rPr>
          <w:rFonts w:ascii="Times New Roman" w:hAnsi="Times New Roman" w:cs="Times New Roman"/>
          <w:color w:val="FF0000"/>
          <w:sz w:val="28"/>
          <w:szCs w:val="28"/>
        </w:rPr>
        <w:t xml:space="preserve"> </w:t>
      </w:r>
      <w:proofErr w:type="spellStart"/>
      <w:r w:rsidRPr="004C2393">
        <w:rPr>
          <w:rFonts w:ascii="Times New Roman" w:hAnsi="Times New Roman" w:cs="Times New Roman"/>
          <w:color w:val="FF0000"/>
          <w:sz w:val="28"/>
          <w:szCs w:val="28"/>
        </w:rPr>
        <w:t>relația</w:t>
      </w:r>
      <w:proofErr w:type="spellEnd"/>
      <w:r w:rsidRPr="004C2393">
        <w:rPr>
          <w:rFonts w:ascii="Times New Roman" w:hAnsi="Times New Roman" w:cs="Times New Roman"/>
          <w:color w:val="FF0000"/>
          <w:sz w:val="28"/>
          <w:szCs w:val="28"/>
        </w:rPr>
        <w:t xml:space="preserve"> cu </w:t>
      </w:r>
      <w:proofErr w:type="spellStart"/>
      <w:r w:rsidRPr="004C2393">
        <w:rPr>
          <w:rFonts w:ascii="Times New Roman" w:hAnsi="Times New Roman" w:cs="Times New Roman"/>
          <w:color w:val="FF0000"/>
          <w:sz w:val="28"/>
          <w:szCs w:val="28"/>
        </w:rPr>
        <w:t>întreprinderile</w:t>
      </w:r>
      <w:proofErr w:type="spellEnd"/>
      <w:r w:rsidRPr="004C2393">
        <w:rPr>
          <w:rFonts w:ascii="Times New Roman" w:hAnsi="Times New Roman" w:cs="Times New Roman"/>
          <w:color w:val="FF0000"/>
          <w:sz w:val="28"/>
          <w:szCs w:val="28"/>
        </w:rPr>
        <w:t xml:space="preserve"> de stat, se </w:t>
      </w:r>
      <w:proofErr w:type="spellStart"/>
      <w:r w:rsidRPr="004C2393">
        <w:rPr>
          <w:rFonts w:ascii="Times New Roman" w:hAnsi="Times New Roman" w:cs="Times New Roman"/>
          <w:color w:val="FF0000"/>
          <w:sz w:val="28"/>
          <w:szCs w:val="28"/>
        </w:rPr>
        <w:t>stabilesc</w:t>
      </w:r>
      <w:proofErr w:type="spellEnd"/>
      <w:r w:rsidRPr="004C2393">
        <w:rPr>
          <w:rFonts w:ascii="Times New Roman" w:hAnsi="Times New Roman" w:cs="Times New Roman"/>
          <w:color w:val="FF0000"/>
          <w:sz w:val="28"/>
          <w:szCs w:val="28"/>
        </w:rPr>
        <w:t xml:space="preserve"> </w:t>
      </w:r>
      <w:proofErr w:type="spellStart"/>
      <w:r w:rsidRPr="001621B2">
        <w:rPr>
          <w:rFonts w:ascii="Times New Roman" w:hAnsi="Times New Roman" w:cs="Times New Roman"/>
          <w:color w:val="FF0000"/>
          <w:sz w:val="28"/>
          <w:szCs w:val="28"/>
          <w:highlight w:val="yellow"/>
        </w:rPr>
        <w:t>prin</w:t>
      </w:r>
      <w:proofErr w:type="spellEnd"/>
      <w:r w:rsidRPr="001621B2">
        <w:rPr>
          <w:rFonts w:ascii="Times New Roman" w:hAnsi="Times New Roman" w:cs="Times New Roman"/>
          <w:color w:val="FF0000"/>
          <w:sz w:val="28"/>
          <w:szCs w:val="28"/>
          <w:highlight w:val="yellow"/>
        </w:rPr>
        <w:t xml:space="preserve"> </w:t>
      </w:r>
      <w:proofErr w:type="spellStart"/>
      <w:r w:rsidRPr="001621B2">
        <w:rPr>
          <w:rFonts w:ascii="Times New Roman" w:hAnsi="Times New Roman" w:cs="Times New Roman"/>
          <w:color w:val="FF0000"/>
          <w:sz w:val="28"/>
          <w:szCs w:val="28"/>
          <w:highlight w:val="yellow"/>
        </w:rPr>
        <w:t>ordin</w:t>
      </w:r>
      <w:proofErr w:type="spellEnd"/>
      <w:r w:rsidRPr="001621B2">
        <w:rPr>
          <w:rFonts w:ascii="Times New Roman" w:hAnsi="Times New Roman" w:cs="Times New Roman"/>
          <w:color w:val="FF0000"/>
          <w:sz w:val="28"/>
          <w:szCs w:val="28"/>
          <w:highlight w:val="yellow"/>
        </w:rPr>
        <w:t>/Hot</w:t>
      </w:r>
      <w:proofErr w:type="spellStart"/>
      <w:r w:rsidRPr="001621B2">
        <w:rPr>
          <w:rFonts w:ascii="Times New Roman" w:hAnsi="Times New Roman" w:cs="Times New Roman"/>
          <w:color w:val="FF0000"/>
          <w:sz w:val="28"/>
          <w:szCs w:val="28"/>
          <w:highlight w:val="yellow"/>
          <w:lang w:val="ro-RO"/>
        </w:rPr>
        <w:t>ărâre</w:t>
      </w:r>
      <w:proofErr w:type="spellEnd"/>
      <w:r w:rsidRPr="001621B2">
        <w:rPr>
          <w:rFonts w:ascii="Times New Roman" w:hAnsi="Times New Roman" w:cs="Times New Roman"/>
          <w:color w:val="FF0000"/>
          <w:sz w:val="28"/>
          <w:szCs w:val="28"/>
          <w:highlight w:val="yellow"/>
          <w:lang w:val="ro-RO"/>
        </w:rPr>
        <w:t xml:space="preserve"> a </w:t>
      </w:r>
      <w:proofErr w:type="spellStart"/>
      <w:r w:rsidRPr="001621B2">
        <w:rPr>
          <w:rFonts w:ascii="Times New Roman" w:hAnsi="Times New Roman" w:cs="Times New Roman"/>
          <w:color w:val="FF0000"/>
          <w:sz w:val="28"/>
          <w:szCs w:val="28"/>
          <w:highlight w:val="yellow"/>
        </w:rPr>
        <w:t>Guvernului</w:t>
      </w:r>
      <w:proofErr w:type="spellEnd"/>
      <w:r w:rsidRPr="004C2393">
        <w:rPr>
          <w:rFonts w:ascii="Times New Roman" w:hAnsi="Times New Roman" w:cs="Times New Roman"/>
          <w:color w:val="FF0000"/>
          <w:sz w:val="28"/>
          <w:szCs w:val="28"/>
        </w:rPr>
        <w:t>.</w:t>
      </w:r>
    </w:p>
    <w:p w14:paraId="3EDCBD31" w14:textId="77777777" w:rsidR="000A6A52" w:rsidRPr="001546A6" w:rsidRDefault="000A6A52" w:rsidP="001546A6">
      <w:pPr>
        <w:pStyle w:val="NormalWeb"/>
        <w:spacing w:before="0" w:beforeAutospacing="0" w:after="0" w:afterAutospacing="0"/>
        <w:ind w:firstLine="520"/>
        <w:jc w:val="both"/>
        <w:rPr>
          <w:b/>
          <w:bCs/>
          <w:color w:val="FF0000"/>
          <w:sz w:val="28"/>
          <w:szCs w:val="28"/>
        </w:rPr>
      </w:pPr>
      <w:r w:rsidRPr="00F91A9A">
        <w:rPr>
          <w:b/>
          <w:bCs/>
          <w:color w:val="FF0000"/>
          <w:sz w:val="28"/>
          <w:szCs w:val="28"/>
        </w:rPr>
        <w:t xml:space="preserve">Art. </w:t>
      </w:r>
      <w:r w:rsidR="00B54D20">
        <w:rPr>
          <w:b/>
          <w:bCs/>
          <w:color w:val="FF0000"/>
          <w:sz w:val="28"/>
          <w:szCs w:val="28"/>
        </w:rPr>
        <w:t>4</w:t>
      </w:r>
      <w:r w:rsidR="00B54D20" w:rsidRPr="00B54D20">
        <w:rPr>
          <w:b/>
          <w:bCs/>
          <w:color w:val="FF0000"/>
          <w:sz w:val="28"/>
          <w:szCs w:val="28"/>
          <w:vertAlign w:val="superscript"/>
        </w:rPr>
        <w:t>3</w:t>
      </w:r>
      <w:r w:rsidR="00535BD2">
        <w:rPr>
          <w:b/>
          <w:bCs/>
          <w:color w:val="FF0000"/>
          <w:sz w:val="28"/>
          <w:szCs w:val="28"/>
          <w:vertAlign w:val="superscript"/>
        </w:rPr>
        <w:t xml:space="preserve"> </w:t>
      </w:r>
      <w:r w:rsidRPr="00F91A9A">
        <w:rPr>
          <w:color w:val="FF0000"/>
          <w:sz w:val="28"/>
          <w:szCs w:val="28"/>
        </w:rPr>
        <w:t xml:space="preserve">(1) </w:t>
      </w:r>
      <w:proofErr w:type="spellStart"/>
      <w:r w:rsidR="00526D4E" w:rsidRPr="00F91A9A">
        <w:rPr>
          <w:color w:val="FF0000"/>
          <w:sz w:val="28"/>
          <w:szCs w:val="28"/>
        </w:rPr>
        <w:t>Persoanele</w:t>
      </w:r>
      <w:proofErr w:type="spellEnd"/>
      <w:r w:rsidR="00526D4E" w:rsidRPr="00F91A9A">
        <w:rPr>
          <w:color w:val="FF0000"/>
          <w:sz w:val="28"/>
          <w:szCs w:val="28"/>
        </w:rPr>
        <w:t xml:space="preserve"> care </w:t>
      </w:r>
      <w:proofErr w:type="spellStart"/>
      <w:r w:rsidR="00526D4E" w:rsidRPr="0031016C">
        <w:rPr>
          <w:color w:val="FF0000"/>
          <w:sz w:val="28"/>
          <w:szCs w:val="28"/>
        </w:rPr>
        <w:t>promovează</w:t>
      </w:r>
      <w:proofErr w:type="spellEnd"/>
      <w:r w:rsidR="00526D4E" w:rsidRPr="0031016C">
        <w:rPr>
          <w:color w:val="FF0000"/>
          <w:sz w:val="28"/>
          <w:szCs w:val="28"/>
        </w:rPr>
        <w:t xml:space="preserve"> </w:t>
      </w:r>
      <w:proofErr w:type="spellStart"/>
      <w:r w:rsidR="00B132E0" w:rsidRPr="0031016C">
        <w:rPr>
          <w:b/>
          <w:bCs/>
          <w:color w:val="FF0000"/>
          <w:sz w:val="28"/>
          <w:szCs w:val="28"/>
        </w:rPr>
        <w:t>etapa</w:t>
      </w:r>
      <w:proofErr w:type="spellEnd"/>
      <w:r w:rsidR="00B132E0" w:rsidRPr="0031016C">
        <w:rPr>
          <w:b/>
          <w:bCs/>
          <w:color w:val="FF0000"/>
          <w:sz w:val="28"/>
          <w:szCs w:val="28"/>
        </w:rPr>
        <w:t xml:space="preserve"> de </w:t>
      </w:r>
      <w:proofErr w:type="spellStart"/>
      <w:r w:rsidR="00E27FF1" w:rsidRPr="0031016C">
        <w:rPr>
          <w:b/>
          <w:bCs/>
          <w:color w:val="FF0000"/>
          <w:sz w:val="28"/>
          <w:szCs w:val="28"/>
        </w:rPr>
        <w:t>evaluare</w:t>
      </w:r>
      <w:proofErr w:type="spellEnd"/>
      <w:r w:rsidR="00E27FF1" w:rsidRPr="0031016C">
        <w:rPr>
          <w:b/>
          <w:bCs/>
          <w:color w:val="FF0000"/>
          <w:sz w:val="28"/>
          <w:szCs w:val="28"/>
        </w:rPr>
        <w:t xml:space="preserve"> </w:t>
      </w:r>
      <w:proofErr w:type="spellStart"/>
      <w:r w:rsidR="00E27FF1" w:rsidRPr="0031016C">
        <w:rPr>
          <w:b/>
          <w:bCs/>
          <w:color w:val="FF0000"/>
          <w:sz w:val="28"/>
          <w:szCs w:val="28"/>
        </w:rPr>
        <w:t>și</w:t>
      </w:r>
      <w:proofErr w:type="spellEnd"/>
      <w:r w:rsidR="00E27FF1" w:rsidRPr="0031016C">
        <w:rPr>
          <w:b/>
          <w:bCs/>
          <w:color w:val="FF0000"/>
          <w:sz w:val="28"/>
          <w:szCs w:val="28"/>
        </w:rPr>
        <w:t xml:space="preserve"> </w:t>
      </w:r>
      <w:proofErr w:type="spellStart"/>
      <w:r w:rsidR="00B132E0" w:rsidRPr="0031016C">
        <w:rPr>
          <w:b/>
          <w:bCs/>
          <w:color w:val="FF0000"/>
          <w:sz w:val="28"/>
          <w:szCs w:val="28"/>
        </w:rPr>
        <w:t>selecție</w:t>
      </w:r>
      <w:proofErr w:type="spellEnd"/>
      <w:r w:rsidR="00B132E0" w:rsidRPr="0031016C">
        <w:rPr>
          <w:b/>
          <w:bCs/>
          <w:color w:val="FF0000"/>
          <w:sz w:val="28"/>
          <w:szCs w:val="28"/>
        </w:rPr>
        <w:t xml:space="preserve"> </w:t>
      </w:r>
      <w:proofErr w:type="spellStart"/>
      <w:r w:rsidR="00B132E0" w:rsidRPr="0031016C">
        <w:rPr>
          <w:b/>
          <w:bCs/>
          <w:color w:val="FF0000"/>
          <w:sz w:val="28"/>
          <w:szCs w:val="28"/>
        </w:rPr>
        <w:t>prealabilă</w:t>
      </w:r>
      <w:proofErr w:type="spellEnd"/>
      <w:r w:rsidR="00B132E0" w:rsidRPr="0031016C">
        <w:rPr>
          <w:b/>
          <w:bCs/>
          <w:color w:val="FF0000"/>
          <w:sz w:val="28"/>
          <w:szCs w:val="28"/>
        </w:rPr>
        <w:t xml:space="preserve"> </w:t>
      </w:r>
      <w:proofErr w:type="spellStart"/>
      <w:r w:rsidR="00B132E0" w:rsidRPr="0031016C">
        <w:rPr>
          <w:b/>
          <w:bCs/>
          <w:color w:val="FF0000"/>
          <w:sz w:val="28"/>
          <w:szCs w:val="28"/>
        </w:rPr>
        <w:t>națională</w:t>
      </w:r>
      <w:proofErr w:type="spellEnd"/>
      <w:r w:rsidR="00B132E0" w:rsidRPr="0031016C">
        <w:rPr>
          <w:b/>
          <w:bCs/>
          <w:color w:val="FF0000"/>
          <w:sz w:val="28"/>
          <w:szCs w:val="28"/>
        </w:rPr>
        <w:t xml:space="preserve"> </w:t>
      </w:r>
      <w:proofErr w:type="spellStart"/>
      <w:r w:rsidR="00526D4E" w:rsidRPr="0031016C">
        <w:rPr>
          <w:color w:val="FF0000"/>
          <w:sz w:val="28"/>
          <w:szCs w:val="28"/>
        </w:rPr>
        <w:t>formează</w:t>
      </w:r>
      <w:proofErr w:type="spellEnd"/>
      <w:r w:rsidR="00526D4E" w:rsidRPr="0031016C">
        <w:rPr>
          <w:color w:val="FF0000"/>
          <w:sz w:val="28"/>
          <w:szCs w:val="28"/>
        </w:rPr>
        <w:t xml:space="preserve"> </w:t>
      </w:r>
      <w:proofErr w:type="spellStart"/>
      <w:r w:rsidR="00526D4E" w:rsidRPr="0031016C">
        <w:rPr>
          <w:color w:val="FF0000"/>
          <w:sz w:val="28"/>
          <w:szCs w:val="28"/>
        </w:rPr>
        <w:t>c</w:t>
      </w:r>
      <w:r w:rsidRPr="0031016C">
        <w:rPr>
          <w:color w:val="FF0000"/>
          <w:sz w:val="28"/>
          <w:szCs w:val="28"/>
        </w:rPr>
        <w:t>orpul</w:t>
      </w:r>
      <w:proofErr w:type="spellEnd"/>
      <w:r w:rsidRPr="0031016C">
        <w:rPr>
          <w:color w:val="FF0000"/>
          <w:sz w:val="28"/>
          <w:szCs w:val="28"/>
        </w:rPr>
        <w:t xml:space="preserve"> </w:t>
      </w:r>
      <w:proofErr w:type="spellStart"/>
      <w:r w:rsidRPr="0031016C">
        <w:rPr>
          <w:color w:val="FF0000"/>
          <w:sz w:val="28"/>
          <w:szCs w:val="28"/>
        </w:rPr>
        <w:t>administratorilor</w:t>
      </w:r>
      <w:proofErr w:type="spellEnd"/>
      <w:r w:rsidRPr="0031016C">
        <w:rPr>
          <w:color w:val="FF0000"/>
          <w:sz w:val="28"/>
          <w:szCs w:val="28"/>
        </w:rPr>
        <w:t xml:space="preserve"> </w:t>
      </w:r>
      <w:r w:rsidR="00067FA6" w:rsidRPr="0031016C">
        <w:rPr>
          <w:color w:val="FF0000"/>
          <w:sz w:val="28"/>
          <w:szCs w:val="28"/>
        </w:rPr>
        <w:t xml:space="preserve">din </w:t>
      </w:r>
      <w:proofErr w:type="spellStart"/>
      <w:r w:rsidR="00067FA6" w:rsidRPr="0031016C">
        <w:rPr>
          <w:color w:val="FF0000"/>
          <w:sz w:val="28"/>
          <w:szCs w:val="28"/>
        </w:rPr>
        <w:t>cadrul</w:t>
      </w:r>
      <w:proofErr w:type="spellEnd"/>
      <w:r w:rsidR="00067FA6" w:rsidRPr="0031016C">
        <w:rPr>
          <w:color w:val="FF0000"/>
          <w:sz w:val="28"/>
          <w:szCs w:val="28"/>
        </w:rPr>
        <w:t xml:space="preserve"> </w:t>
      </w:r>
      <w:proofErr w:type="spellStart"/>
      <w:r w:rsidR="00067FA6" w:rsidRPr="0031016C">
        <w:rPr>
          <w:color w:val="FF0000"/>
          <w:sz w:val="28"/>
          <w:szCs w:val="28"/>
        </w:rPr>
        <w:t>căruia</w:t>
      </w:r>
      <w:proofErr w:type="spellEnd"/>
      <w:r w:rsidR="00067FA6" w:rsidRPr="0031016C">
        <w:rPr>
          <w:color w:val="FF0000"/>
          <w:sz w:val="28"/>
          <w:szCs w:val="28"/>
        </w:rPr>
        <w:t xml:space="preserve"> se </w:t>
      </w:r>
      <w:proofErr w:type="spellStart"/>
      <w:r w:rsidRPr="0031016C">
        <w:rPr>
          <w:color w:val="FF0000"/>
          <w:sz w:val="28"/>
          <w:szCs w:val="28"/>
        </w:rPr>
        <w:t>desemn</w:t>
      </w:r>
      <w:r w:rsidR="00067FA6" w:rsidRPr="0031016C">
        <w:rPr>
          <w:color w:val="FF0000"/>
          <w:sz w:val="28"/>
          <w:szCs w:val="28"/>
        </w:rPr>
        <w:t>ează</w:t>
      </w:r>
      <w:proofErr w:type="spellEnd"/>
      <w:r w:rsidR="00067FA6" w:rsidRPr="0031016C">
        <w:rPr>
          <w:color w:val="FF0000"/>
          <w:sz w:val="28"/>
          <w:szCs w:val="28"/>
        </w:rPr>
        <w:t xml:space="preserve"> </w:t>
      </w:r>
      <w:proofErr w:type="spellStart"/>
      <w:r w:rsidRPr="0031016C">
        <w:rPr>
          <w:color w:val="FF0000"/>
          <w:sz w:val="28"/>
          <w:szCs w:val="28"/>
        </w:rPr>
        <w:t>administratori</w:t>
      </w:r>
      <w:r w:rsidR="00067FA6" w:rsidRPr="0031016C">
        <w:rPr>
          <w:color w:val="FF0000"/>
          <w:sz w:val="28"/>
          <w:szCs w:val="28"/>
        </w:rPr>
        <w:t>i</w:t>
      </w:r>
      <w:proofErr w:type="spellEnd"/>
      <w:r w:rsidRPr="0031016C">
        <w:rPr>
          <w:color w:val="FF0000"/>
          <w:sz w:val="28"/>
          <w:szCs w:val="28"/>
        </w:rPr>
        <w:t xml:space="preserve"> </w:t>
      </w:r>
      <w:proofErr w:type="spellStart"/>
      <w:r w:rsidRPr="0031016C">
        <w:rPr>
          <w:color w:val="FF0000"/>
          <w:sz w:val="28"/>
          <w:szCs w:val="28"/>
        </w:rPr>
        <w:t>întreprinderi</w:t>
      </w:r>
      <w:r w:rsidR="00067FA6" w:rsidRPr="0031016C">
        <w:rPr>
          <w:color w:val="FF0000"/>
          <w:sz w:val="28"/>
          <w:szCs w:val="28"/>
        </w:rPr>
        <w:t>lor</w:t>
      </w:r>
      <w:proofErr w:type="spellEnd"/>
      <w:r w:rsidRPr="0031016C">
        <w:rPr>
          <w:color w:val="FF0000"/>
          <w:sz w:val="28"/>
          <w:szCs w:val="28"/>
        </w:rPr>
        <w:t xml:space="preserve"> de stat</w:t>
      </w:r>
      <w:r w:rsidR="00067FA6" w:rsidRPr="0031016C">
        <w:rPr>
          <w:color w:val="FF0000"/>
          <w:sz w:val="28"/>
          <w:szCs w:val="28"/>
        </w:rPr>
        <w:t>.</w:t>
      </w:r>
      <w:r w:rsidR="00712253" w:rsidRPr="0031016C">
        <w:rPr>
          <w:color w:val="FF0000"/>
          <w:sz w:val="28"/>
          <w:szCs w:val="28"/>
        </w:rPr>
        <w:t xml:space="preserve"> </w:t>
      </w:r>
      <w:r w:rsidR="006666F3" w:rsidRPr="0031016C">
        <w:rPr>
          <w:color w:val="FF0000"/>
          <w:sz w:val="28"/>
          <w:szCs w:val="28"/>
        </w:rPr>
        <w:t xml:space="preserve">Lista </w:t>
      </w:r>
      <w:proofErr w:type="spellStart"/>
      <w:r w:rsidR="006666F3" w:rsidRPr="0031016C">
        <w:rPr>
          <w:color w:val="FF0000"/>
          <w:sz w:val="28"/>
          <w:szCs w:val="28"/>
        </w:rPr>
        <w:t>centralizată</w:t>
      </w:r>
      <w:proofErr w:type="spellEnd"/>
      <w:r w:rsidR="006666F3" w:rsidRPr="0031016C">
        <w:rPr>
          <w:color w:val="FF0000"/>
          <w:sz w:val="28"/>
          <w:szCs w:val="28"/>
        </w:rPr>
        <w:t xml:space="preserve"> a </w:t>
      </w:r>
      <w:proofErr w:type="spellStart"/>
      <w:r w:rsidR="006666F3" w:rsidRPr="0031016C">
        <w:rPr>
          <w:color w:val="FF0000"/>
          <w:sz w:val="28"/>
          <w:szCs w:val="28"/>
        </w:rPr>
        <w:t>persoanelor</w:t>
      </w:r>
      <w:proofErr w:type="spellEnd"/>
      <w:r w:rsidR="006666F3" w:rsidRPr="0031016C">
        <w:rPr>
          <w:color w:val="FF0000"/>
          <w:sz w:val="28"/>
          <w:szCs w:val="28"/>
        </w:rPr>
        <w:t xml:space="preserve"> care</w:t>
      </w:r>
      <w:r w:rsidR="006666F3" w:rsidRPr="00F91A9A">
        <w:rPr>
          <w:color w:val="FF0000"/>
          <w:sz w:val="28"/>
          <w:szCs w:val="28"/>
        </w:rPr>
        <w:t xml:space="preserve"> fac </w:t>
      </w:r>
      <w:proofErr w:type="spellStart"/>
      <w:r w:rsidR="006666F3" w:rsidRPr="00F91A9A">
        <w:rPr>
          <w:color w:val="FF0000"/>
          <w:sz w:val="28"/>
          <w:szCs w:val="28"/>
        </w:rPr>
        <w:t>parte</w:t>
      </w:r>
      <w:proofErr w:type="spellEnd"/>
      <w:r w:rsidR="006666F3" w:rsidRPr="00F91A9A">
        <w:rPr>
          <w:color w:val="FF0000"/>
          <w:sz w:val="28"/>
          <w:szCs w:val="28"/>
        </w:rPr>
        <w:t xml:space="preserve"> din</w:t>
      </w:r>
      <w:r w:rsidR="00712253" w:rsidRPr="00F91A9A">
        <w:rPr>
          <w:color w:val="FF0000"/>
          <w:sz w:val="28"/>
          <w:szCs w:val="28"/>
        </w:rPr>
        <w:t xml:space="preserve"> </w:t>
      </w:r>
      <w:proofErr w:type="spellStart"/>
      <w:r w:rsidR="006666F3" w:rsidRPr="00F91A9A">
        <w:rPr>
          <w:color w:val="FF0000"/>
          <w:sz w:val="28"/>
          <w:szCs w:val="28"/>
        </w:rPr>
        <w:t>corpul</w:t>
      </w:r>
      <w:proofErr w:type="spellEnd"/>
      <w:r w:rsidR="006666F3" w:rsidRPr="00F91A9A">
        <w:rPr>
          <w:color w:val="FF0000"/>
          <w:sz w:val="28"/>
          <w:szCs w:val="28"/>
        </w:rPr>
        <w:t xml:space="preserve"> </w:t>
      </w:r>
      <w:proofErr w:type="spellStart"/>
      <w:r w:rsidR="006666F3" w:rsidRPr="00F91A9A">
        <w:rPr>
          <w:color w:val="FF0000"/>
          <w:sz w:val="28"/>
          <w:szCs w:val="28"/>
        </w:rPr>
        <w:t>administratorilor</w:t>
      </w:r>
      <w:proofErr w:type="spellEnd"/>
      <w:r w:rsidR="006666F3" w:rsidRPr="00F91A9A">
        <w:rPr>
          <w:color w:val="FF0000"/>
          <w:sz w:val="28"/>
          <w:szCs w:val="28"/>
        </w:rPr>
        <w:t xml:space="preserve"> se </w:t>
      </w:r>
      <w:proofErr w:type="spellStart"/>
      <w:r w:rsidR="006666F3" w:rsidRPr="00F91A9A">
        <w:rPr>
          <w:color w:val="FF0000"/>
          <w:sz w:val="28"/>
          <w:szCs w:val="28"/>
        </w:rPr>
        <w:t>întocmeşte</w:t>
      </w:r>
      <w:proofErr w:type="spellEnd"/>
      <w:r w:rsidR="006666F3" w:rsidRPr="00F91A9A">
        <w:rPr>
          <w:color w:val="FF0000"/>
          <w:sz w:val="28"/>
          <w:szCs w:val="28"/>
        </w:rPr>
        <w:t xml:space="preserve"> </w:t>
      </w:r>
      <w:r w:rsidRPr="00F91A9A">
        <w:rPr>
          <w:color w:val="FF0000"/>
          <w:sz w:val="28"/>
          <w:szCs w:val="28"/>
        </w:rPr>
        <w:t xml:space="preserve">de </w:t>
      </w:r>
      <w:proofErr w:type="spellStart"/>
      <w:r w:rsidRPr="00F91A9A">
        <w:rPr>
          <w:color w:val="FF0000"/>
          <w:sz w:val="28"/>
          <w:szCs w:val="28"/>
        </w:rPr>
        <w:t>către</w:t>
      </w:r>
      <w:proofErr w:type="spellEnd"/>
      <w:r w:rsidRPr="00F91A9A">
        <w:rPr>
          <w:color w:val="FF0000"/>
          <w:sz w:val="28"/>
          <w:szCs w:val="28"/>
        </w:rPr>
        <w:t xml:space="preserve"> </w:t>
      </w:r>
      <w:proofErr w:type="spellStart"/>
      <w:r w:rsidRPr="00F91A9A">
        <w:rPr>
          <w:color w:val="FF0000"/>
          <w:sz w:val="28"/>
          <w:szCs w:val="28"/>
        </w:rPr>
        <w:t>Entitate</w:t>
      </w:r>
      <w:proofErr w:type="spellEnd"/>
      <w:r w:rsidRPr="00F91A9A">
        <w:rPr>
          <w:color w:val="FF0000"/>
          <w:sz w:val="28"/>
          <w:szCs w:val="28"/>
        </w:rPr>
        <w:t xml:space="preserve">/TF </w:t>
      </w:r>
      <w:proofErr w:type="spellStart"/>
      <w:r w:rsidRPr="00F91A9A">
        <w:rPr>
          <w:color w:val="FF0000"/>
          <w:sz w:val="28"/>
          <w:szCs w:val="28"/>
        </w:rPr>
        <w:t>și</w:t>
      </w:r>
      <w:proofErr w:type="spellEnd"/>
      <w:r w:rsidRPr="00F91A9A">
        <w:rPr>
          <w:color w:val="FF0000"/>
          <w:sz w:val="28"/>
          <w:szCs w:val="28"/>
        </w:rPr>
        <w:t xml:space="preserve"> se </w:t>
      </w:r>
      <w:proofErr w:type="spellStart"/>
      <w:r w:rsidRPr="00F91A9A">
        <w:rPr>
          <w:color w:val="FF0000"/>
          <w:sz w:val="28"/>
          <w:szCs w:val="28"/>
        </w:rPr>
        <w:t>publică</w:t>
      </w:r>
      <w:proofErr w:type="spellEnd"/>
      <w:r w:rsidRPr="00F91A9A">
        <w:rPr>
          <w:color w:val="FF0000"/>
          <w:sz w:val="28"/>
          <w:szCs w:val="28"/>
        </w:rPr>
        <w:t xml:space="preserve"> pe </w:t>
      </w:r>
      <w:proofErr w:type="spellStart"/>
      <w:r w:rsidR="006666F3" w:rsidRPr="00F91A9A">
        <w:rPr>
          <w:color w:val="FF0000"/>
          <w:sz w:val="28"/>
          <w:szCs w:val="28"/>
        </w:rPr>
        <w:t>propriul</w:t>
      </w:r>
      <w:proofErr w:type="spellEnd"/>
      <w:r w:rsidR="006666F3" w:rsidRPr="00F91A9A">
        <w:rPr>
          <w:color w:val="FF0000"/>
          <w:sz w:val="28"/>
          <w:szCs w:val="28"/>
        </w:rPr>
        <w:t xml:space="preserve"> </w:t>
      </w:r>
      <w:r w:rsidRPr="00F91A9A">
        <w:rPr>
          <w:color w:val="FF0000"/>
          <w:sz w:val="28"/>
          <w:szCs w:val="28"/>
        </w:rPr>
        <w:t>site</w:t>
      </w:r>
      <w:r w:rsidR="006666F3" w:rsidRPr="00F91A9A">
        <w:rPr>
          <w:color w:val="FF0000"/>
          <w:sz w:val="28"/>
          <w:szCs w:val="28"/>
        </w:rPr>
        <w:t>.</w:t>
      </w:r>
    </w:p>
    <w:p w14:paraId="3552DBB1" w14:textId="77777777" w:rsidR="000A6A52" w:rsidRPr="0031016C" w:rsidRDefault="000A6A52" w:rsidP="000A6A52">
      <w:pPr>
        <w:pStyle w:val="NormalWeb"/>
        <w:spacing w:before="0" w:beforeAutospacing="0" w:after="0" w:afterAutospacing="0"/>
        <w:ind w:firstLine="720"/>
        <w:jc w:val="both"/>
        <w:rPr>
          <w:color w:val="FF0000"/>
          <w:sz w:val="28"/>
          <w:szCs w:val="28"/>
        </w:rPr>
      </w:pPr>
      <w:r w:rsidRPr="00F91A9A">
        <w:rPr>
          <w:color w:val="FF0000"/>
          <w:sz w:val="28"/>
          <w:szCs w:val="28"/>
        </w:rPr>
        <w:lastRenderedPageBreak/>
        <w:t>(2)</w:t>
      </w:r>
      <w:r w:rsidR="00C03B30" w:rsidRPr="00F91A9A">
        <w:rPr>
          <w:color w:val="FF0000"/>
          <w:sz w:val="28"/>
          <w:szCs w:val="28"/>
        </w:rPr>
        <w:t xml:space="preserve"> </w:t>
      </w:r>
      <w:proofErr w:type="spellStart"/>
      <w:r w:rsidR="002D0359" w:rsidRPr="00F91A9A">
        <w:rPr>
          <w:color w:val="FF0000"/>
          <w:sz w:val="28"/>
          <w:szCs w:val="28"/>
        </w:rPr>
        <w:t>Persoanele</w:t>
      </w:r>
      <w:proofErr w:type="spellEnd"/>
      <w:r w:rsidR="002D0359" w:rsidRPr="00F91A9A">
        <w:rPr>
          <w:color w:val="FF0000"/>
          <w:sz w:val="28"/>
          <w:szCs w:val="28"/>
        </w:rPr>
        <w:t xml:space="preserve"> </w:t>
      </w:r>
      <w:r w:rsidR="002D0359" w:rsidRPr="0031016C">
        <w:rPr>
          <w:color w:val="FF0000"/>
          <w:sz w:val="28"/>
          <w:szCs w:val="28"/>
        </w:rPr>
        <w:t xml:space="preserve">care </w:t>
      </w:r>
      <w:r w:rsidR="009F79C7">
        <w:rPr>
          <w:color w:val="FF0000"/>
          <w:sz w:val="28"/>
          <w:szCs w:val="28"/>
        </w:rPr>
        <w:t xml:space="preserve">au </w:t>
      </w:r>
      <w:proofErr w:type="spellStart"/>
      <w:r w:rsidR="009F79C7">
        <w:rPr>
          <w:color w:val="FF0000"/>
          <w:sz w:val="28"/>
          <w:szCs w:val="28"/>
        </w:rPr>
        <w:t>promovat</w:t>
      </w:r>
      <w:proofErr w:type="spellEnd"/>
      <w:r w:rsidR="009F79C7">
        <w:rPr>
          <w:color w:val="FF0000"/>
          <w:sz w:val="28"/>
          <w:szCs w:val="28"/>
        </w:rPr>
        <w:t xml:space="preserve"> </w:t>
      </w:r>
      <w:proofErr w:type="spellStart"/>
      <w:r w:rsidR="002D0359" w:rsidRPr="0031016C">
        <w:rPr>
          <w:b/>
          <w:bCs/>
          <w:color w:val="FF0000"/>
          <w:sz w:val="28"/>
          <w:szCs w:val="28"/>
        </w:rPr>
        <w:t>etapa</w:t>
      </w:r>
      <w:proofErr w:type="spellEnd"/>
      <w:r w:rsidR="002D0359" w:rsidRPr="0031016C">
        <w:rPr>
          <w:b/>
          <w:bCs/>
          <w:color w:val="FF0000"/>
          <w:sz w:val="28"/>
          <w:szCs w:val="28"/>
        </w:rPr>
        <w:t xml:space="preserve"> de </w:t>
      </w:r>
      <w:proofErr w:type="spellStart"/>
      <w:r w:rsidR="002D0359" w:rsidRPr="0031016C">
        <w:rPr>
          <w:b/>
          <w:bCs/>
          <w:color w:val="FF0000"/>
          <w:sz w:val="28"/>
          <w:szCs w:val="28"/>
        </w:rPr>
        <w:t>evaluare</w:t>
      </w:r>
      <w:proofErr w:type="spellEnd"/>
      <w:r w:rsidR="002D0359" w:rsidRPr="0031016C">
        <w:rPr>
          <w:b/>
          <w:bCs/>
          <w:color w:val="FF0000"/>
          <w:sz w:val="28"/>
          <w:szCs w:val="28"/>
        </w:rPr>
        <w:t xml:space="preserve"> </w:t>
      </w:r>
      <w:proofErr w:type="spellStart"/>
      <w:r w:rsidR="002D0359" w:rsidRPr="0031016C">
        <w:rPr>
          <w:b/>
          <w:bCs/>
          <w:color w:val="FF0000"/>
          <w:sz w:val="28"/>
          <w:szCs w:val="28"/>
        </w:rPr>
        <w:t>și</w:t>
      </w:r>
      <w:proofErr w:type="spellEnd"/>
      <w:r w:rsidR="002D0359" w:rsidRPr="0031016C">
        <w:rPr>
          <w:b/>
          <w:bCs/>
          <w:color w:val="FF0000"/>
          <w:sz w:val="28"/>
          <w:szCs w:val="28"/>
        </w:rPr>
        <w:t xml:space="preserve"> </w:t>
      </w:r>
      <w:proofErr w:type="spellStart"/>
      <w:r w:rsidR="002D0359" w:rsidRPr="0031016C">
        <w:rPr>
          <w:b/>
          <w:bCs/>
          <w:color w:val="FF0000"/>
          <w:sz w:val="28"/>
          <w:szCs w:val="28"/>
        </w:rPr>
        <w:t>selecţie</w:t>
      </w:r>
      <w:proofErr w:type="spellEnd"/>
      <w:r w:rsidR="002D0359" w:rsidRPr="0031016C">
        <w:rPr>
          <w:b/>
          <w:bCs/>
          <w:color w:val="FF0000"/>
          <w:sz w:val="28"/>
          <w:szCs w:val="28"/>
        </w:rPr>
        <w:t xml:space="preserve"> </w:t>
      </w:r>
      <w:proofErr w:type="spellStart"/>
      <w:r w:rsidR="002D0359" w:rsidRPr="0031016C">
        <w:rPr>
          <w:b/>
          <w:bCs/>
          <w:color w:val="FF0000"/>
          <w:sz w:val="28"/>
          <w:szCs w:val="28"/>
        </w:rPr>
        <w:t>finală</w:t>
      </w:r>
      <w:proofErr w:type="spellEnd"/>
      <w:r w:rsidR="002D0359" w:rsidRPr="0031016C">
        <w:rPr>
          <w:b/>
          <w:bCs/>
          <w:color w:val="FF0000"/>
          <w:sz w:val="28"/>
          <w:szCs w:val="28"/>
        </w:rPr>
        <w:t xml:space="preserve"> </w:t>
      </w:r>
      <w:proofErr w:type="gramStart"/>
      <w:r w:rsidR="002D0359" w:rsidRPr="0031016C">
        <w:rPr>
          <w:b/>
          <w:bCs/>
          <w:color w:val="FF0000"/>
          <w:sz w:val="28"/>
          <w:szCs w:val="28"/>
        </w:rPr>
        <w:t>a</w:t>
      </w:r>
      <w:proofErr w:type="gramEnd"/>
      <w:r w:rsidR="002D0359" w:rsidRPr="0031016C">
        <w:rPr>
          <w:b/>
          <w:bCs/>
          <w:color w:val="FF0000"/>
          <w:sz w:val="28"/>
          <w:szCs w:val="28"/>
        </w:rPr>
        <w:t xml:space="preserve"> </w:t>
      </w:r>
      <w:proofErr w:type="spellStart"/>
      <w:r w:rsidR="002D0359" w:rsidRPr="0031016C">
        <w:rPr>
          <w:b/>
          <w:bCs/>
          <w:color w:val="FF0000"/>
          <w:sz w:val="28"/>
          <w:szCs w:val="28"/>
        </w:rPr>
        <w:t>administratorilor</w:t>
      </w:r>
      <w:proofErr w:type="spellEnd"/>
      <w:r w:rsidR="004E07B5">
        <w:rPr>
          <w:b/>
          <w:bCs/>
          <w:color w:val="FF0000"/>
          <w:sz w:val="28"/>
          <w:szCs w:val="28"/>
        </w:rPr>
        <w:t>,</w:t>
      </w:r>
      <w:r w:rsidR="002D0359" w:rsidRPr="0031016C">
        <w:rPr>
          <w:color w:val="FF0000"/>
          <w:sz w:val="28"/>
          <w:szCs w:val="28"/>
        </w:rPr>
        <w:t xml:space="preserve"> </w:t>
      </w:r>
      <w:r w:rsidR="009F79C7">
        <w:rPr>
          <w:color w:val="FF0000"/>
          <w:sz w:val="28"/>
          <w:szCs w:val="28"/>
        </w:rPr>
        <w:t xml:space="preserve">sunt </w:t>
      </w:r>
      <w:proofErr w:type="spellStart"/>
      <w:r w:rsidR="009F79C7">
        <w:rPr>
          <w:color w:val="FF0000"/>
          <w:sz w:val="28"/>
          <w:szCs w:val="28"/>
        </w:rPr>
        <w:t>înscrise</w:t>
      </w:r>
      <w:proofErr w:type="spellEnd"/>
      <w:r w:rsidR="009F79C7">
        <w:rPr>
          <w:color w:val="FF0000"/>
          <w:sz w:val="28"/>
          <w:szCs w:val="28"/>
        </w:rPr>
        <w:t xml:space="preserve"> </w:t>
      </w:r>
      <w:r w:rsidR="00AE1871" w:rsidRPr="0031016C">
        <w:rPr>
          <w:color w:val="FF0000"/>
          <w:sz w:val="28"/>
          <w:szCs w:val="28"/>
        </w:rPr>
        <w:t xml:space="preserve">de </w:t>
      </w:r>
      <w:proofErr w:type="spellStart"/>
      <w:r w:rsidR="00AE1871" w:rsidRPr="0031016C">
        <w:rPr>
          <w:color w:val="FF0000"/>
          <w:sz w:val="28"/>
          <w:szCs w:val="28"/>
        </w:rPr>
        <w:t>către</w:t>
      </w:r>
      <w:proofErr w:type="spellEnd"/>
      <w:r w:rsidR="00AE1871" w:rsidRPr="0031016C">
        <w:rPr>
          <w:color w:val="FF0000"/>
          <w:sz w:val="28"/>
          <w:szCs w:val="28"/>
        </w:rPr>
        <w:t xml:space="preserve"> </w:t>
      </w:r>
      <w:r w:rsidR="00AE1871" w:rsidRPr="0031016C">
        <w:rPr>
          <w:color w:val="FF0000"/>
          <w:sz w:val="28"/>
          <w:szCs w:val="28"/>
          <w:lang w:val="ro-RO"/>
        </w:rPr>
        <w:t>autoritatea publică tutelară</w:t>
      </w:r>
      <w:r w:rsidR="00AE1871" w:rsidRPr="0031016C">
        <w:rPr>
          <w:color w:val="FF0000"/>
          <w:sz w:val="28"/>
          <w:szCs w:val="28"/>
        </w:rPr>
        <w:t xml:space="preserve"> </w:t>
      </w:r>
      <w:proofErr w:type="spellStart"/>
      <w:r w:rsidR="00AE1871">
        <w:rPr>
          <w:color w:val="FF0000"/>
          <w:sz w:val="28"/>
          <w:szCs w:val="28"/>
        </w:rPr>
        <w:t>î</w:t>
      </w:r>
      <w:r w:rsidR="002D0359" w:rsidRPr="0031016C">
        <w:rPr>
          <w:color w:val="FF0000"/>
          <w:sz w:val="28"/>
          <w:szCs w:val="28"/>
        </w:rPr>
        <w:t>n</w:t>
      </w:r>
      <w:proofErr w:type="spellEnd"/>
      <w:r w:rsidRPr="0031016C">
        <w:rPr>
          <w:color w:val="FF0000"/>
          <w:sz w:val="28"/>
          <w:szCs w:val="28"/>
        </w:rPr>
        <w:t xml:space="preserve"> </w:t>
      </w:r>
      <w:proofErr w:type="spellStart"/>
      <w:r w:rsidRPr="0031016C">
        <w:rPr>
          <w:color w:val="FF0000"/>
          <w:sz w:val="28"/>
          <w:szCs w:val="28"/>
        </w:rPr>
        <w:t>lista</w:t>
      </w:r>
      <w:proofErr w:type="spellEnd"/>
      <w:r w:rsidRPr="0031016C">
        <w:rPr>
          <w:color w:val="FF0000"/>
          <w:sz w:val="28"/>
          <w:szCs w:val="28"/>
        </w:rPr>
        <w:t xml:space="preserve"> </w:t>
      </w:r>
      <w:r w:rsidR="005416D9">
        <w:rPr>
          <w:color w:val="FF0000"/>
          <w:sz w:val="28"/>
          <w:szCs w:val="28"/>
        </w:rPr>
        <w:t xml:space="preserve">lor de </w:t>
      </w:r>
      <w:proofErr w:type="spellStart"/>
      <w:r w:rsidRPr="0031016C">
        <w:rPr>
          <w:color w:val="FF0000"/>
          <w:sz w:val="28"/>
          <w:szCs w:val="28"/>
        </w:rPr>
        <w:t>administratori</w:t>
      </w:r>
      <w:proofErr w:type="spellEnd"/>
      <w:r w:rsidRPr="0031016C">
        <w:rPr>
          <w:color w:val="FF0000"/>
          <w:sz w:val="28"/>
          <w:szCs w:val="28"/>
          <w:lang w:val="ro-RO"/>
        </w:rPr>
        <w:t xml:space="preserve">. </w:t>
      </w:r>
    </w:p>
    <w:p w14:paraId="46C2D570" w14:textId="77777777" w:rsidR="00AB4D21" w:rsidRDefault="00AB4D21" w:rsidP="00AB4D21">
      <w:pPr>
        <w:pStyle w:val="NormalWeb"/>
        <w:spacing w:before="0" w:beforeAutospacing="0" w:after="0" w:afterAutospacing="0"/>
        <w:jc w:val="both"/>
        <w:rPr>
          <w:sz w:val="28"/>
          <w:szCs w:val="28"/>
        </w:rPr>
      </w:pPr>
    </w:p>
    <w:p w14:paraId="3B83161C" w14:textId="77777777" w:rsidR="007C5268" w:rsidRPr="00A173EF" w:rsidRDefault="007B57D3" w:rsidP="00AB4D21">
      <w:pPr>
        <w:pStyle w:val="NormalWeb"/>
        <w:spacing w:before="0" w:beforeAutospacing="0" w:after="0" w:afterAutospacing="0"/>
        <w:jc w:val="both"/>
        <w:rPr>
          <w:color w:val="FF0000"/>
          <w:sz w:val="28"/>
          <w:szCs w:val="28"/>
          <w:shd w:val="clear" w:color="auto" w:fill="FFFFFF"/>
        </w:rPr>
      </w:pPr>
      <w:r>
        <w:rPr>
          <w:b/>
          <w:bCs/>
          <w:color w:val="FF0000"/>
          <w:sz w:val="28"/>
          <w:szCs w:val="28"/>
        </w:rPr>
        <w:t xml:space="preserve">          </w:t>
      </w:r>
      <w:r w:rsidR="007C5268" w:rsidRPr="001546A6">
        <w:rPr>
          <w:b/>
          <w:bCs/>
          <w:color w:val="FF0000"/>
          <w:sz w:val="28"/>
          <w:szCs w:val="28"/>
        </w:rPr>
        <w:t>Ar</w:t>
      </w:r>
      <w:r w:rsidR="001546A6" w:rsidRPr="001546A6">
        <w:rPr>
          <w:b/>
          <w:bCs/>
          <w:color w:val="FF0000"/>
          <w:sz w:val="28"/>
          <w:szCs w:val="28"/>
        </w:rPr>
        <w:t>t. 4</w:t>
      </w:r>
      <w:r w:rsidR="001546A6" w:rsidRPr="001546A6">
        <w:rPr>
          <w:b/>
          <w:bCs/>
          <w:color w:val="FF0000"/>
          <w:sz w:val="28"/>
          <w:szCs w:val="28"/>
          <w:vertAlign w:val="superscript"/>
        </w:rPr>
        <w:t>4</w:t>
      </w:r>
      <w:r w:rsidR="007C5268" w:rsidRPr="001546A6">
        <w:rPr>
          <w:b/>
          <w:bCs/>
          <w:color w:val="FF0000"/>
          <w:sz w:val="28"/>
          <w:szCs w:val="28"/>
          <w:vertAlign w:val="superscript"/>
        </w:rPr>
        <w:t xml:space="preserve"> </w:t>
      </w:r>
      <w:r w:rsidR="00535BD2">
        <w:rPr>
          <w:b/>
          <w:bCs/>
          <w:color w:val="FF0000"/>
          <w:sz w:val="28"/>
          <w:szCs w:val="28"/>
          <w:vertAlign w:val="superscript"/>
        </w:rPr>
        <w:t xml:space="preserve">  </w:t>
      </w:r>
      <w:proofErr w:type="spellStart"/>
      <w:r w:rsidR="007C5268" w:rsidRPr="00A173EF">
        <w:rPr>
          <w:color w:val="FF0000"/>
          <w:sz w:val="28"/>
          <w:szCs w:val="28"/>
        </w:rPr>
        <w:t>Entitatea</w:t>
      </w:r>
      <w:proofErr w:type="spellEnd"/>
      <w:r w:rsidR="007C5268" w:rsidRPr="00A173EF">
        <w:rPr>
          <w:color w:val="FF0000"/>
          <w:sz w:val="28"/>
          <w:szCs w:val="28"/>
        </w:rPr>
        <w:t xml:space="preserve">/TF </w:t>
      </w:r>
      <w:proofErr w:type="spellStart"/>
      <w:r w:rsidR="007C5268" w:rsidRPr="00A173EF">
        <w:rPr>
          <w:color w:val="FF0000"/>
          <w:sz w:val="28"/>
          <w:szCs w:val="28"/>
        </w:rPr>
        <w:t>stabilește</w:t>
      </w:r>
      <w:proofErr w:type="spellEnd"/>
      <w:r w:rsidR="007C5268" w:rsidRPr="00A173EF">
        <w:rPr>
          <w:color w:val="FF0000"/>
          <w:sz w:val="28"/>
          <w:szCs w:val="28"/>
        </w:rPr>
        <w:t xml:space="preserve"> un set de </w:t>
      </w:r>
      <w:proofErr w:type="spellStart"/>
      <w:r w:rsidR="007C5268" w:rsidRPr="00A173EF">
        <w:rPr>
          <w:color w:val="FF0000"/>
          <w:sz w:val="28"/>
          <w:szCs w:val="28"/>
        </w:rPr>
        <w:t>indicatori</w:t>
      </w:r>
      <w:proofErr w:type="spellEnd"/>
      <w:r w:rsidR="007C5268" w:rsidRPr="00A173EF">
        <w:rPr>
          <w:color w:val="FF0000"/>
          <w:sz w:val="28"/>
          <w:szCs w:val="28"/>
        </w:rPr>
        <w:t xml:space="preserve"> </w:t>
      </w:r>
      <w:proofErr w:type="spellStart"/>
      <w:r w:rsidR="007C5268" w:rsidRPr="00A173EF">
        <w:rPr>
          <w:color w:val="FF0000"/>
          <w:sz w:val="28"/>
          <w:szCs w:val="28"/>
        </w:rPr>
        <w:t>obligatorii</w:t>
      </w:r>
      <w:proofErr w:type="spellEnd"/>
      <w:r w:rsidR="007C5268" w:rsidRPr="00A173EF">
        <w:rPr>
          <w:color w:val="FF0000"/>
          <w:sz w:val="28"/>
          <w:szCs w:val="28"/>
        </w:rPr>
        <w:t xml:space="preserve"> de </w:t>
      </w:r>
      <w:proofErr w:type="spellStart"/>
      <w:r w:rsidR="007C5268" w:rsidRPr="00A173EF">
        <w:rPr>
          <w:color w:val="FF0000"/>
          <w:sz w:val="28"/>
          <w:szCs w:val="28"/>
        </w:rPr>
        <w:t>performanță</w:t>
      </w:r>
      <w:proofErr w:type="spellEnd"/>
      <w:r w:rsidR="007C5268" w:rsidRPr="00A173EF">
        <w:rPr>
          <w:color w:val="FF0000"/>
          <w:sz w:val="28"/>
          <w:szCs w:val="28"/>
        </w:rPr>
        <w:t xml:space="preserve"> </w:t>
      </w:r>
      <w:proofErr w:type="spellStart"/>
      <w:r w:rsidR="007C5268" w:rsidRPr="00A173EF">
        <w:rPr>
          <w:color w:val="FF0000"/>
          <w:sz w:val="28"/>
          <w:szCs w:val="28"/>
        </w:rPr>
        <w:t>financiară</w:t>
      </w:r>
      <w:proofErr w:type="spellEnd"/>
      <w:r w:rsidR="007C5268" w:rsidRPr="00A173EF">
        <w:rPr>
          <w:color w:val="FF0000"/>
          <w:sz w:val="28"/>
          <w:szCs w:val="28"/>
        </w:rPr>
        <w:t xml:space="preserve"> </w:t>
      </w:r>
      <w:proofErr w:type="spellStart"/>
      <w:r w:rsidR="007C5268" w:rsidRPr="00A173EF">
        <w:rPr>
          <w:color w:val="FF0000"/>
          <w:sz w:val="28"/>
          <w:szCs w:val="28"/>
        </w:rPr>
        <w:t>aplicabil</w:t>
      </w:r>
      <w:proofErr w:type="spellEnd"/>
      <w:r w:rsidR="007C5268" w:rsidRPr="00A173EF">
        <w:rPr>
          <w:color w:val="FF0000"/>
          <w:sz w:val="28"/>
          <w:szCs w:val="28"/>
        </w:rPr>
        <w:t xml:space="preserve"> </w:t>
      </w:r>
      <w:proofErr w:type="spellStart"/>
      <w:r w:rsidR="007C5268" w:rsidRPr="00A173EF">
        <w:rPr>
          <w:color w:val="FF0000"/>
          <w:sz w:val="28"/>
          <w:szCs w:val="28"/>
        </w:rPr>
        <w:t>tuturor</w:t>
      </w:r>
      <w:proofErr w:type="spellEnd"/>
      <w:r w:rsidR="007C5268" w:rsidRPr="00A173EF">
        <w:rPr>
          <w:color w:val="FF0000"/>
          <w:sz w:val="28"/>
          <w:szCs w:val="28"/>
        </w:rPr>
        <w:t xml:space="preserve"> </w:t>
      </w:r>
      <w:proofErr w:type="spellStart"/>
      <w:r w:rsidR="007C5268" w:rsidRPr="00A173EF">
        <w:rPr>
          <w:color w:val="FF0000"/>
          <w:sz w:val="28"/>
          <w:szCs w:val="28"/>
        </w:rPr>
        <w:t>întreprinderilor</w:t>
      </w:r>
      <w:proofErr w:type="spellEnd"/>
      <w:r w:rsidR="007C5268" w:rsidRPr="00A173EF">
        <w:rPr>
          <w:color w:val="FF0000"/>
          <w:sz w:val="28"/>
          <w:szCs w:val="28"/>
        </w:rPr>
        <w:t xml:space="preserve"> de stat, </w:t>
      </w:r>
      <w:proofErr w:type="spellStart"/>
      <w:r w:rsidR="007C5268" w:rsidRPr="00A173EF">
        <w:rPr>
          <w:color w:val="FF0000"/>
          <w:sz w:val="28"/>
          <w:szCs w:val="28"/>
        </w:rPr>
        <w:t>în</w:t>
      </w:r>
      <w:proofErr w:type="spellEnd"/>
      <w:r w:rsidR="007C5268" w:rsidRPr="00A173EF">
        <w:rPr>
          <w:color w:val="FF0000"/>
          <w:sz w:val="28"/>
          <w:szCs w:val="28"/>
        </w:rPr>
        <w:t xml:space="preserve"> care sunt </w:t>
      </w:r>
      <w:proofErr w:type="spellStart"/>
      <w:r w:rsidR="007C5268" w:rsidRPr="00A173EF">
        <w:rPr>
          <w:color w:val="FF0000"/>
          <w:sz w:val="28"/>
          <w:szCs w:val="28"/>
        </w:rPr>
        <w:t>incluși</w:t>
      </w:r>
      <w:proofErr w:type="spellEnd"/>
      <w:r w:rsidR="007C5268" w:rsidRPr="00A173EF">
        <w:rPr>
          <w:color w:val="FF0000"/>
          <w:sz w:val="28"/>
          <w:szCs w:val="28"/>
        </w:rPr>
        <w:t xml:space="preserve"> </w:t>
      </w:r>
      <w:proofErr w:type="spellStart"/>
      <w:r w:rsidR="007C5268" w:rsidRPr="00A173EF">
        <w:rPr>
          <w:color w:val="FF0000"/>
          <w:sz w:val="28"/>
          <w:szCs w:val="28"/>
        </w:rPr>
        <w:t>și</w:t>
      </w:r>
      <w:proofErr w:type="spellEnd"/>
      <w:r w:rsidR="007C5268" w:rsidRPr="00A173EF">
        <w:rPr>
          <w:color w:val="FF0000"/>
          <w:sz w:val="28"/>
          <w:szCs w:val="28"/>
        </w:rPr>
        <w:t xml:space="preserve"> </w:t>
      </w:r>
      <w:proofErr w:type="spellStart"/>
      <w:r w:rsidR="007C5268" w:rsidRPr="00A173EF">
        <w:rPr>
          <w:color w:val="FF0000"/>
          <w:sz w:val="28"/>
          <w:szCs w:val="28"/>
        </w:rPr>
        <w:t>următorii</w:t>
      </w:r>
      <w:proofErr w:type="spellEnd"/>
      <w:r w:rsidR="007C5268" w:rsidRPr="00A173EF">
        <w:rPr>
          <w:color w:val="FF0000"/>
          <w:sz w:val="28"/>
          <w:szCs w:val="28"/>
        </w:rPr>
        <w:t xml:space="preserve"> </w:t>
      </w:r>
      <w:proofErr w:type="spellStart"/>
      <w:r w:rsidR="007C5268" w:rsidRPr="00A173EF">
        <w:rPr>
          <w:color w:val="FF0000"/>
          <w:sz w:val="28"/>
          <w:szCs w:val="28"/>
        </w:rPr>
        <w:t>indicatori</w:t>
      </w:r>
      <w:proofErr w:type="spellEnd"/>
      <w:r w:rsidR="007C5268" w:rsidRPr="00A173EF">
        <w:rPr>
          <w:color w:val="FF0000"/>
          <w:sz w:val="28"/>
          <w:szCs w:val="28"/>
        </w:rPr>
        <w:t xml:space="preserve"> din </w:t>
      </w:r>
      <w:proofErr w:type="spellStart"/>
      <w:r w:rsidR="007C5268" w:rsidRPr="00A173EF">
        <w:rPr>
          <w:color w:val="FF0000"/>
          <w:sz w:val="28"/>
          <w:szCs w:val="28"/>
        </w:rPr>
        <w:t>bugetele</w:t>
      </w:r>
      <w:proofErr w:type="spellEnd"/>
      <w:r w:rsidR="007C5268" w:rsidRPr="00A173EF">
        <w:rPr>
          <w:color w:val="FF0000"/>
          <w:sz w:val="28"/>
          <w:szCs w:val="28"/>
        </w:rPr>
        <w:t xml:space="preserve"> de </w:t>
      </w:r>
      <w:proofErr w:type="spellStart"/>
      <w:r w:rsidR="007C5268" w:rsidRPr="00A173EF">
        <w:rPr>
          <w:color w:val="FF0000"/>
          <w:sz w:val="28"/>
          <w:szCs w:val="28"/>
        </w:rPr>
        <w:t>venituri</w:t>
      </w:r>
      <w:proofErr w:type="spellEnd"/>
      <w:r w:rsidR="007C5268" w:rsidRPr="00A173EF">
        <w:rPr>
          <w:color w:val="FF0000"/>
          <w:sz w:val="28"/>
          <w:szCs w:val="28"/>
        </w:rPr>
        <w:t xml:space="preserve"> </w:t>
      </w:r>
      <w:proofErr w:type="spellStart"/>
      <w:r w:rsidR="007C5268" w:rsidRPr="00A173EF">
        <w:rPr>
          <w:color w:val="FF0000"/>
          <w:sz w:val="28"/>
          <w:szCs w:val="28"/>
        </w:rPr>
        <w:t>și</w:t>
      </w:r>
      <w:proofErr w:type="spellEnd"/>
      <w:r w:rsidR="007C5268" w:rsidRPr="00A173EF">
        <w:rPr>
          <w:color w:val="FF0000"/>
          <w:sz w:val="28"/>
          <w:szCs w:val="28"/>
        </w:rPr>
        <w:t xml:space="preserve"> </w:t>
      </w:r>
      <w:proofErr w:type="spellStart"/>
      <w:r w:rsidR="007C5268" w:rsidRPr="00A173EF">
        <w:rPr>
          <w:color w:val="FF0000"/>
          <w:sz w:val="28"/>
          <w:szCs w:val="28"/>
        </w:rPr>
        <w:t>cheltuieli</w:t>
      </w:r>
      <w:proofErr w:type="spellEnd"/>
      <w:r w:rsidR="007C5268" w:rsidRPr="00A173EF">
        <w:rPr>
          <w:color w:val="FF0000"/>
          <w:sz w:val="28"/>
          <w:szCs w:val="28"/>
        </w:rPr>
        <w:t xml:space="preserve"> </w:t>
      </w:r>
      <w:proofErr w:type="spellStart"/>
      <w:r w:rsidR="007C5268" w:rsidRPr="00A173EF">
        <w:rPr>
          <w:color w:val="FF0000"/>
          <w:sz w:val="28"/>
          <w:szCs w:val="28"/>
        </w:rPr>
        <w:t>aprobate</w:t>
      </w:r>
      <w:proofErr w:type="spellEnd"/>
      <w:r w:rsidR="007C5268" w:rsidRPr="00A173EF">
        <w:rPr>
          <w:color w:val="FF0000"/>
          <w:sz w:val="28"/>
          <w:szCs w:val="28"/>
        </w:rPr>
        <w:t xml:space="preserve"> </w:t>
      </w:r>
      <w:proofErr w:type="spellStart"/>
      <w:r w:rsidR="007C5268" w:rsidRPr="00A173EF">
        <w:rPr>
          <w:color w:val="FF0000"/>
          <w:sz w:val="28"/>
          <w:szCs w:val="28"/>
        </w:rPr>
        <w:t>în</w:t>
      </w:r>
      <w:proofErr w:type="spellEnd"/>
      <w:r w:rsidR="007C5268" w:rsidRPr="00A173EF">
        <w:rPr>
          <w:color w:val="FF0000"/>
          <w:sz w:val="28"/>
          <w:szCs w:val="28"/>
        </w:rPr>
        <w:t xml:space="preserve"> </w:t>
      </w:r>
      <w:proofErr w:type="spellStart"/>
      <w:r w:rsidR="007C5268" w:rsidRPr="00A173EF">
        <w:rPr>
          <w:color w:val="FF0000"/>
          <w:sz w:val="28"/>
          <w:szCs w:val="28"/>
        </w:rPr>
        <w:t>conformitate</w:t>
      </w:r>
      <w:proofErr w:type="spellEnd"/>
      <w:r w:rsidR="007C5268" w:rsidRPr="00A173EF">
        <w:rPr>
          <w:color w:val="FF0000"/>
          <w:sz w:val="28"/>
          <w:szCs w:val="28"/>
        </w:rPr>
        <w:t xml:space="preserve"> cu </w:t>
      </w:r>
      <w:proofErr w:type="spellStart"/>
      <w:r w:rsidR="007C5268" w:rsidRPr="00A173EF">
        <w:rPr>
          <w:i/>
          <w:iCs/>
          <w:color w:val="FF0000"/>
          <w:sz w:val="28"/>
          <w:szCs w:val="28"/>
        </w:rPr>
        <w:t>Ordonanța</w:t>
      </w:r>
      <w:proofErr w:type="spellEnd"/>
      <w:r w:rsidR="007C5268" w:rsidRPr="00A173EF">
        <w:rPr>
          <w:i/>
          <w:iCs/>
          <w:color w:val="FF0000"/>
          <w:sz w:val="28"/>
          <w:szCs w:val="28"/>
        </w:rPr>
        <w:t xml:space="preserve"> de govern nr.26/2013 </w:t>
      </w:r>
      <w:proofErr w:type="spellStart"/>
      <w:r w:rsidR="007C5268" w:rsidRPr="00A173EF">
        <w:rPr>
          <w:i/>
          <w:iCs/>
          <w:color w:val="FF0000"/>
          <w:sz w:val="28"/>
          <w:szCs w:val="28"/>
          <w:shd w:val="clear" w:color="auto" w:fill="FFFFFF"/>
        </w:rPr>
        <w:t>privind</w:t>
      </w:r>
      <w:proofErr w:type="spellEnd"/>
      <w:r w:rsidR="007C5268" w:rsidRPr="00A173EF">
        <w:rPr>
          <w:i/>
          <w:iCs/>
          <w:color w:val="FF0000"/>
          <w:sz w:val="28"/>
          <w:szCs w:val="28"/>
          <w:shd w:val="clear" w:color="auto" w:fill="FFFFFF"/>
        </w:rPr>
        <w:t xml:space="preserve"> </w:t>
      </w:r>
      <w:proofErr w:type="spellStart"/>
      <w:r w:rsidR="007C5268" w:rsidRPr="00A173EF">
        <w:rPr>
          <w:i/>
          <w:iCs/>
          <w:color w:val="FF0000"/>
          <w:sz w:val="28"/>
          <w:szCs w:val="28"/>
          <w:shd w:val="clear" w:color="auto" w:fill="FFFFFF"/>
        </w:rPr>
        <w:t>întărirea</w:t>
      </w:r>
      <w:proofErr w:type="spellEnd"/>
      <w:r w:rsidR="007C5268" w:rsidRPr="00A173EF">
        <w:rPr>
          <w:i/>
          <w:iCs/>
          <w:color w:val="FF0000"/>
          <w:sz w:val="28"/>
          <w:szCs w:val="28"/>
          <w:shd w:val="clear" w:color="auto" w:fill="FFFFFF"/>
        </w:rPr>
        <w:t xml:space="preserve"> </w:t>
      </w:r>
      <w:proofErr w:type="spellStart"/>
      <w:r w:rsidR="007C5268" w:rsidRPr="00A173EF">
        <w:rPr>
          <w:i/>
          <w:iCs/>
          <w:color w:val="FF0000"/>
          <w:sz w:val="28"/>
          <w:szCs w:val="28"/>
          <w:shd w:val="clear" w:color="auto" w:fill="FFFFFF"/>
        </w:rPr>
        <w:t>disciplinei</w:t>
      </w:r>
      <w:proofErr w:type="spellEnd"/>
      <w:r w:rsidR="007C5268" w:rsidRPr="00A173EF">
        <w:rPr>
          <w:i/>
          <w:iCs/>
          <w:color w:val="FF0000"/>
          <w:sz w:val="28"/>
          <w:szCs w:val="28"/>
          <w:shd w:val="clear" w:color="auto" w:fill="FFFFFF"/>
        </w:rPr>
        <w:t xml:space="preserve"> </w:t>
      </w:r>
      <w:proofErr w:type="spellStart"/>
      <w:r w:rsidR="007C5268" w:rsidRPr="00A173EF">
        <w:rPr>
          <w:i/>
          <w:iCs/>
          <w:color w:val="FF0000"/>
          <w:sz w:val="28"/>
          <w:szCs w:val="28"/>
          <w:shd w:val="clear" w:color="auto" w:fill="FFFFFF"/>
        </w:rPr>
        <w:t>financiare</w:t>
      </w:r>
      <w:proofErr w:type="spellEnd"/>
      <w:r w:rsidR="007C5268" w:rsidRPr="00A173EF">
        <w:rPr>
          <w:i/>
          <w:iCs/>
          <w:color w:val="FF0000"/>
          <w:sz w:val="28"/>
          <w:szCs w:val="28"/>
          <w:shd w:val="clear" w:color="auto" w:fill="FFFFFF"/>
        </w:rPr>
        <w:t xml:space="preserve"> la </w:t>
      </w:r>
      <w:proofErr w:type="spellStart"/>
      <w:r w:rsidR="007C5268" w:rsidRPr="00A173EF">
        <w:rPr>
          <w:i/>
          <w:iCs/>
          <w:color w:val="FF0000"/>
          <w:sz w:val="28"/>
          <w:szCs w:val="28"/>
          <w:shd w:val="clear" w:color="auto" w:fill="FFFFFF"/>
        </w:rPr>
        <w:t>nivelul</w:t>
      </w:r>
      <w:proofErr w:type="spellEnd"/>
      <w:r w:rsidR="007C5268" w:rsidRPr="00A173EF">
        <w:rPr>
          <w:i/>
          <w:iCs/>
          <w:color w:val="FF0000"/>
          <w:sz w:val="28"/>
          <w:szCs w:val="28"/>
          <w:shd w:val="clear" w:color="auto" w:fill="FFFFFF"/>
        </w:rPr>
        <w:t xml:space="preserve"> </w:t>
      </w:r>
      <w:proofErr w:type="spellStart"/>
      <w:r w:rsidR="007C5268" w:rsidRPr="00A173EF">
        <w:rPr>
          <w:i/>
          <w:iCs/>
          <w:color w:val="FF0000"/>
          <w:sz w:val="28"/>
          <w:szCs w:val="28"/>
          <w:shd w:val="clear" w:color="auto" w:fill="FFFFFF"/>
        </w:rPr>
        <w:t>unor</w:t>
      </w:r>
      <w:proofErr w:type="spellEnd"/>
      <w:r w:rsidR="007C5268" w:rsidRPr="00A173EF">
        <w:rPr>
          <w:i/>
          <w:iCs/>
          <w:color w:val="FF0000"/>
          <w:sz w:val="28"/>
          <w:szCs w:val="28"/>
          <w:shd w:val="clear" w:color="auto" w:fill="FFFFFF"/>
        </w:rPr>
        <w:t xml:space="preserve"> </w:t>
      </w:r>
      <w:proofErr w:type="spellStart"/>
      <w:r w:rsidR="007C5268" w:rsidRPr="00A173EF">
        <w:rPr>
          <w:i/>
          <w:iCs/>
          <w:color w:val="FF0000"/>
          <w:sz w:val="28"/>
          <w:szCs w:val="28"/>
          <w:shd w:val="clear" w:color="auto" w:fill="FFFFFF"/>
        </w:rPr>
        <w:t>operatori</w:t>
      </w:r>
      <w:proofErr w:type="spellEnd"/>
      <w:r w:rsidR="007C5268" w:rsidRPr="00A173EF">
        <w:rPr>
          <w:i/>
          <w:iCs/>
          <w:color w:val="FF0000"/>
          <w:sz w:val="28"/>
          <w:szCs w:val="28"/>
          <w:shd w:val="clear" w:color="auto" w:fill="FFFFFF"/>
        </w:rPr>
        <w:t xml:space="preserve"> economici la care </w:t>
      </w:r>
      <w:proofErr w:type="spellStart"/>
      <w:r w:rsidR="007C5268" w:rsidRPr="00A173EF">
        <w:rPr>
          <w:i/>
          <w:iCs/>
          <w:color w:val="FF0000"/>
          <w:sz w:val="28"/>
          <w:szCs w:val="28"/>
          <w:shd w:val="clear" w:color="auto" w:fill="FFFFFF"/>
        </w:rPr>
        <w:t>statul</w:t>
      </w:r>
      <w:proofErr w:type="spellEnd"/>
      <w:r w:rsidR="007C5268" w:rsidRPr="00A173EF">
        <w:rPr>
          <w:i/>
          <w:iCs/>
          <w:color w:val="FF0000"/>
          <w:sz w:val="28"/>
          <w:szCs w:val="28"/>
          <w:shd w:val="clear" w:color="auto" w:fill="FFFFFF"/>
        </w:rPr>
        <w:t xml:space="preserve"> </w:t>
      </w:r>
      <w:proofErr w:type="spellStart"/>
      <w:r w:rsidR="007C5268" w:rsidRPr="00A173EF">
        <w:rPr>
          <w:i/>
          <w:iCs/>
          <w:color w:val="FF0000"/>
          <w:sz w:val="28"/>
          <w:szCs w:val="28"/>
          <w:shd w:val="clear" w:color="auto" w:fill="FFFFFF"/>
        </w:rPr>
        <w:t>sau</w:t>
      </w:r>
      <w:proofErr w:type="spellEnd"/>
      <w:r w:rsidR="007C5268" w:rsidRPr="00A173EF">
        <w:rPr>
          <w:i/>
          <w:iCs/>
          <w:color w:val="FF0000"/>
          <w:sz w:val="28"/>
          <w:szCs w:val="28"/>
          <w:shd w:val="clear" w:color="auto" w:fill="FFFFFF"/>
        </w:rPr>
        <w:t xml:space="preserve"> </w:t>
      </w:r>
      <w:proofErr w:type="spellStart"/>
      <w:r w:rsidR="007C5268" w:rsidRPr="00A173EF">
        <w:rPr>
          <w:i/>
          <w:iCs/>
          <w:color w:val="FF0000"/>
          <w:sz w:val="28"/>
          <w:szCs w:val="28"/>
          <w:shd w:val="clear" w:color="auto" w:fill="FFFFFF"/>
        </w:rPr>
        <w:t>unităţile</w:t>
      </w:r>
      <w:proofErr w:type="spellEnd"/>
      <w:r w:rsidR="007C5268" w:rsidRPr="00A173EF">
        <w:rPr>
          <w:i/>
          <w:iCs/>
          <w:color w:val="FF0000"/>
          <w:sz w:val="28"/>
          <w:szCs w:val="28"/>
          <w:shd w:val="clear" w:color="auto" w:fill="FFFFFF"/>
        </w:rPr>
        <w:t xml:space="preserve"> </w:t>
      </w:r>
      <w:proofErr w:type="spellStart"/>
      <w:r w:rsidR="007C5268" w:rsidRPr="00A173EF">
        <w:rPr>
          <w:i/>
          <w:iCs/>
          <w:color w:val="FF0000"/>
          <w:sz w:val="28"/>
          <w:szCs w:val="28"/>
          <w:shd w:val="clear" w:color="auto" w:fill="FFFFFF"/>
        </w:rPr>
        <w:t>administrativ-teritoriale</w:t>
      </w:r>
      <w:proofErr w:type="spellEnd"/>
      <w:r w:rsidR="007C5268" w:rsidRPr="00A173EF">
        <w:rPr>
          <w:i/>
          <w:iCs/>
          <w:color w:val="FF0000"/>
          <w:sz w:val="28"/>
          <w:szCs w:val="28"/>
          <w:shd w:val="clear" w:color="auto" w:fill="FFFFFF"/>
        </w:rPr>
        <w:t xml:space="preserve"> sunt </w:t>
      </w:r>
      <w:proofErr w:type="spellStart"/>
      <w:r w:rsidR="007C5268" w:rsidRPr="00A173EF">
        <w:rPr>
          <w:i/>
          <w:iCs/>
          <w:color w:val="FF0000"/>
          <w:sz w:val="28"/>
          <w:szCs w:val="28"/>
          <w:shd w:val="clear" w:color="auto" w:fill="FFFFFF"/>
        </w:rPr>
        <w:t>acţionari</w:t>
      </w:r>
      <w:proofErr w:type="spellEnd"/>
      <w:r w:rsidR="007C5268" w:rsidRPr="00A173EF">
        <w:rPr>
          <w:i/>
          <w:iCs/>
          <w:color w:val="FF0000"/>
          <w:sz w:val="28"/>
          <w:szCs w:val="28"/>
          <w:shd w:val="clear" w:color="auto" w:fill="FFFFFF"/>
        </w:rPr>
        <w:t xml:space="preserve"> </w:t>
      </w:r>
      <w:proofErr w:type="spellStart"/>
      <w:r w:rsidR="007C5268" w:rsidRPr="00A173EF">
        <w:rPr>
          <w:i/>
          <w:iCs/>
          <w:color w:val="FF0000"/>
          <w:sz w:val="28"/>
          <w:szCs w:val="28"/>
          <w:shd w:val="clear" w:color="auto" w:fill="FFFFFF"/>
        </w:rPr>
        <w:t>unici</w:t>
      </w:r>
      <w:proofErr w:type="spellEnd"/>
      <w:r w:rsidR="007C5268" w:rsidRPr="00A173EF">
        <w:rPr>
          <w:i/>
          <w:iCs/>
          <w:color w:val="FF0000"/>
          <w:sz w:val="28"/>
          <w:szCs w:val="28"/>
          <w:shd w:val="clear" w:color="auto" w:fill="FFFFFF"/>
        </w:rPr>
        <w:t xml:space="preserve"> </w:t>
      </w:r>
      <w:proofErr w:type="spellStart"/>
      <w:r w:rsidR="007C5268" w:rsidRPr="00A173EF">
        <w:rPr>
          <w:i/>
          <w:iCs/>
          <w:color w:val="FF0000"/>
          <w:sz w:val="28"/>
          <w:szCs w:val="28"/>
          <w:shd w:val="clear" w:color="auto" w:fill="FFFFFF"/>
        </w:rPr>
        <w:t>ori</w:t>
      </w:r>
      <w:proofErr w:type="spellEnd"/>
      <w:r w:rsidR="007C5268" w:rsidRPr="00A173EF">
        <w:rPr>
          <w:i/>
          <w:iCs/>
          <w:color w:val="FF0000"/>
          <w:sz w:val="28"/>
          <w:szCs w:val="28"/>
          <w:shd w:val="clear" w:color="auto" w:fill="FFFFFF"/>
        </w:rPr>
        <w:t xml:space="preserve"> </w:t>
      </w:r>
      <w:proofErr w:type="spellStart"/>
      <w:r w:rsidR="007C5268" w:rsidRPr="00A173EF">
        <w:rPr>
          <w:i/>
          <w:iCs/>
          <w:color w:val="FF0000"/>
          <w:sz w:val="28"/>
          <w:szCs w:val="28"/>
          <w:shd w:val="clear" w:color="auto" w:fill="FFFFFF"/>
        </w:rPr>
        <w:t>majoritari</w:t>
      </w:r>
      <w:proofErr w:type="spellEnd"/>
      <w:r w:rsidR="007C5268" w:rsidRPr="00A173EF">
        <w:rPr>
          <w:i/>
          <w:iCs/>
          <w:color w:val="FF0000"/>
          <w:sz w:val="28"/>
          <w:szCs w:val="28"/>
          <w:shd w:val="clear" w:color="auto" w:fill="FFFFFF"/>
        </w:rPr>
        <w:t xml:space="preserve"> </w:t>
      </w:r>
      <w:proofErr w:type="spellStart"/>
      <w:r w:rsidR="007C5268" w:rsidRPr="00A173EF">
        <w:rPr>
          <w:i/>
          <w:iCs/>
          <w:color w:val="FF0000"/>
          <w:sz w:val="28"/>
          <w:szCs w:val="28"/>
          <w:shd w:val="clear" w:color="auto" w:fill="FFFFFF"/>
        </w:rPr>
        <w:t>sau</w:t>
      </w:r>
      <w:proofErr w:type="spellEnd"/>
      <w:r w:rsidR="007C5268" w:rsidRPr="00A173EF">
        <w:rPr>
          <w:i/>
          <w:iCs/>
          <w:color w:val="FF0000"/>
          <w:sz w:val="28"/>
          <w:szCs w:val="28"/>
          <w:shd w:val="clear" w:color="auto" w:fill="FFFFFF"/>
        </w:rPr>
        <w:t xml:space="preserve"> </w:t>
      </w:r>
      <w:proofErr w:type="spellStart"/>
      <w:r w:rsidR="007C5268" w:rsidRPr="00A173EF">
        <w:rPr>
          <w:i/>
          <w:iCs/>
          <w:color w:val="FF0000"/>
          <w:sz w:val="28"/>
          <w:szCs w:val="28"/>
          <w:shd w:val="clear" w:color="auto" w:fill="FFFFFF"/>
        </w:rPr>
        <w:t>deţin</w:t>
      </w:r>
      <w:proofErr w:type="spellEnd"/>
      <w:r w:rsidR="007C5268" w:rsidRPr="00A173EF">
        <w:rPr>
          <w:i/>
          <w:iCs/>
          <w:color w:val="FF0000"/>
          <w:sz w:val="28"/>
          <w:szCs w:val="28"/>
          <w:shd w:val="clear" w:color="auto" w:fill="FFFFFF"/>
        </w:rPr>
        <w:t xml:space="preserve"> direct </w:t>
      </w:r>
      <w:proofErr w:type="spellStart"/>
      <w:r w:rsidR="007C5268" w:rsidRPr="00A173EF">
        <w:rPr>
          <w:i/>
          <w:iCs/>
          <w:color w:val="FF0000"/>
          <w:sz w:val="28"/>
          <w:szCs w:val="28"/>
          <w:shd w:val="clear" w:color="auto" w:fill="FFFFFF"/>
        </w:rPr>
        <w:t>ori</w:t>
      </w:r>
      <w:proofErr w:type="spellEnd"/>
      <w:r w:rsidR="007C5268" w:rsidRPr="00A173EF">
        <w:rPr>
          <w:i/>
          <w:iCs/>
          <w:color w:val="FF0000"/>
          <w:sz w:val="28"/>
          <w:szCs w:val="28"/>
          <w:shd w:val="clear" w:color="auto" w:fill="FFFFFF"/>
        </w:rPr>
        <w:t xml:space="preserve"> indirect o </w:t>
      </w:r>
      <w:proofErr w:type="spellStart"/>
      <w:r w:rsidR="007C5268" w:rsidRPr="00A173EF">
        <w:rPr>
          <w:i/>
          <w:iCs/>
          <w:color w:val="FF0000"/>
          <w:sz w:val="28"/>
          <w:szCs w:val="28"/>
          <w:shd w:val="clear" w:color="auto" w:fill="FFFFFF"/>
        </w:rPr>
        <w:t>participaţie</w:t>
      </w:r>
      <w:proofErr w:type="spellEnd"/>
      <w:r w:rsidR="007C5268" w:rsidRPr="00A173EF">
        <w:rPr>
          <w:i/>
          <w:iCs/>
          <w:color w:val="FF0000"/>
          <w:sz w:val="28"/>
          <w:szCs w:val="28"/>
          <w:shd w:val="clear" w:color="auto" w:fill="FFFFFF"/>
        </w:rPr>
        <w:t xml:space="preserve"> </w:t>
      </w:r>
      <w:proofErr w:type="spellStart"/>
      <w:r w:rsidR="007C5268" w:rsidRPr="00A173EF">
        <w:rPr>
          <w:i/>
          <w:iCs/>
          <w:color w:val="FF0000"/>
          <w:sz w:val="28"/>
          <w:szCs w:val="28"/>
          <w:shd w:val="clear" w:color="auto" w:fill="FFFFFF"/>
        </w:rPr>
        <w:t>majoritară</w:t>
      </w:r>
      <w:proofErr w:type="spellEnd"/>
      <w:r w:rsidR="007C5268" w:rsidRPr="00A173EF">
        <w:rPr>
          <w:color w:val="FF0000"/>
          <w:sz w:val="28"/>
          <w:szCs w:val="28"/>
          <w:shd w:val="clear" w:color="auto" w:fill="FFFFFF"/>
        </w:rPr>
        <w:t xml:space="preserve">, </w:t>
      </w:r>
      <w:proofErr w:type="spellStart"/>
      <w:r w:rsidR="007C5268" w:rsidRPr="00A173EF">
        <w:rPr>
          <w:color w:val="FF0000"/>
          <w:sz w:val="28"/>
          <w:szCs w:val="28"/>
          <w:shd w:val="clear" w:color="auto" w:fill="FFFFFF"/>
        </w:rPr>
        <w:t>aprobată</w:t>
      </w:r>
      <w:proofErr w:type="spellEnd"/>
      <w:r w:rsidR="007C5268" w:rsidRPr="00A173EF">
        <w:rPr>
          <w:color w:val="FF0000"/>
          <w:sz w:val="28"/>
          <w:szCs w:val="28"/>
          <w:shd w:val="clear" w:color="auto" w:fill="FFFFFF"/>
        </w:rPr>
        <w:t xml:space="preserve"> </w:t>
      </w:r>
      <w:proofErr w:type="spellStart"/>
      <w:r w:rsidR="007C5268" w:rsidRPr="00A173EF">
        <w:rPr>
          <w:color w:val="FF0000"/>
          <w:sz w:val="28"/>
          <w:szCs w:val="28"/>
          <w:shd w:val="clear" w:color="auto" w:fill="FFFFFF"/>
        </w:rPr>
        <w:t>prin</w:t>
      </w:r>
      <w:proofErr w:type="spellEnd"/>
      <w:r w:rsidR="007C5268" w:rsidRPr="00A173EF">
        <w:rPr>
          <w:color w:val="FF0000"/>
          <w:sz w:val="28"/>
          <w:szCs w:val="28"/>
          <w:shd w:val="clear" w:color="auto" w:fill="FFFFFF"/>
        </w:rPr>
        <w:t xml:space="preserve"> </w:t>
      </w:r>
      <w:proofErr w:type="spellStart"/>
      <w:r w:rsidR="007C5268" w:rsidRPr="00A173EF">
        <w:rPr>
          <w:color w:val="FF0000"/>
          <w:sz w:val="28"/>
          <w:szCs w:val="28"/>
          <w:shd w:val="clear" w:color="auto" w:fill="FFFFFF"/>
        </w:rPr>
        <w:t>Legea</w:t>
      </w:r>
      <w:proofErr w:type="spellEnd"/>
      <w:r w:rsidR="007C5268" w:rsidRPr="00A173EF">
        <w:rPr>
          <w:color w:val="FF0000"/>
          <w:sz w:val="28"/>
          <w:szCs w:val="28"/>
          <w:shd w:val="clear" w:color="auto" w:fill="FFFFFF"/>
        </w:rPr>
        <w:t xml:space="preserve"> nr.47/2014, cu </w:t>
      </w:r>
      <w:proofErr w:type="spellStart"/>
      <w:r w:rsidR="007C5268" w:rsidRPr="00A173EF">
        <w:rPr>
          <w:color w:val="FF0000"/>
          <w:sz w:val="28"/>
          <w:szCs w:val="28"/>
          <w:shd w:val="clear" w:color="auto" w:fill="FFFFFF"/>
        </w:rPr>
        <w:t>modificările</w:t>
      </w:r>
      <w:proofErr w:type="spellEnd"/>
      <w:r w:rsidR="007C5268" w:rsidRPr="00A173EF">
        <w:rPr>
          <w:color w:val="FF0000"/>
          <w:sz w:val="28"/>
          <w:szCs w:val="28"/>
          <w:shd w:val="clear" w:color="auto" w:fill="FFFFFF"/>
        </w:rPr>
        <w:t xml:space="preserve"> </w:t>
      </w:r>
      <w:proofErr w:type="spellStart"/>
      <w:r w:rsidR="007C5268" w:rsidRPr="00A173EF">
        <w:rPr>
          <w:color w:val="FF0000"/>
          <w:sz w:val="28"/>
          <w:szCs w:val="28"/>
          <w:shd w:val="clear" w:color="auto" w:fill="FFFFFF"/>
        </w:rPr>
        <w:t>și</w:t>
      </w:r>
      <w:proofErr w:type="spellEnd"/>
      <w:r w:rsidR="007C5268" w:rsidRPr="00A173EF">
        <w:rPr>
          <w:color w:val="FF0000"/>
          <w:sz w:val="28"/>
          <w:szCs w:val="28"/>
          <w:shd w:val="clear" w:color="auto" w:fill="FFFFFF"/>
        </w:rPr>
        <w:t xml:space="preserve"> </w:t>
      </w:r>
      <w:proofErr w:type="spellStart"/>
      <w:r w:rsidR="007C5268" w:rsidRPr="00A173EF">
        <w:rPr>
          <w:color w:val="FF0000"/>
          <w:sz w:val="28"/>
          <w:szCs w:val="28"/>
          <w:shd w:val="clear" w:color="auto" w:fill="FFFFFF"/>
        </w:rPr>
        <w:t>completările</w:t>
      </w:r>
      <w:proofErr w:type="spellEnd"/>
      <w:r w:rsidR="007C5268" w:rsidRPr="00A173EF">
        <w:rPr>
          <w:color w:val="FF0000"/>
          <w:sz w:val="28"/>
          <w:szCs w:val="28"/>
          <w:shd w:val="clear" w:color="auto" w:fill="FFFFFF"/>
        </w:rPr>
        <w:t xml:space="preserve"> </w:t>
      </w:r>
      <w:proofErr w:type="spellStart"/>
      <w:r w:rsidR="007C5268" w:rsidRPr="00A173EF">
        <w:rPr>
          <w:color w:val="FF0000"/>
          <w:sz w:val="28"/>
          <w:szCs w:val="28"/>
          <w:shd w:val="clear" w:color="auto" w:fill="FFFFFF"/>
        </w:rPr>
        <w:t>ulterioare</w:t>
      </w:r>
      <w:proofErr w:type="spellEnd"/>
      <w:r w:rsidR="007C5268" w:rsidRPr="00A173EF">
        <w:rPr>
          <w:color w:val="FF0000"/>
          <w:sz w:val="28"/>
          <w:szCs w:val="28"/>
          <w:shd w:val="clear" w:color="auto" w:fill="FFFFFF"/>
        </w:rPr>
        <w:t>:</w:t>
      </w:r>
    </w:p>
    <w:p w14:paraId="2EF403A5" w14:textId="77777777" w:rsidR="007C5268" w:rsidRPr="00A173EF" w:rsidRDefault="00F85755" w:rsidP="00F85755">
      <w:pPr>
        <w:pStyle w:val="NormalWeb"/>
        <w:spacing w:before="0" w:beforeAutospacing="0" w:after="0" w:afterAutospacing="0"/>
        <w:ind w:left="720"/>
        <w:jc w:val="both"/>
        <w:rPr>
          <w:color w:val="FF0000"/>
          <w:sz w:val="28"/>
          <w:szCs w:val="28"/>
        </w:rPr>
      </w:pPr>
      <w:r w:rsidRPr="00A173EF">
        <w:rPr>
          <w:color w:val="FF0000"/>
          <w:sz w:val="28"/>
          <w:szCs w:val="28"/>
          <w:shd w:val="clear" w:color="auto" w:fill="FFFFFF"/>
        </w:rPr>
        <w:t xml:space="preserve">a) </w:t>
      </w:r>
      <w:proofErr w:type="spellStart"/>
      <w:r w:rsidR="007C5268" w:rsidRPr="00A173EF">
        <w:rPr>
          <w:color w:val="FF0000"/>
          <w:sz w:val="28"/>
          <w:szCs w:val="28"/>
          <w:shd w:val="clear" w:color="auto" w:fill="FFFFFF"/>
        </w:rPr>
        <w:t>nivelul</w:t>
      </w:r>
      <w:proofErr w:type="spellEnd"/>
      <w:r w:rsidR="007C5268" w:rsidRPr="00A173EF">
        <w:rPr>
          <w:color w:val="FF0000"/>
          <w:sz w:val="28"/>
          <w:szCs w:val="28"/>
          <w:shd w:val="clear" w:color="auto" w:fill="FFFFFF"/>
        </w:rPr>
        <w:t xml:space="preserve"> minim al </w:t>
      </w:r>
      <w:proofErr w:type="spellStart"/>
      <w:proofErr w:type="gramStart"/>
      <w:r w:rsidR="007C5268" w:rsidRPr="00A173EF">
        <w:rPr>
          <w:color w:val="FF0000"/>
          <w:sz w:val="28"/>
          <w:szCs w:val="28"/>
          <w:shd w:val="clear" w:color="auto" w:fill="FFFFFF"/>
        </w:rPr>
        <w:t>profitului</w:t>
      </w:r>
      <w:proofErr w:type="spellEnd"/>
      <w:r w:rsidR="007C5268" w:rsidRPr="00A173EF">
        <w:rPr>
          <w:color w:val="FF0000"/>
          <w:sz w:val="28"/>
          <w:szCs w:val="28"/>
          <w:shd w:val="clear" w:color="auto" w:fill="FFFFFF"/>
        </w:rPr>
        <w:t>;</w:t>
      </w:r>
      <w:proofErr w:type="gramEnd"/>
    </w:p>
    <w:p w14:paraId="623C91C1" w14:textId="77777777" w:rsidR="007C5268" w:rsidRPr="00A173EF" w:rsidRDefault="00F85755" w:rsidP="00F85755">
      <w:pPr>
        <w:pStyle w:val="NormalWeb"/>
        <w:spacing w:before="0" w:beforeAutospacing="0" w:after="0" w:afterAutospacing="0"/>
        <w:ind w:firstLine="720"/>
        <w:jc w:val="both"/>
        <w:rPr>
          <w:color w:val="FF0000"/>
          <w:sz w:val="28"/>
          <w:szCs w:val="28"/>
        </w:rPr>
      </w:pPr>
      <w:r w:rsidRPr="00A173EF">
        <w:rPr>
          <w:color w:val="FF0000"/>
          <w:sz w:val="28"/>
          <w:szCs w:val="28"/>
          <w:shd w:val="clear" w:color="auto" w:fill="FFFFFF"/>
        </w:rPr>
        <w:t xml:space="preserve">b) </w:t>
      </w:r>
      <w:proofErr w:type="spellStart"/>
      <w:r w:rsidR="007C5268" w:rsidRPr="00A173EF">
        <w:rPr>
          <w:color w:val="FF0000"/>
          <w:sz w:val="28"/>
          <w:szCs w:val="28"/>
          <w:shd w:val="clear" w:color="auto" w:fill="FFFFFF"/>
        </w:rPr>
        <w:t>nivelul</w:t>
      </w:r>
      <w:proofErr w:type="spellEnd"/>
      <w:r w:rsidR="007C5268" w:rsidRPr="00A173EF">
        <w:rPr>
          <w:color w:val="FF0000"/>
          <w:sz w:val="28"/>
          <w:szCs w:val="28"/>
          <w:shd w:val="clear" w:color="auto" w:fill="FFFFFF"/>
        </w:rPr>
        <w:t xml:space="preserve"> maxim al </w:t>
      </w:r>
      <w:proofErr w:type="spellStart"/>
      <w:r w:rsidR="007C5268" w:rsidRPr="00A173EF">
        <w:rPr>
          <w:color w:val="FF0000"/>
          <w:sz w:val="28"/>
          <w:szCs w:val="28"/>
          <w:shd w:val="clear" w:color="auto" w:fill="FFFFFF"/>
        </w:rPr>
        <w:t>cheltuielii</w:t>
      </w:r>
      <w:proofErr w:type="spellEnd"/>
      <w:r w:rsidR="007C5268" w:rsidRPr="00A173EF">
        <w:rPr>
          <w:color w:val="FF0000"/>
          <w:sz w:val="28"/>
          <w:szCs w:val="28"/>
          <w:shd w:val="clear" w:color="auto" w:fill="FFFFFF"/>
        </w:rPr>
        <w:t xml:space="preserve"> la 1000 lei </w:t>
      </w:r>
      <w:proofErr w:type="spellStart"/>
      <w:proofErr w:type="gramStart"/>
      <w:r w:rsidR="007C5268" w:rsidRPr="00A173EF">
        <w:rPr>
          <w:color w:val="FF0000"/>
          <w:sz w:val="28"/>
          <w:szCs w:val="28"/>
          <w:shd w:val="clear" w:color="auto" w:fill="FFFFFF"/>
        </w:rPr>
        <w:t>venituri</w:t>
      </w:r>
      <w:proofErr w:type="spellEnd"/>
      <w:r w:rsidR="007C5268" w:rsidRPr="00A173EF">
        <w:rPr>
          <w:color w:val="FF0000"/>
          <w:sz w:val="28"/>
          <w:szCs w:val="28"/>
          <w:shd w:val="clear" w:color="auto" w:fill="FFFFFF"/>
        </w:rPr>
        <w:t>;</w:t>
      </w:r>
      <w:proofErr w:type="gramEnd"/>
    </w:p>
    <w:p w14:paraId="48B07786" w14:textId="77777777" w:rsidR="007C5268" w:rsidRPr="00A173EF" w:rsidRDefault="00F85755" w:rsidP="00F85755">
      <w:pPr>
        <w:pStyle w:val="NormalWeb"/>
        <w:spacing w:before="0" w:beforeAutospacing="0" w:after="0" w:afterAutospacing="0"/>
        <w:ind w:firstLine="720"/>
        <w:jc w:val="both"/>
        <w:rPr>
          <w:color w:val="FF0000"/>
          <w:sz w:val="28"/>
          <w:szCs w:val="28"/>
        </w:rPr>
      </w:pPr>
      <w:r w:rsidRPr="00A173EF">
        <w:rPr>
          <w:color w:val="FF0000"/>
          <w:sz w:val="28"/>
          <w:szCs w:val="28"/>
          <w:shd w:val="clear" w:color="auto" w:fill="FFFFFF"/>
        </w:rPr>
        <w:t xml:space="preserve">c) </w:t>
      </w:r>
      <w:proofErr w:type="spellStart"/>
      <w:r w:rsidR="007C5268" w:rsidRPr="00A173EF">
        <w:rPr>
          <w:color w:val="FF0000"/>
          <w:sz w:val="28"/>
          <w:szCs w:val="28"/>
          <w:shd w:val="clear" w:color="auto" w:fill="FFFFFF"/>
        </w:rPr>
        <w:t>nivelul</w:t>
      </w:r>
      <w:proofErr w:type="spellEnd"/>
      <w:r w:rsidR="007C5268" w:rsidRPr="00A173EF">
        <w:rPr>
          <w:color w:val="FF0000"/>
          <w:sz w:val="28"/>
          <w:szCs w:val="28"/>
          <w:shd w:val="clear" w:color="auto" w:fill="FFFFFF"/>
        </w:rPr>
        <w:t xml:space="preserve"> minim al </w:t>
      </w:r>
      <w:proofErr w:type="spellStart"/>
      <w:r w:rsidR="007C5268" w:rsidRPr="00A173EF">
        <w:rPr>
          <w:color w:val="FF0000"/>
          <w:sz w:val="28"/>
          <w:szCs w:val="28"/>
          <w:shd w:val="clear" w:color="auto" w:fill="FFFFFF"/>
        </w:rPr>
        <w:t>productivității</w:t>
      </w:r>
      <w:proofErr w:type="spellEnd"/>
      <w:r w:rsidR="007C5268" w:rsidRPr="00A173EF">
        <w:rPr>
          <w:color w:val="FF0000"/>
          <w:sz w:val="28"/>
          <w:szCs w:val="28"/>
          <w:shd w:val="clear" w:color="auto" w:fill="FFFFFF"/>
        </w:rPr>
        <w:t xml:space="preserve"> </w:t>
      </w:r>
      <w:proofErr w:type="spellStart"/>
      <w:r w:rsidR="007C5268" w:rsidRPr="00A173EF">
        <w:rPr>
          <w:color w:val="FF0000"/>
          <w:sz w:val="28"/>
          <w:szCs w:val="28"/>
          <w:shd w:val="clear" w:color="auto" w:fill="FFFFFF"/>
        </w:rPr>
        <w:t>muncii</w:t>
      </w:r>
      <w:proofErr w:type="spellEnd"/>
      <w:r w:rsidR="007C5268" w:rsidRPr="00A173EF">
        <w:rPr>
          <w:color w:val="FF0000"/>
          <w:sz w:val="28"/>
          <w:szCs w:val="28"/>
          <w:shd w:val="clear" w:color="auto" w:fill="FFFFFF"/>
        </w:rPr>
        <w:t>.</w:t>
      </w:r>
    </w:p>
    <w:p w14:paraId="34E6246D" w14:textId="77777777" w:rsidR="007C5268" w:rsidRDefault="007C5268" w:rsidP="000A6A52">
      <w:pPr>
        <w:pStyle w:val="NormalWeb"/>
        <w:spacing w:before="0" w:beforeAutospacing="0" w:after="0" w:afterAutospacing="0"/>
        <w:jc w:val="both"/>
        <w:rPr>
          <w:b/>
          <w:bCs/>
          <w:color w:val="FF0000"/>
          <w:sz w:val="28"/>
          <w:szCs w:val="28"/>
        </w:rPr>
      </w:pPr>
    </w:p>
    <w:p w14:paraId="7C102DC7" w14:textId="77777777" w:rsidR="000A6A52" w:rsidRPr="001546A6" w:rsidRDefault="007B57D3" w:rsidP="001546A6">
      <w:pPr>
        <w:pStyle w:val="NormalWeb"/>
        <w:spacing w:before="0" w:beforeAutospacing="0" w:after="0" w:afterAutospacing="0"/>
        <w:jc w:val="both"/>
        <w:rPr>
          <w:b/>
          <w:bCs/>
          <w:color w:val="FF0000"/>
          <w:sz w:val="28"/>
          <w:szCs w:val="28"/>
        </w:rPr>
      </w:pPr>
      <w:r>
        <w:rPr>
          <w:b/>
          <w:bCs/>
          <w:color w:val="FF0000"/>
          <w:sz w:val="28"/>
          <w:szCs w:val="28"/>
        </w:rPr>
        <w:t xml:space="preserve">         </w:t>
      </w:r>
      <w:r w:rsidR="00132B58">
        <w:rPr>
          <w:b/>
          <w:bCs/>
          <w:color w:val="FF0000"/>
          <w:sz w:val="28"/>
          <w:szCs w:val="28"/>
        </w:rPr>
        <w:t>A</w:t>
      </w:r>
      <w:r w:rsidR="000A6A52" w:rsidRPr="00645103">
        <w:rPr>
          <w:b/>
          <w:bCs/>
          <w:color w:val="FF0000"/>
          <w:sz w:val="28"/>
          <w:szCs w:val="28"/>
        </w:rPr>
        <w:t xml:space="preserve">rt. </w:t>
      </w:r>
      <w:r w:rsidR="00F94B85">
        <w:rPr>
          <w:b/>
          <w:bCs/>
          <w:color w:val="FF0000"/>
          <w:sz w:val="28"/>
          <w:szCs w:val="28"/>
        </w:rPr>
        <w:t>4</w:t>
      </w:r>
      <w:r w:rsidR="001546A6">
        <w:rPr>
          <w:b/>
          <w:bCs/>
          <w:color w:val="FF0000"/>
          <w:sz w:val="28"/>
          <w:szCs w:val="28"/>
          <w:vertAlign w:val="superscript"/>
        </w:rPr>
        <w:t>5</w:t>
      </w:r>
      <w:r w:rsidR="001546A6">
        <w:rPr>
          <w:b/>
          <w:bCs/>
          <w:color w:val="FF0000"/>
          <w:sz w:val="28"/>
          <w:szCs w:val="28"/>
        </w:rPr>
        <w:t xml:space="preserve"> </w:t>
      </w:r>
      <w:r w:rsidR="000A6A52" w:rsidRPr="00645103">
        <w:rPr>
          <w:color w:val="FF0000"/>
          <w:sz w:val="28"/>
          <w:szCs w:val="28"/>
        </w:rPr>
        <w:t xml:space="preserve">(1) </w:t>
      </w:r>
      <w:proofErr w:type="spellStart"/>
      <w:r w:rsidR="000A6A52" w:rsidRPr="00645103">
        <w:rPr>
          <w:color w:val="FF0000"/>
          <w:sz w:val="28"/>
          <w:szCs w:val="28"/>
          <w:u w:val="single"/>
        </w:rPr>
        <w:t>Entitatea</w:t>
      </w:r>
      <w:proofErr w:type="spellEnd"/>
      <w:r w:rsidR="000A6A52" w:rsidRPr="00645103">
        <w:rPr>
          <w:color w:val="FF0000"/>
          <w:sz w:val="28"/>
          <w:szCs w:val="28"/>
          <w:u w:val="single"/>
        </w:rPr>
        <w:t>/TF</w:t>
      </w:r>
      <w:r w:rsidR="000A6A52" w:rsidRPr="00645103">
        <w:rPr>
          <w:color w:val="FF0000"/>
          <w:sz w:val="28"/>
          <w:szCs w:val="28"/>
        </w:rPr>
        <w:t xml:space="preserve"> </w:t>
      </w:r>
      <w:proofErr w:type="spellStart"/>
      <w:r w:rsidR="000A6A52" w:rsidRPr="00645103">
        <w:rPr>
          <w:color w:val="FF0000"/>
          <w:sz w:val="28"/>
          <w:szCs w:val="28"/>
        </w:rPr>
        <w:t>și</w:t>
      </w:r>
      <w:proofErr w:type="spellEnd"/>
      <w:r w:rsidR="000A6A52" w:rsidRPr="00645103">
        <w:rPr>
          <w:color w:val="FF0000"/>
          <w:sz w:val="28"/>
          <w:szCs w:val="28"/>
        </w:rPr>
        <w:t xml:space="preserve"> autoritatea </w:t>
      </w:r>
      <w:proofErr w:type="spellStart"/>
      <w:r w:rsidR="000A6A52" w:rsidRPr="00645103">
        <w:rPr>
          <w:color w:val="FF0000"/>
          <w:sz w:val="28"/>
          <w:szCs w:val="28"/>
        </w:rPr>
        <w:t>publică</w:t>
      </w:r>
      <w:proofErr w:type="spellEnd"/>
      <w:r w:rsidR="000A6A52" w:rsidRPr="00645103">
        <w:rPr>
          <w:color w:val="FF0000"/>
          <w:sz w:val="28"/>
          <w:szCs w:val="28"/>
        </w:rPr>
        <w:t xml:space="preserve"> </w:t>
      </w:r>
      <w:proofErr w:type="spellStart"/>
      <w:r w:rsidR="000A6A52" w:rsidRPr="00645103">
        <w:rPr>
          <w:color w:val="FF0000"/>
          <w:sz w:val="28"/>
          <w:szCs w:val="28"/>
        </w:rPr>
        <w:t>tutelară</w:t>
      </w:r>
      <w:proofErr w:type="spellEnd"/>
      <w:r w:rsidR="000A6A52" w:rsidRPr="00645103">
        <w:rPr>
          <w:color w:val="FF0000"/>
          <w:sz w:val="28"/>
          <w:szCs w:val="28"/>
        </w:rPr>
        <w:t xml:space="preserve"> nu pot </w:t>
      </w:r>
      <w:proofErr w:type="spellStart"/>
      <w:r w:rsidR="000A6A52" w:rsidRPr="00645103">
        <w:rPr>
          <w:color w:val="FF0000"/>
          <w:sz w:val="28"/>
          <w:szCs w:val="28"/>
        </w:rPr>
        <w:t>interveni</w:t>
      </w:r>
      <w:proofErr w:type="spellEnd"/>
      <w:r w:rsidR="000A6A52" w:rsidRPr="00645103">
        <w:rPr>
          <w:color w:val="FF0000"/>
          <w:sz w:val="28"/>
          <w:szCs w:val="28"/>
        </w:rPr>
        <w:t xml:space="preserve"> </w:t>
      </w:r>
      <w:proofErr w:type="spellStart"/>
      <w:r w:rsidR="000A6A52" w:rsidRPr="00645103">
        <w:rPr>
          <w:color w:val="FF0000"/>
          <w:sz w:val="28"/>
          <w:szCs w:val="28"/>
        </w:rPr>
        <w:t>în</w:t>
      </w:r>
      <w:proofErr w:type="spellEnd"/>
      <w:r w:rsidR="000A6A52" w:rsidRPr="00645103">
        <w:rPr>
          <w:color w:val="FF0000"/>
          <w:sz w:val="28"/>
          <w:szCs w:val="28"/>
        </w:rPr>
        <w:t xml:space="preserve"> </w:t>
      </w:r>
      <w:proofErr w:type="spellStart"/>
      <w:r w:rsidR="000A6A52" w:rsidRPr="00645103">
        <w:rPr>
          <w:color w:val="FF0000"/>
          <w:sz w:val="28"/>
          <w:szCs w:val="28"/>
        </w:rPr>
        <w:t>activitatea</w:t>
      </w:r>
      <w:proofErr w:type="spellEnd"/>
      <w:r w:rsidR="000A6A52" w:rsidRPr="00645103">
        <w:rPr>
          <w:color w:val="FF0000"/>
          <w:sz w:val="28"/>
          <w:szCs w:val="28"/>
        </w:rPr>
        <w:t xml:space="preserve"> de </w:t>
      </w:r>
      <w:proofErr w:type="spellStart"/>
      <w:r w:rsidR="000A6A52" w:rsidRPr="00645103">
        <w:rPr>
          <w:color w:val="FF0000"/>
          <w:sz w:val="28"/>
          <w:szCs w:val="28"/>
        </w:rPr>
        <w:t>administrare</w:t>
      </w:r>
      <w:proofErr w:type="spellEnd"/>
      <w:r w:rsidR="000A6A52" w:rsidRPr="00645103">
        <w:rPr>
          <w:color w:val="FF0000"/>
          <w:sz w:val="28"/>
          <w:szCs w:val="28"/>
        </w:rPr>
        <w:t xml:space="preserve"> </w:t>
      </w:r>
      <w:proofErr w:type="spellStart"/>
      <w:r w:rsidR="000A6A52" w:rsidRPr="00645103">
        <w:rPr>
          <w:color w:val="FF0000"/>
          <w:sz w:val="28"/>
          <w:szCs w:val="28"/>
        </w:rPr>
        <w:t>şi</w:t>
      </w:r>
      <w:proofErr w:type="spellEnd"/>
      <w:r w:rsidR="000A6A52" w:rsidRPr="00645103">
        <w:rPr>
          <w:color w:val="FF0000"/>
          <w:sz w:val="28"/>
          <w:szCs w:val="28"/>
        </w:rPr>
        <w:t xml:space="preserve"> </w:t>
      </w:r>
      <w:proofErr w:type="spellStart"/>
      <w:r w:rsidR="000A6A52" w:rsidRPr="00645103">
        <w:rPr>
          <w:color w:val="FF0000"/>
          <w:sz w:val="28"/>
          <w:szCs w:val="28"/>
        </w:rPr>
        <w:t>conducere</w:t>
      </w:r>
      <w:proofErr w:type="spellEnd"/>
      <w:r w:rsidR="000A6A52" w:rsidRPr="00645103">
        <w:rPr>
          <w:color w:val="FF0000"/>
          <w:sz w:val="28"/>
          <w:szCs w:val="28"/>
        </w:rPr>
        <w:t xml:space="preserve"> a </w:t>
      </w:r>
      <w:proofErr w:type="spellStart"/>
      <w:r w:rsidR="000A6A52" w:rsidRPr="00645103">
        <w:rPr>
          <w:color w:val="FF0000"/>
          <w:sz w:val="28"/>
          <w:szCs w:val="28"/>
        </w:rPr>
        <w:t>întreprinderii</w:t>
      </w:r>
      <w:proofErr w:type="spellEnd"/>
      <w:r w:rsidR="000A6A52" w:rsidRPr="00645103">
        <w:rPr>
          <w:color w:val="FF0000"/>
          <w:sz w:val="28"/>
          <w:szCs w:val="28"/>
        </w:rPr>
        <w:t xml:space="preserve"> de stat.</w:t>
      </w:r>
    </w:p>
    <w:p w14:paraId="13B936BD" w14:textId="77777777" w:rsidR="000A6A52" w:rsidRPr="00645103" w:rsidRDefault="00330352" w:rsidP="000A6A52">
      <w:pPr>
        <w:pStyle w:val="NormalWeb"/>
        <w:spacing w:before="0" w:beforeAutospacing="0" w:after="0" w:afterAutospacing="0"/>
        <w:ind w:firstLine="720"/>
        <w:jc w:val="both"/>
        <w:rPr>
          <w:color w:val="FF0000"/>
          <w:sz w:val="28"/>
          <w:szCs w:val="28"/>
        </w:rPr>
      </w:pPr>
      <w:r>
        <w:rPr>
          <w:color w:val="FF0000"/>
          <w:sz w:val="28"/>
          <w:szCs w:val="28"/>
        </w:rPr>
        <w:t>(</w:t>
      </w:r>
      <w:r w:rsidR="00EB4301" w:rsidRPr="00645103">
        <w:rPr>
          <w:color w:val="FF0000"/>
          <w:sz w:val="28"/>
          <w:szCs w:val="28"/>
        </w:rPr>
        <w:t>2</w:t>
      </w:r>
      <w:r w:rsidR="000A6A52" w:rsidRPr="00645103">
        <w:rPr>
          <w:color w:val="FF0000"/>
          <w:sz w:val="28"/>
          <w:szCs w:val="28"/>
        </w:rPr>
        <w:t xml:space="preserve">) </w:t>
      </w:r>
      <w:proofErr w:type="spellStart"/>
      <w:r w:rsidR="000A6A52" w:rsidRPr="00645103">
        <w:rPr>
          <w:color w:val="FF0000"/>
          <w:sz w:val="28"/>
          <w:szCs w:val="28"/>
        </w:rPr>
        <w:t>Interdicţia</w:t>
      </w:r>
      <w:proofErr w:type="spellEnd"/>
      <w:r w:rsidR="000A6A52" w:rsidRPr="00645103">
        <w:rPr>
          <w:color w:val="FF0000"/>
          <w:sz w:val="28"/>
          <w:szCs w:val="28"/>
        </w:rPr>
        <w:t xml:space="preserve"> </w:t>
      </w:r>
      <w:proofErr w:type="spellStart"/>
      <w:r w:rsidR="000A6A52" w:rsidRPr="00645103">
        <w:rPr>
          <w:color w:val="FF0000"/>
          <w:sz w:val="28"/>
          <w:szCs w:val="28"/>
        </w:rPr>
        <w:t>prevăzută</w:t>
      </w:r>
      <w:proofErr w:type="spellEnd"/>
      <w:r w:rsidR="000A6A52" w:rsidRPr="00645103">
        <w:rPr>
          <w:color w:val="FF0000"/>
          <w:sz w:val="28"/>
          <w:szCs w:val="28"/>
        </w:rPr>
        <w:t xml:space="preserve"> la </w:t>
      </w:r>
      <w:proofErr w:type="spellStart"/>
      <w:r w:rsidR="000A6A52" w:rsidRPr="00645103">
        <w:rPr>
          <w:color w:val="FF0000"/>
          <w:sz w:val="28"/>
          <w:szCs w:val="28"/>
        </w:rPr>
        <w:t>alin</w:t>
      </w:r>
      <w:proofErr w:type="spellEnd"/>
      <w:r w:rsidR="000A6A52" w:rsidRPr="00645103">
        <w:rPr>
          <w:color w:val="FF0000"/>
          <w:sz w:val="28"/>
          <w:szCs w:val="28"/>
        </w:rPr>
        <w:t xml:space="preserve">. (1) se </w:t>
      </w:r>
      <w:proofErr w:type="spellStart"/>
      <w:r w:rsidR="000A6A52" w:rsidRPr="00645103">
        <w:rPr>
          <w:color w:val="FF0000"/>
          <w:sz w:val="28"/>
          <w:szCs w:val="28"/>
        </w:rPr>
        <w:t>aplică</w:t>
      </w:r>
      <w:proofErr w:type="spellEnd"/>
      <w:r w:rsidR="000A6A52" w:rsidRPr="00645103">
        <w:rPr>
          <w:color w:val="FF0000"/>
          <w:sz w:val="28"/>
          <w:szCs w:val="28"/>
        </w:rPr>
        <w:t xml:space="preserve"> </w:t>
      </w:r>
      <w:proofErr w:type="spellStart"/>
      <w:r w:rsidR="000A6A52" w:rsidRPr="00645103">
        <w:rPr>
          <w:color w:val="FF0000"/>
          <w:sz w:val="28"/>
          <w:szCs w:val="28"/>
        </w:rPr>
        <w:t>şi</w:t>
      </w:r>
      <w:proofErr w:type="spellEnd"/>
      <w:r w:rsidR="000A6A52" w:rsidRPr="00645103">
        <w:rPr>
          <w:color w:val="FF0000"/>
          <w:sz w:val="28"/>
          <w:szCs w:val="28"/>
        </w:rPr>
        <w:t xml:space="preserve"> </w:t>
      </w:r>
      <w:proofErr w:type="spellStart"/>
      <w:r w:rsidR="000A6A52" w:rsidRPr="00645103">
        <w:rPr>
          <w:color w:val="FF0000"/>
          <w:sz w:val="28"/>
          <w:szCs w:val="28"/>
        </w:rPr>
        <w:t>întreprinderilor</w:t>
      </w:r>
      <w:proofErr w:type="spellEnd"/>
      <w:r w:rsidR="000A6A52" w:rsidRPr="00645103">
        <w:rPr>
          <w:color w:val="FF0000"/>
          <w:sz w:val="28"/>
          <w:szCs w:val="28"/>
        </w:rPr>
        <w:t xml:space="preserve"> de </w:t>
      </w:r>
      <w:proofErr w:type="gramStart"/>
      <w:r w:rsidR="000A6A52" w:rsidRPr="00645103">
        <w:rPr>
          <w:color w:val="FF0000"/>
          <w:sz w:val="28"/>
          <w:szCs w:val="28"/>
        </w:rPr>
        <w:t xml:space="preserve">stat  </w:t>
      </w:r>
      <w:proofErr w:type="spellStart"/>
      <w:r w:rsidR="000A6A52" w:rsidRPr="00645103">
        <w:rPr>
          <w:color w:val="FF0000"/>
          <w:sz w:val="28"/>
          <w:szCs w:val="28"/>
        </w:rPr>
        <w:t>prevăzute</w:t>
      </w:r>
      <w:proofErr w:type="spellEnd"/>
      <w:proofErr w:type="gramEnd"/>
      <w:r w:rsidR="000A6A52" w:rsidRPr="00645103">
        <w:rPr>
          <w:color w:val="FF0000"/>
          <w:sz w:val="28"/>
          <w:szCs w:val="28"/>
        </w:rPr>
        <w:t xml:space="preserve"> la art. </w:t>
      </w:r>
      <w:r w:rsidR="000A6A52" w:rsidRPr="00B104DE">
        <w:rPr>
          <w:color w:val="FF0000"/>
          <w:sz w:val="28"/>
          <w:szCs w:val="28"/>
        </w:rPr>
        <w:t>2 pct. 2 lit b)</w:t>
      </w:r>
      <w:r w:rsidR="000A6A52" w:rsidRPr="00645103">
        <w:rPr>
          <w:color w:val="FF0000"/>
          <w:sz w:val="28"/>
          <w:szCs w:val="28"/>
        </w:rPr>
        <w:t xml:space="preserve"> care </w:t>
      </w:r>
      <w:proofErr w:type="spellStart"/>
      <w:r w:rsidR="000A6A52" w:rsidRPr="00645103">
        <w:rPr>
          <w:color w:val="FF0000"/>
          <w:sz w:val="28"/>
          <w:szCs w:val="28"/>
        </w:rPr>
        <w:t>deţin</w:t>
      </w:r>
      <w:proofErr w:type="spellEnd"/>
      <w:r w:rsidR="000A6A52" w:rsidRPr="00645103">
        <w:rPr>
          <w:color w:val="FF0000"/>
          <w:sz w:val="28"/>
          <w:szCs w:val="28"/>
        </w:rPr>
        <w:t xml:space="preserve"> o </w:t>
      </w:r>
      <w:proofErr w:type="spellStart"/>
      <w:r w:rsidR="000A6A52" w:rsidRPr="00645103">
        <w:rPr>
          <w:color w:val="FF0000"/>
          <w:sz w:val="28"/>
          <w:szCs w:val="28"/>
        </w:rPr>
        <w:t>participaţie</w:t>
      </w:r>
      <w:proofErr w:type="spellEnd"/>
      <w:r w:rsidR="000A6A52" w:rsidRPr="00645103">
        <w:rPr>
          <w:color w:val="FF0000"/>
          <w:sz w:val="28"/>
          <w:szCs w:val="28"/>
        </w:rPr>
        <w:t xml:space="preserve"> </w:t>
      </w:r>
      <w:proofErr w:type="spellStart"/>
      <w:r w:rsidR="000A6A52" w:rsidRPr="00645103">
        <w:rPr>
          <w:color w:val="FF0000"/>
          <w:sz w:val="28"/>
          <w:szCs w:val="28"/>
        </w:rPr>
        <w:t>majoritară</w:t>
      </w:r>
      <w:proofErr w:type="spellEnd"/>
      <w:r w:rsidR="000A6A52" w:rsidRPr="00645103">
        <w:rPr>
          <w:color w:val="FF0000"/>
          <w:sz w:val="28"/>
          <w:szCs w:val="28"/>
        </w:rPr>
        <w:t xml:space="preserve"> </w:t>
      </w:r>
      <w:proofErr w:type="spellStart"/>
      <w:r w:rsidR="000A6A52" w:rsidRPr="00645103">
        <w:rPr>
          <w:color w:val="FF0000"/>
          <w:sz w:val="28"/>
          <w:szCs w:val="28"/>
        </w:rPr>
        <w:t>sau</w:t>
      </w:r>
      <w:proofErr w:type="spellEnd"/>
      <w:r w:rsidR="000A6A52" w:rsidRPr="00645103">
        <w:rPr>
          <w:color w:val="FF0000"/>
          <w:sz w:val="28"/>
          <w:szCs w:val="28"/>
        </w:rPr>
        <w:t xml:space="preserve"> o </w:t>
      </w:r>
      <w:proofErr w:type="spellStart"/>
      <w:r w:rsidR="000A6A52" w:rsidRPr="00645103">
        <w:rPr>
          <w:color w:val="FF0000"/>
          <w:sz w:val="28"/>
          <w:szCs w:val="28"/>
        </w:rPr>
        <w:t>participaţie</w:t>
      </w:r>
      <w:proofErr w:type="spellEnd"/>
      <w:r w:rsidR="000A6A52" w:rsidRPr="00645103">
        <w:rPr>
          <w:color w:val="FF0000"/>
          <w:sz w:val="28"/>
          <w:szCs w:val="28"/>
        </w:rPr>
        <w:t xml:space="preserve"> care le </w:t>
      </w:r>
      <w:proofErr w:type="spellStart"/>
      <w:r w:rsidR="000A6A52" w:rsidRPr="00645103">
        <w:rPr>
          <w:color w:val="FF0000"/>
          <w:sz w:val="28"/>
          <w:szCs w:val="28"/>
        </w:rPr>
        <w:t>asigură</w:t>
      </w:r>
      <w:proofErr w:type="spellEnd"/>
      <w:r w:rsidR="000A6A52" w:rsidRPr="00645103">
        <w:rPr>
          <w:color w:val="FF0000"/>
          <w:sz w:val="28"/>
          <w:szCs w:val="28"/>
        </w:rPr>
        <w:t xml:space="preserve"> </w:t>
      </w:r>
      <w:proofErr w:type="spellStart"/>
      <w:r w:rsidR="000A6A52" w:rsidRPr="00645103">
        <w:rPr>
          <w:color w:val="FF0000"/>
          <w:sz w:val="28"/>
          <w:szCs w:val="28"/>
        </w:rPr>
        <w:t>controlul</w:t>
      </w:r>
      <w:proofErr w:type="spellEnd"/>
      <w:r w:rsidR="000A6A52" w:rsidRPr="00645103">
        <w:rPr>
          <w:color w:val="FF0000"/>
          <w:sz w:val="28"/>
          <w:szCs w:val="28"/>
        </w:rPr>
        <w:t>.</w:t>
      </w:r>
    </w:p>
    <w:p w14:paraId="4375A57C" w14:textId="77777777" w:rsidR="000A6A52" w:rsidRDefault="000A6A52" w:rsidP="000A6A52">
      <w:pPr>
        <w:pStyle w:val="NormalWeb"/>
        <w:spacing w:before="0" w:beforeAutospacing="0" w:after="0" w:afterAutospacing="0"/>
        <w:ind w:firstLine="720"/>
        <w:jc w:val="both"/>
        <w:rPr>
          <w:color w:val="FF0000"/>
          <w:sz w:val="28"/>
          <w:szCs w:val="28"/>
        </w:rPr>
      </w:pPr>
      <w:r w:rsidRPr="00677842">
        <w:rPr>
          <w:color w:val="FF0000"/>
          <w:sz w:val="28"/>
          <w:szCs w:val="28"/>
        </w:rPr>
        <w:t>(</w:t>
      </w:r>
      <w:r w:rsidR="00EB4301" w:rsidRPr="00677842">
        <w:rPr>
          <w:color w:val="FF0000"/>
          <w:sz w:val="28"/>
          <w:szCs w:val="28"/>
        </w:rPr>
        <w:t>3</w:t>
      </w:r>
      <w:r w:rsidRPr="00677842">
        <w:rPr>
          <w:color w:val="FF0000"/>
          <w:sz w:val="28"/>
          <w:szCs w:val="28"/>
        </w:rPr>
        <w:t xml:space="preserve">) </w:t>
      </w:r>
      <w:proofErr w:type="spellStart"/>
      <w:r w:rsidRPr="00677842">
        <w:rPr>
          <w:color w:val="FF0000"/>
          <w:sz w:val="28"/>
          <w:szCs w:val="28"/>
        </w:rPr>
        <w:t>Competenţa</w:t>
      </w:r>
      <w:proofErr w:type="spellEnd"/>
      <w:r w:rsidRPr="00677842">
        <w:rPr>
          <w:color w:val="FF0000"/>
          <w:sz w:val="28"/>
          <w:szCs w:val="28"/>
        </w:rPr>
        <w:t xml:space="preserve"> </w:t>
      </w:r>
      <w:proofErr w:type="spellStart"/>
      <w:r w:rsidRPr="00677842">
        <w:rPr>
          <w:color w:val="FF0000"/>
          <w:sz w:val="28"/>
          <w:szCs w:val="28"/>
        </w:rPr>
        <w:t>luării</w:t>
      </w:r>
      <w:proofErr w:type="spellEnd"/>
      <w:r w:rsidRPr="00677842">
        <w:rPr>
          <w:color w:val="FF0000"/>
          <w:sz w:val="28"/>
          <w:szCs w:val="28"/>
        </w:rPr>
        <w:t xml:space="preserve"> </w:t>
      </w:r>
      <w:proofErr w:type="spellStart"/>
      <w:r w:rsidRPr="00677842">
        <w:rPr>
          <w:color w:val="FF0000"/>
          <w:sz w:val="28"/>
          <w:szCs w:val="28"/>
        </w:rPr>
        <w:t>deciziilor</w:t>
      </w:r>
      <w:proofErr w:type="spellEnd"/>
      <w:r w:rsidRPr="00677842">
        <w:rPr>
          <w:color w:val="FF0000"/>
          <w:sz w:val="28"/>
          <w:szCs w:val="28"/>
        </w:rPr>
        <w:t xml:space="preserve"> de </w:t>
      </w:r>
      <w:proofErr w:type="spellStart"/>
      <w:r w:rsidRPr="00677842">
        <w:rPr>
          <w:color w:val="FF0000"/>
          <w:sz w:val="28"/>
          <w:szCs w:val="28"/>
        </w:rPr>
        <w:t>administrare</w:t>
      </w:r>
      <w:proofErr w:type="spellEnd"/>
      <w:r w:rsidRPr="00677842">
        <w:rPr>
          <w:color w:val="FF0000"/>
          <w:sz w:val="28"/>
          <w:szCs w:val="28"/>
        </w:rPr>
        <w:t xml:space="preserve">, a </w:t>
      </w:r>
      <w:proofErr w:type="spellStart"/>
      <w:r w:rsidRPr="00677842">
        <w:rPr>
          <w:color w:val="FF0000"/>
          <w:sz w:val="28"/>
          <w:szCs w:val="28"/>
        </w:rPr>
        <w:t>deciziilor</w:t>
      </w:r>
      <w:proofErr w:type="spellEnd"/>
      <w:r w:rsidRPr="00677842">
        <w:rPr>
          <w:color w:val="FF0000"/>
          <w:sz w:val="28"/>
          <w:szCs w:val="28"/>
        </w:rPr>
        <w:t xml:space="preserve"> de </w:t>
      </w:r>
      <w:proofErr w:type="spellStart"/>
      <w:r w:rsidRPr="00677842">
        <w:rPr>
          <w:color w:val="FF0000"/>
          <w:sz w:val="28"/>
          <w:szCs w:val="28"/>
        </w:rPr>
        <w:t>conducere</w:t>
      </w:r>
      <w:proofErr w:type="spellEnd"/>
      <w:r w:rsidRPr="00677842">
        <w:rPr>
          <w:color w:val="FF0000"/>
          <w:sz w:val="28"/>
          <w:szCs w:val="28"/>
        </w:rPr>
        <w:t xml:space="preserve"> a </w:t>
      </w:r>
      <w:proofErr w:type="spellStart"/>
      <w:r w:rsidRPr="00677842">
        <w:rPr>
          <w:color w:val="FF0000"/>
          <w:sz w:val="28"/>
          <w:szCs w:val="28"/>
        </w:rPr>
        <w:t>întreprinderii</w:t>
      </w:r>
      <w:proofErr w:type="spellEnd"/>
      <w:r w:rsidRPr="00677842">
        <w:rPr>
          <w:color w:val="FF0000"/>
          <w:sz w:val="28"/>
          <w:szCs w:val="28"/>
        </w:rPr>
        <w:t xml:space="preserve"> de stat </w:t>
      </w:r>
      <w:proofErr w:type="spellStart"/>
      <w:r w:rsidRPr="00677842">
        <w:rPr>
          <w:color w:val="FF0000"/>
          <w:sz w:val="28"/>
          <w:szCs w:val="28"/>
        </w:rPr>
        <w:t>şi</w:t>
      </w:r>
      <w:proofErr w:type="spellEnd"/>
      <w:r w:rsidRPr="00677842">
        <w:rPr>
          <w:color w:val="FF0000"/>
          <w:sz w:val="28"/>
          <w:szCs w:val="28"/>
        </w:rPr>
        <w:t xml:space="preserve"> </w:t>
      </w:r>
      <w:proofErr w:type="spellStart"/>
      <w:r w:rsidRPr="00677842">
        <w:rPr>
          <w:color w:val="FF0000"/>
          <w:sz w:val="28"/>
          <w:szCs w:val="28"/>
        </w:rPr>
        <w:t>răspunderea</w:t>
      </w:r>
      <w:proofErr w:type="spellEnd"/>
      <w:r w:rsidRPr="00677842">
        <w:rPr>
          <w:color w:val="FF0000"/>
          <w:sz w:val="28"/>
          <w:szCs w:val="28"/>
        </w:rPr>
        <w:t xml:space="preserve">, </w:t>
      </w:r>
      <w:proofErr w:type="spellStart"/>
      <w:r w:rsidRPr="00677842">
        <w:rPr>
          <w:color w:val="FF0000"/>
          <w:sz w:val="28"/>
          <w:szCs w:val="28"/>
        </w:rPr>
        <w:t>în</w:t>
      </w:r>
      <w:proofErr w:type="spellEnd"/>
      <w:r w:rsidRPr="00677842">
        <w:rPr>
          <w:color w:val="FF0000"/>
          <w:sz w:val="28"/>
          <w:szCs w:val="28"/>
        </w:rPr>
        <w:t xml:space="preserve"> </w:t>
      </w:r>
      <w:proofErr w:type="spellStart"/>
      <w:r w:rsidRPr="00677842">
        <w:rPr>
          <w:color w:val="FF0000"/>
          <w:sz w:val="28"/>
          <w:szCs w:val="28"/>
        </w:rPr>
        <w:t>condiţiile</w:t>
      </w:r>
      <w:proofErr w:type="spellEnd"/>
      <w:r w:rsidRPr="00677842">
        <w:rPr>
          <w:color w:val="FF0000"/>
          <w:sz w:val="28"/>
          <w:szCs w:val="28"/>
        </w:rPr>
        <w:t xml:space="preserve"> </w:t>
      </w:r>
      <w:proofErr w:type="spellStart"/>
      <w:r w:rsidRPr="00677842">
        <w:rPr>
          <w:color w:val="FF0000"/>
          <w:sz w:val="28"/>
          <w:szCs w:val="28"/>
        </w:rPr>
        <w:t>legii</w:t>
      </w:r>
      <w:proofErr w:type="spellEnd"/>
      <w:r w:rsidRPr="00677842">
        <w:rPr>
          <w:color w:val="FF0000"/>
          <w:sz w:val="28"/>
          <w:szCs w:val="28"/>
        </w:rPr>
        <w:t xml:space="preserve">, </w:t>
      </w:r>
      <w:proofErr w:type="spellStart"/>
      <w:r w:rsidRPr="00677842">
        <w:rPr>
          <w:color w:val="FF0000"/>
          <w:sz w:val="28"/>
          <w:szCs w:val="28"/>
        </w:rPr>
        <w:t>pentru</w:t>
      </w:r>
      <w:proofErr w:type="spellEnd"/>
      <w:r w:rsidRPr="00677842">
        <w:rPr>
          <w:color w:val="FF0000"/>
          <w:sz w:val="28"/>
          <w:szCs w:val="28"/>
        </w:rPr>
        <w:t xml:space="preserve"> </w:t>
      </w:r>
      <w:proofErr w:type="spellStart"/>
      <w:r w:rsidRPr="00677842">
        <w:rPr>
          <w:color w:val="FF0000"/>
          <w:sz w:val="28"/>
          <w:szCs w:val="28"/>
        </w:rPr>
        <w:t>efectele</w:t>
      </w:r>
      <w:proofErr w:type="spellEnd"/>
      <w:r w:rsidRPr="00677842">
        <w:rPr>
          <w:color w:val="FF0000"/>
          <w:sz w:val="28"/>
          <w:szCs w:val="28"/>
        </w:rPr>
        <w:t xml:space="preserve"> </w:t>
      </w:r>
      <w:proofErr w:type="spellStart"/>
      <w:r w:rsidRPr="00677842">
        <w:rPr>
          <w:color w:val="FF0000"/>
          <w:sz w:val="28"/>
          <w:szCs w:val="28"/>
        </w:rPr>
        <w:t>acestora</w:t>
      </w:r>
      <w:proofErr w:type="spellEnd"/>
      <w:r w:rsidRPr="00677842">
        <w:rPr>
          <w:color w:val="FF0000"/>
          <w:sz w:val="28"/>
          <w:szCs w:val="28"/>
        </w:rPr>
        <w:t xml:space="preserve">, </w:t>
      </w:r>
      <w:proofErr w:type="spellStart"/>
      <w:r w:rsidRPr="00677842">
        <w:rPr>
          <w:color w:val="FF0000"/>
          <w:sz w:val="28"/>
          <w:szCs w:val="28"/>
        </w:rPr>
        <w:t>revi</w:t>
      </w:r>
      <w:r w:rsidR="00BC3071" w:rsidRPr="00677842">
        <w:rPr>
          <w:color w:val="FF0000"/>
          <w:sz w:val="28"/>
          <w:szCs w:val="28"/>
        </w:rPr>
        <w:t>ne</w:t>
      </w:r>
      <w:proofErr w:type="spellEnd"/>
      <w:r w:rsidR="00BC3071" w:rsidRPr="00677842">
        <w:rPr>
          <w:color w:val="FF0000"/>
          <w:sz w:val="28"/>
          <w:szCs w:val="28"/>
        </w:rPr>
        <w:t xml:space="preserve"> </w:t>
      </w:r>
      <w:proofErr w:type="spellStart"/>
      <w:r w:rsidR="00BC3071" w:rsidRPr="00677842">
        <w:rPr>
          <w:color w:val="FF0000"/>
          <w:sz w:val="28"/>
          <w:szCs w:val="28"/>
        </w:rPr>
        <w:t>consiliului</w:t>
      </w:r>
      <w:proofErr w:type="spellEnd"/>
      <w:r w:rsidR="00BC3071" w:rsidRPr="00677842">
        <w:rPr>
          <w:color w:val="FF0000"/>
          <w:sz w:val="28"/>
          <w:szCs w:val="28"/>
        </w:rPr>
        <w:t xml:space="preserve"> de </w:t>
      </w:r>
      <w:proofErr w:type="spellStart"/>
      <w:r w:rsidR="00BC3071" w:rsidRPr="00677842">
        <w:rPr>
          <w:color w:val="FF0000"/>
          <w:sz w:val="28"/>
          <w:szCs w:val="28"/>
        </w:rPr>
        <w:t>administraţie</w:t>
      </w:r>
      <w:proofErr w:type="spellEnd"/>
      <w:r w:rsidRPr="00677842">
        <w:rPr>
          <w:color w:val="FF0000"/>
          <w:sz w:val="28"/>
          <w:szCs w:val="28"/>
        </w:rPr>
        <w:t xml:space="preserve"> </w:t>
      </w:r>
      <w:proofErr w:type="spellStart"/>
      <w:r w:rsidR="00BC3071" w:rsidRPr="00677842">
        <w:rPr>
          <w:color w:val="FF0000"/>
          <w:sz w:val="28"/>
          <w:szCs w:val="28"/>
        </w:rPr>
        <w:t>și</w:t>
      </w:r>
      <w:proofErr w:type="spellEnd"/>
      <w:r w:rsidR="00BC3071" w:rsidRPr="00677842">
        <w:rPr>
          <w:color w:val="FF0000"/>
          <w:sz w:val="28"/>
          <w:szCs w:val="28"/>
        </w:rPr>
        <w:t xml:space="preserve"> </w:t>
      </w:r>
      <w:proofErr w:type="spellStart"/>
      <w:r w:rsidRPr="00677842">
        <w:rPr>
          <w:color w:val="FF0000"/>
          <w:sz w:val="28"/>
          <w:szCs w:val="28"/>
        </w:rPr>
        <w:t>directorilor</w:t>
      </w:r>
      <w:proofErr w:type="spellEnd"/>
      <w:r w:rsidRPr="00677842">
        <w:rPr>
          <w:color w:val="FF0000"/>
          <w:sz w:val="28"/>
          <w:szCs w:val="28"/>
        </w:rPr>
        <w:t xml:space="preserve">, </w:t>
      </w:r>
      <w:proofErr w:type="spellStart"/>
      <w:r w:rsidRPr="00677842">
        <w:rPr>
          <w:color w:val="FF0000"/>
          <w:sz w:val="28"/>
          <w:szCs w:val="28"/>
        </w:rPr>
        <w:t>dacă</w:t>
      </w:r>
      <w:proofErr w:type="spellEnd"/>
      <w:r w:rsidRPr="00677842">
        <w:rPr>
          <w:color w:val="FF0000"/>
          <w:sz w:val="28"/>
          <w:szCs w:val="28"/>
        </w:rPr>
        <w:t xml:space="preserve"> le-au </w:t>
      </w:r>
      <w:proofErr w:type="spellStart"/>
      <w:r w:rsidRPr="00677842">
        <w:rPr>
          <w:color w:val="FF0000"/>
          <w:sz w:val="28"/>
          <w:szCs w:val="28"/>
        </w:rPr>
        <w:t>fost</w:t>
      </w:r>
      <w:proofErr w:type="spellEnd"/>
      <w:r w:rsidRPr="00677842">
        <w:rPr>
          <w:color w:val="FF0000"/>
          <w:sz w:val="28"/>
          <w:szCs w:val="28"/>
        </w:rPr>
        <w:t xml:space="preserve"> delegate </w:t>
      </w:r>
      <w:proofErr w:type="spellStart"/>
      <w:r w:rsidRPr="00677842">
        <w:rPr>
          <w:color w:val="FF0000"/>
          <w:sz w:val="28"/>
          <w:szCs w:val="28"/>
        </w:rPr>
        <w:t>atribuţiile</w:t>
      </w:r>
      <w:proofErr w:type="spellEnd"/>
      <w:r w:rsidRPr="00677842">
        <w:rPr>
          <w:color w:val="FF0000"/>
          <w:sz w:val="28"/>
          <w:szCs w:val="28"/>
        </w:rPr>
        <w:t xml:space="preserve"> de </w:t>
      </w:r>
      <w:proofErr w:type="spellStart"/>
      <w:r w:rsidRPr="00677842">
        <w:rPr>
          <w:color w:val="FF0000"/>
          <w:sz w:val="28"/>
          <w:szCs w:val="28"/>
        </w:rPr>
        <w:t>conducere</w:t>
      </w:r>
      <w:proofErr w:type="spellEnd"/>
      <w:r w:rsidRPr="00677842">
        <w:rPr>
          <w:color w:val="FF0000"/>
          <w:sz w:val="28"/>
          <w:szCs w:val="28"/>
        </w:rPr>
        <w:t xml:space="preserve">, </w:t>
      </w:r>
      <w:proofErr w:type="spellStart"/>
      <w:r w:rsidRPr="00677842">
        <w:rPr>
          <w:color w:val="FF0000"/>
          <w:sz w:val="28"/>
          <w:szCs w:val="28"/>
        </w:rPr>
        <w:t>sau</w:t>
      </w:r>
      <w:proofErr w:type="spellEnd"/>
      <w:r w:rsidRPr="00677842">
        <w:rPr>
          <w:color w:val="FF0000"/>
          <w:sz w:val="28"/>
          <w:szCs w:val="28"/>
        </w:rPr>
        <w:t xml:space="preserve">, </w:t>
      </w:r>
      <w:proofErr w:type="spellStart"/>
      <w:r w:rsidRPr="00677842">
        <w:rPr>
          <w:color w:val="FF0000"/>
          <w:sz w:val="28"/>
          <w:szCs w:val="28"/>
        </w:rPr>
        <w:t>după</w:t>
      </w:r>
      <w:proofErr w:type="spellEnd"/>
      <w:r w:rsidRPr="00677842">
        <w:rPr>
          <w:color w:val="FF0000"/>
          <w:sz w:val="28"/>
          <w:szCs w:val="28"/>
        </w:rPr>
        <w:t xml:space="preserve"> </w:t>
      </w:r>
      <w:proofErr w:type="spellStart"/>
      <w:r w:rsidRPr="00677842">
        <w:rPr>
          <w:color w:val="FF0000"/>
          <w:sz w:val="28"/>
          <w:szCs w:val="28"/>
        </w:rPr>
        <w:t>caz</w:t>
      </w:r>
      <w:proofErr w:type="spellEnd"/>
      <w:r w:rsidRPr="00677842">
        <w:rPr>
          <w:color w:val="FF0000"/>
          <w:sz w:val="28"/>
          <w:szCs w:val="28"/>
        </w:rPr>
        <w:t xml:space="preserve">, </w:t>
      </w:r>
      <w:proofErr w:type="spellStart"/>
      <w:r w:rsidRPr="00677842">
        <w:rPr>
          <w:color w:val="FF0000"/>
          <w:sz w:val="28"/>
          <w:szCs w:val="28"/>
        </w:rPr>
        <w:t>consiliului</w:t>
      </w:r>
      <w:proofErr w:type="spellEnd"/>
      <w:r w:rsidRPr="00677842">
        <w:rPr>
          <w:color w:val="FF0000"/>
          <w:sz w:val="28"/>
          <w:szCs w:val="28"/>
        </w:rPr>
        <w:t xml:space="preserve"> de </w:t>
      </w:r>
      <w:proofErr w:type="spellStart"/>
      <w:r w:rsidRPr="00677842">
        <w:rPr>
          <w:color w:val="FF0000"/>
          <w:sz w:val="28"/>
          <w:szCs w:val="28"/>
        </w:rPr>
        <w:t>supraveghere</w:t>
      </w:r>
      <w:proofErr w:type="spellEnd"/>
      <w:r w:rsidRPr="00677842">
        <w:rPr>
          <w:color w:val="FF0000"/>
          <w:sz w:val="28"/>
          <w:szCs w:val="28"/>
        </w:rPr>
        <w:t xml:space="preserve"> </w:t>
      </w:r>
      <w:proofErr w:type="spellStart"/>
      <w:r w:rsidRPr="00677842">
        <w:rPr>
          <w:color w:val="FF0000"/>
          <w:sz w:val="28"/>
          <w:szCs w:val="28"/>
        </w:rPr>
        <w:t>şi</w:t>
      </w:r>
      <w:proofErr w:type="spellEnd"/>
      <w:r w:rsidRPr="00677842">
        <w:rPr>
          <w:color w:val="FF0000"/>
          <w:sz w:val="28"/>
          <w:szCs w:val="28"/>
        </w:rPr>
        <w:t xml:space="preserve"> </w:t>
      </w:r>
      <w:proofErr w:type="spellStart"/>
      <w:r w:rsidRPr="00677842">
        <w:rPr>
          <w:color w:val="FF0000"/>
          <w:sz w:val="28"/>
          <w:szCs w:val="28"/>
        </w:rPr>
        <w:t>directoratului</w:t>
      </w:r>
      <w:proofErr w:type="spellEnd"/>
      <w:r w:rsidR="00F94B85">
        <w:rPr>
          <w:color w:val="FF0000"/>
          <w:sz w:val="28"/>
          <w:szCs w:val="28"/>
        </w:rPr>
        <w:t>”</w:t>
      </w:r>
      <w:r w:rsidRPr="00677842">
        <w:rPr>
          <w:color w:val="FF0000"/>
          <w:sz w:val="28"/>
          <w:szCs w:val="28"/>
        </w:rPr>
        <w:t>.</w:t>
      </w:r>
    </w:p>
    <w:p w14:paraId="135A6210" w14:textId="77777777" w:rsidR="000A6A52" w:rsidRPr="00645103" w:rsidRDefault="002E6471" w:rsidP="002E6471">
      <w:pPr>
        <w:shd w:val="clear" w:color="auto" w:fill="FEFEFE"/>
        <w:spacing w:before="100" w:beforeAutospacing="1" w:after="100" w:afterAutospacing="1" w:line="240" w:lineRule="auto"/>
        <w:ind w:firstLine="720"/>
        <w:jc w:val="both"/>
        <w:rPr>
          <w:color w:val="FF0000"/>
          <w:sz w:val="28"/>
          <w:szCs w:val="28"/>
        </w:rPr>
      </w:pPr>
      <w:r>
        <w:rPr>
          <w:rFonts w:ascii="Times New Roman" w:hAnsi="Times New Roman" w:cs="Times New Roman"/>
          <w:b/>
          <w:bCs/>
          <w:color w:val="70AD47" w:themeColor="accent6"/>
          <w:sz w:val="28"/>
          <w:szCs w:val="28"/>
          <w:lang w:val="ro-RO"/>
        </w:rPr>
        <w:t xml:space="preserve">8. Denumirea Capitolul III se modifică și va avea </w:t>
      </w:r>
      <w:proofErr w:type="spellStart"/>
      <w:r>
        <w:rPr>
          <w:rFonts w:ascii="Times New Roman" w:hAnsi="Times New Roman" w:cs="Times New Roman"/>
          <w:b/>
          <w:bCs/>
          <w:color w:val="70AD47" w:themeColor="accent6"/>
          <w:sz w:val="28"/>
          <w:szCs w:val="28"/>
          <w:lang w:val="ro-RO"/>
        </w:rPr>
        <w:t>următocul</w:t>
      </w:r>
      <w:proofErr w:type="spellEnd"/>
      <w:r>
        <w:rPr>
          <w:rFonts w:ascii="Times New Roman" w:hAnsi="Times New Roman" w:cs="Times New Roman"/>
          <w:b/>
          <w:bCs/>
          <w:color w:val="70AD47" w:themeColor="accent6"/>
          <w:sz w:val="28"/>
          <w:szCs w:val="28"/>
          <w:lang w:val="ro-RO"/>
        </w:rPr>
        <w:t xml:space="preserve"> cuprins</w:t>
      </w:r>
      <w:r>
        <w:rPr>
          <w:rFonts w:ascii="Times New Roman" w:hAnsi="Times New Roman" w:cs="Times New Roman"/>
          <w:b/>
          <w:bCs/>
          <w:color w:val="70AD47" w:themeColor="accent6"/>
          <w:sz w:val="28"/>
          <w:szCs w:val="28"/>
        </w:rPr>
        <w:t>:</w:t>
      </w:r>
    </w:p>
    <w:p w14:paraId="0D70B564" w14:textId="77777777" w:rsidR="005C45E5" w:rsidRDefault="002E6471" w:rsidP="005C45E5">
      <w:pPr>
        <w:pStyle w:val="NormalWeb"/>
        <w:spacing w:before="0" w:beforeAutospacing="0" w:after="0" w:afterAutospacing="0"/>
        <w:jc w:val="both"/>
        <w:rPr>
          <w:b/>
          <w:bCs/>
          <w:color w:val="FF0000"/>
          <w:sz w:val="28"/>
          <w:szCs w:val="28"/>
        </w:rPr>
      </w:pPr>
      <w:r>
        <w:rPr>
          <w:b/>
          <w:bCs/>
          <w:sz w:val="28"/>
          <w:szCs w:val="28"/>
        </w:rPr>
        <w:t>“</w:t>
      </w:r>
      <w:proofErr w:type="spellStart"/>
      <w:r w:rsidR="005C45E5" w:rsidRPr="00DC145B">
        <w:rPr>
          <w:b/>
          <w:bCs/>
          <w:sz w:val="28"/>
          <w:szCs w:val="28"/>
        </w:rPr>
        <w:t>C</w:t>
      </w:r>
      <w:r w:rsidR="0044551D">
        <w:rPr>
          <w:b/>
          <w:bCs/>
          <w:sz w:val="28"/>
          <w:szCs w:val="28"/>
        </w:rPr>
        <w:t>apitolul</w:t>
      </w:r>
      <w:proofErr w:type="spellEnd"/>
      <w:r w:rsidR="005C45E5" w:rsidRPr="00DC145B">
        <w:rPr>
          <w:b/>
          <w:bCs/>
          <w:sz w:val="28"/>
          <w:szCs w:val="28"/>
        </w:rPr>
        <w:t xml:space="preserve"> III </w:t>
      </w:r>
      <w:proofErr w:type="spellStart"/>
      <w:r w:rsidR="00B531C7" w:rsidRPr="00DC145B">
        <w:rPr>
          <w:b/>
          <w:bCs/>
          <w:color w:val="FF0000"/>
          <w:sz w:val="28"/>
          <w:szCs w:val="28"/>
        </w:rPr>
        <w:t>Administrarea</w:t>
      </w:r>
      <w:proofErr w:type="spellEnd"/>
      <w:r w:rsidR="00B531C7" w:rsidRPr="00DC145B">
        <w:rPr>
          <w:b/>
          <w:bCs/>
          <w:color w:val="FF0000"/>
          <w:sz w:val="28"/>
          <w:szCs w:val="28"/>
        </w:rPr>
        <w:t xml:space="preserve"> </w:t>
      </w:r>
      <w:proofErr w:type="spellStart"/>
      <w:r w:rsidR="00B531C7" w:rsidRPr="00DC145B">
        <w:rPr>
          <w:b/>
          <w:bCs/>
          <w:color w:val="FF0000"/>
          <w:sz w:val="28"/>
          <w:szCs w:val="28"/>
        </w:rPr>
        <w:t>întreprinderilor</w:t>
      </w:r>
      <w:proofErr w:type="spellEnd"/>
      <w:r w:rsidR="00B531C7" w:rsidRPr="00DC145B">
        <w:rPr>
          <w:b/>
          <w:bCs/>
          <w:color w:val="FF0000"/>
          <w:sz w:val="28"/>
          <w:szCs w:val="28"/>
        </w:rPr>
        <w:t xml:space="preserve"> de stat</w:t>
      </w:r>
      <w:r>
        <w:rPr>
          <w:b/>
          <w:bCs/>
          <w:color w:val="FF0000"/>
          <w:sz w:val="28"/>
          <w:szCs w:val="28"/>
        </w:rPr>
        <w:t>”</w:t>
      </w:r>
    </w:p>
    <w:p w14:paraId="37EB6BEF" w14:textId="77777777" w:rsidR="005C45E5" w:rsidRPr="00DC145B" w:rsidRDefault="005C45E5" w:rsidP="005C45E5">
      <w:pPr>
        <w:pStyle w:val="NormalWeb"/>
        <w:spacing w:before="0" w:beforeAutospacing="0" w:after="0" w:afterAutospacing="0"/>
        <w:jc w:val="both"/>
        <w:rPr>
          <w:sz w:val="28"/>
          <w:szCs w:val="28"/>
        </w:rPr>
      </w:pPr>
    </w:p>
    <w:p w14:paraId="5D9888EA" w14:textId="77777777" w:rsidR="001C7350" w:rsidRPr="002E6471" w:rsidRDefault="002E6471" w:rsidP="002E6471">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t xml:space="preserve">9. </w:t>
      </w:r>
      <w:r w:rsidR="005C45E5" w:rsidRPr="002E6471">
        <w:rPr>
          <w:b/>
          <w:bCs/>
          <w:color w:val="70AD47" w:themeColor="accent6"/>
          <w:sz w:val="28"/>
          <w:szCs w:val="28"/>
        </w:rPr>
        <w:t>A</w:t>
      </w:r>
      <w:r w:rsidR="00B531C7" w:rsidRPr="002E6471">
        <w:rPr>
          <w:b/>
          <w:bCs/>
          <w:color w:val="70AD47" w:themeColor="accent6"/>
          <w:sz w:val="28"/>
          <w:szCs w:val="28"/>
        </w:rPr>
        <w:t>rt</w:t>
      </w:r>
      <w:r w:rsidR="005C45E5" w:rsidRPr="002E6471">
        <w:rPr>
          <w:b/>
          <w:bCs/>
          <w:color w:val="70AD47" w:themeColor="accent6"/>
          <w:sz w:val="28"/>
          <w:szCs w:val="28"/>
        </w:rPr>
        <w:t xml:space="preserve">. </w:t>
      </w:r>
      <w:r w:rsidRPr="002E6471">
        <w:rPr>
          <w:b/>
          <w:bCs/>
          <w:color w:val="70AD47" w:themeColor="accent6"/>
          <w:sz w:val="28"/>
          <w:szCs w:val="28"/>
        </w:rPr>
        <w:t xml:space="preserve"> 25 se </w:t>
      </w:r>
      <w:proofErr w:type="spellStart"/>
      <w:r w:rsidRPr="002E6471">
        <w:rPr>
          <w:b/>
          <w:bCs/>
          <w:color w:val="70AD47" w:themeColor="accent6"/>
          <w:sz w:val="28"/>
          <w:szCs w:val="28"/>
        </w:rPr>
        <w:t>modifică</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și</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va</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avea</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următorul</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cuprins</w:t>
      </w:r>
      <w:proofErr w:type="spellEnd"/>
      <w:r w:rsidRPr="002E6471">
        <w:rPr>
          <w:b/>
          <w:bCs/>
          <w:color w:val="70AD47" w:themeColor="accent6"/>
          <w:sz w:val="28"/>
          <w:szCs w:val="28"/>
        </w:rPr>
        <w:t>:</w:t>
      </w:r>
    </w:p>
    <w:p w14:paraId="3FC951B9" w14:textId="77777777" w:rsidR="002E6471" w:rsidRDefault="002E6471" w:rsidP="001C7350">
      <w:pPr>
        <w:pStyle w:val="NormalWeb"/>
        <w:spacing w:before="0" w:beforeAutospacing="0" w:after="0" w:afterAutospacing="0"/>
        <w:ind w:firstLine="720"/>
        <w:jc w:val="both"/>
        <w:rPr>
          <w:sz w:val="28"/>
          <w:szCs w:val="28"/>
        </w:rPr>
      </w:pPr>
    </w:p>
    <w:p w14:paraId="29510272" w14:textId="77777777" w:rsidR="005C45E5" w:rsidRDefault="002E6471" w:rsidP="001C7350">
      <w:pPr>
        <w:pStyle w:val="NormalWeb"/>
        <w:spacing w:before="0" w:beforeAutospacing="0" w:after="0" w:afterAutospacing="0"/>
        <w:ind w:firstLine="720"/>
        <w:jc w:val="both"/>
        <w:rPr>
          <w:sz w:val="28"/>
          <w:szCs w:val="28"/>
        </w:rPr>
      </w:pPr>
      <w:r>
        <w:rPr>
          <w:color w:val="70AD47" w:themeColor="accent6"/>
          <w:sz w:val="28"/>
          <w:szCs w:val="28"/>
        </w:rPr>
        <w:t>“</w:t>
      </w:r>
      <w:r w:rsidRPr="002E6471">
        <w:rPr>
          <w:b/>
          <w:bCs/>
          <w:color w:val="70AD47" w:themeColor="accent6"/>
          <w:sz w:val="28"/>
          <w:szCs w:val="28"/>
        </w:rPr>
        <w:t>Art. 25 -</w:t>
      </w:r>
      <w:r>
        <w:rPr>
          <w:color w:val="70AD47" w:themeColor="accent6"/>
          <w:sz w:val="28"/>
          <w:szCs w:val="28"/>
        </w:rPr>
        <w:t xml:space="preserve"> </w:t>
      </w:r>
      <w:proofErr w:type="spellStart"/>
      <w:r w:rsidR="005C45E5" w:rsidRPr="00DC145B">
        <w:rPr>
          <w:sz w:val="28"/>
          <w:szCs w:val="28"/>
        </w:rPr>
        <w:t>Organizarea</w:t>
      </w:r>
      <w:proofErr w:type="spellEnd"/>
      <w:r w:rsidR="005C45E5" w:rsidRPr="00DC145B">
        <w:rPr>
          <w:sz w:val="28"/>
          <w:szCs w:val="28"/>
        </w:rPr>
        <w:t xml:space="preserve"> </w:t>
      </w:r>
      <w:proofErr w:type="spellStart"/>
      <w:r w:rsidR="005C45E5" w:rsidRPr="00DC145B">
        <w:rPr>
          <w:sz w:val="28"/>
          <w:szCs w:val="28"/>
        </w:rPr>
        <w:t>şi</w:t>
      </w:r>
      <w:proofErr w:type="spellEnd"/>
      <w:r w:rsidR="005C45E5" w:rsidRPr="00DC145B">
        <w:rPr>
          <w:sz w:val="28"/>
          <w:szCs w:val="28"/>
        </w:rPr>
        <w:t xml:space="preserve"> </w:t>
      </w:r>
      <w:proofErr w:type="spellStart"/>
      <w:r w:rsidR="005C45E5" w:rsidRPr="00DC145B">
        <w:rPr>
          <w:sz w:val="28"/>
          <w:szCs w:val="28"/>
        </w:rPr>
        <w:t>funcţionarea</w:t>
      </w:r>
      <w:proofErr w:type="spellEnd"/>
      <w:r w:rsidR="005C45E5" w:rsidRPr="00DC145B">
        <w:rPr>
          <w:sz w:val="28"/>
          <w:szCs w:val="28"/>
        </w:rPr>
        <w:t xml:space="preserve"> </w:t>
      </w:r>
      <w:proofErr w:type="spellStart"/>
      <w:r w:rsidR="005C45E5" w:rsidRPr="0010309B">
        <w:rPr>
          <w:color w:val="FF0000"/>
          <w:sz w:val="28"/>
          <w:szCs w:val="28"/>
        </w:rPr>
        <w:t>întreprinderilor</w:t>
      </w:r>
      <w:proofErr w:type="spellEnd"/>
      <w:r w:rsidR="005C45E5" w:rsidRPr="0010309B">
        <w:rPr>
          <w:color w:val="FF0000"/>
          <w:sz w:val="28"/>
          <w:szCs w:val="28"/>
        </w:rPr>
        <w:t xml:space="preserve"> de stat</w:t>
      </w:r>
      <w:r w:rsidR="005C45E5" w:rsidRPr="00DC145B">
        <w:rPr>
          <w:sz w:val="28"/>
          <w:szCs w:val="28"/>
        </w:rPr>
        <w:t xml:space="preserve">, </w:t>
      </w:r>
      <w:proofErr w:type="spellStart"/>
      <w:r w:rsidR="005C45E5" w:rsidRPr="00DC145B">
        <w:rPr>
          <w:sz w:val="28"/>
          <w:szCs w:val="28"/>
        </w:rPr>
        <w:t>prevăzute</w:t>
      </w:r>
      <w:proofErr w:type="spellEnd"/>
      <w:r w:rsidR="005C45E5" w:rsidRPr="00DC145B">
        <w:rPr>
          <w:sz w:val="28"/>
          <w:szCs w:val="28"/>
        </w:rPr>
        <w:t xml:space="preserve"> la </w:t>
      </w:r>
      <w:r w:rsidR="005C45E5" w:rsidRPr="00EF708E">
        <w:rPr>
          <w:color w:val="FF0000"/>
          <w:sz w:val="28"/>
          <w:szCs w:val="28"/>
        </w:rPr>
        <w:t xml:space="preserve">art. 2 pct. 2, </w:t>
      </w:r>
      <w:r w:rsidR="005C45E5" w:rsidRPr="00DC145B">
        <w:rPr>
          <w:sz w:val="28"/>
          <w:szCs w:val="28"/>
        </w:rPr>
        <w:t xml:space="preserve">sunt </w:t>
      </w:r>
      <w:proofErr w:type="spellStart"/>
      <w:r w:rsidR="005C45E5" w:rsidRPr="00DC145B">
        <w:rPr>
          <w:sz w:val="28"/>
          <w:szCs w:val="28"/>
        </w:rPr>
        <w:t>reglementate</w:t>
      </w:r>
      <w:proofErr w:type="spellEnd"/>
      <w:r w:rsidR="005C45E5" w:rsidRPr="00DC145B">
        <w:rPr>
          <w:sz w:val="28"/>
          <w:szCs w:val="28"/>
        </w:rPr>
        <w:t xml:space="preserve"> d</w:t>
      </w:r>
      <w:r w:rsidR="00C9512D">
        <w:rPr>
          <w:sz w:val="28"/>
          <w:szCs w:val="28"/>
        </w:rPr>
        <w:t xml:space="preserve">e </w:t>
      </w:r>
      <w:proofErr w:type="spellStart"/>
      <w:r w:rsidR="00C9512D">
        <w:rPr>
          <w:sz w:val="28"/>
          <w:szCs w:val="28"/>
        </w:rPr>
        <w:t>prezenta</w:t>
      </w:r>
      <w:proofErr w:type="spellEnd"/>
      <w:r w:rsidR="00C9512D">
        <w:rPr>
          <w:sz w:val="28"/>
          <w:szCs w:val="28"/>
        </w:rPr>
        <w:t xml:space="preserve"> </w:t>
      </w:r>
      <w:proofErr w:type="spellStart"/>
      <w:r w:rsidR="00C9512D" w:rsidRPr="00FC2F85">
        <w:rPr>
          <w:color w:val="FF0000"/>
          <w:sz w:val="28"/>
          <w:szCs w:val="28"/>
        </w:rPr>
        <w:t>ordonanţă</w:t>
      </w:r>
      <w:proofErr w:type="spellEnd"/>
      <w:r w:rsidR="00C9512D" w:rsidRPr="00FC2F85">
        <w:rPr>
          <w:color w:val="FF0000"/>
          <w:sz w:val="28"/>
          <w:szCs w:val="28"/>
        </w:rPr>
        <w:t xml:space="preserve"> de </w:t>
      </w:r>
      <w:proofErr w:type="spellStart"/>
      <w:r w:rsidR="00C9512D" w:rsidRPr="00FC2F85">
        <w:rPr>
          <w:color w:val="FF0000"/>
          <w:sz w:val="28"/>
          <w:szCs w:val="28"/>
        </w:rPr>
        <w:t>urgenţă</w:t>
      </w:r>
      <w:proofErr w:type="spellEnd"/>
      <w:r w:rsidR="00C9512D" w:rsidRPr="00FC2F85">
        <w:rPr>
          <w:color w:val="FF0000"/>
          <w:sz w:val="28"/>
          <w:szCs w:val="28"/>
        </w:rPr>
        <w:t xml:space="preserve"> </w:t>
      </w:r>
      <w:proofErr w:type="spellStart"/>
      <w:r w:rsidR="005C45E5" w:rsidRPr="00DC145B">
        <w:rPr>
          <w:sz w:val="28"/>
          <w:szCs w:val="28"/>
        </w:rPr>
        <w:t>şi</w:t>
      </w:r>
      <w:proofErr w:type="spellEnd"/>
      <w:r w:rsidR="005C45E5" w:rsidRPr="00DC145B">
        <w:rPr>
          <w:sz w:val="28"/>
          <w:szCs w:val="28"/>
        </w:rPr>
        <w:t xml:space="preserve">, </w:t>
      </w:r>
      <w:proofErr w:type="spellStart"/>
      <w:r w:rsidR="005C45E5" w:rsidRPr="00DC145B">
        <w:rPr>
          <w:sz w:val="28"/>
          <w:szCs w:val="28"/>
        </w:rPr>
        <w:t>unde</w:t>
      </w:r>
      <w:proofErr w:type="spellEnd"/>
      <w:r w:rsidR="005C45E5" w:rsidRPr="00DC145B">
        <w:rPr>
          <w:sz w:val="28"/>
          <w:szCs w:val="28"/>
        </w:rPr>
        <w:t xml:space="preserve"> </w:t>
      </w:r>
      <w:proofErr w:type="spellStart"/>
      <w:r w:rsidR="005C45E5" w:rsidRPr="00DC145B">
        <w:rPr>
          <w:sz w:val="28"/>
          <w:szCs w:val="28"/>
        </w:rPr>
        <w:t>aceasta</w:t>
      </w:r>
      <w:proofErr w:type="spellEnd"/>
      <w:r w:rsidR="005C45E5" w:rsidRPr="00DC145B">
        <w:rPr>
          <w:sz w:val="28"/>
          <w:szCs w:val="28"/>
        </w:rPr>
        <w:t xml:space="preserve"> nu </w:t>
      </w:r>
      <w:proofErr w:type="spellStart"/>
      <w:r w:rsidR="005C45E5" w:rsidRPr="00DC145B">
        <w:rPr>
          <w:sz w:val="28"/>
          <w:szCs w:val="28"/>
        </w:rPr>
        <w:t>dispune</w:t>
      </w:r>
      <w:proofErr w:type="spellEnd"/>
      <w:r w:rsidR="005C45E5" w:rsidRPr="00DC145B">
        <w:rPr>
          <w:sz w:val="28"/>
          <w:szCs w:val="28"/>
        </w:rPr>
        <w:t xml:space="preserve">, de </w:t>
      </w:r>
      <w:proofErr w:type="spellStart"/>
      <w:r w:rsidR="005C45E5" w:rsidRPr="00DC145B">
        <w:rPr>
          <w:sz w:val="28"/>
          <w:szCs w:val="28"/>
        </w:rPr>
        <w:t>dispoziţiile</w:t>
      </w:r>
      <w:proofErr w:type="spellEnd"/>
      <w:r w:rsidR="005C45E5" w:rsidRPr="00DC145B">
        <w:rPr>
          <w:sz w:val="28"/>
          <w:szCs w:val="28"/>
        </w:rPr>
        <w:t xml:space="preserve"> </w:t>
      </w:r>
      <w:proofErr w:type="spellStart"/>
      <w:r w:rsidR="005C45E5" w:rsidRPr="00DC145B">
        <w:rPr>
          <w:sz w:val="28"/>
          <w:szCs w:val="28"/>
        </w:rPr>
        <w:t>Legii</w:t>
      </w:r>
      <w:proofErr w:type="spellEnd"/>
      <w:r w:rsidR="005C45E5" w:rsidRPr="00DC145B">
        <w:rPr>
          <w:sz w:val="28"/>
          <w:szCs w:val="28"/>
        </w:rPr>
        <w:t xml:space="preserve"> nr. 31/1990, </w:t>
      </w:r>
      <w:proofErr w:type="spellStart"/>
      <w:r w:rsidR="005C45E5" w:rsidRPr="00DC145B">
        <w:rPr>
          <w:sz w:val="28"/>
          <w:szCs w:val="28"/>
        </w:rPr>
        <w:t>republicată</w:t>
      </w:r>
      <w:proofErr w:type="spellEnd"/>
      <w:r w:rsidR="005C45E5" w:rsidRPr="00DC145B">
        <w:rPr>
          <w:sz w:val="28"/>
          <w:szCs w:val="28"/>
        </w:rPr>
        <w:t xml:space="preserve">, cu </w:t>
      </w:r>
      <w:proofErr w:type="spellStart"/>
      <w:r w:rsidR="005C45E5" w:rsidRPr="00DC145B">
        <w:rPr>
          <w:sz w:val="28"/>
          <w:szCs w:val="28"/>
        </w:rPr>
        <w:t>modificările</w:t>
      </w:r>
      <w:proofErr w:type="spellEnd"/>
      <w:r w:rsidR="005C45E5" w:rsidRPr="00DC145B">
        <w:rPr>
          <w:sz w:val="28"/>
          <w:szCs w:val="28"/>
        </w:rPr>
        <w:t xml:space="preserve"> </w:t>
      </w:r>
      <w:proofErr w:type="spellStart"/>
      <w:r w:rsidR="005C45E5" w:rsidRPr="00DC145B">
        <w:rPr>
          <w:sz w:val="28"/>
          <w:szCs w:val="28"/>
        </w:rPr>
        <w:t>şi</w:t>
      </w:r>
      <w:proofErr w:type="spellEnd"/>
      <w:r w:rsidR="005C45E5" w:rsidRPr="00DC145B">
        <w:rPr>
          <w:sz w:val="28"/>
          <w:szCs w:val="28"/>
        </w:rPr>
        <w:t xml:space="preserve"> </w:t>
      </w:r>
      <w:proofErr w:type="spellStart"/>
      <w:r w:rsidR="005C45E5" w:rsidRPr="00DC145B">
        <w:rPr>
          <w:sz w:val="28"/>
          <w:szCs w:val="28"/>
        </w:rPr>
        <w:t>completările</w:t>
      </w:r>
      <w:proofErr w:type="spellEnd"/>
      <w:r w:rsidR="005C45E5" w:rsidRPr="00DC145B">
        <w:rPr>
          <w:sz w:val="28"/>
          <w:szCs w:val="28"/>
        </w:rPr>
        <w:t xml:space="preserve"> </w:t>
      </w:r>
      <w:proofErr w:type="spellStart"/>
      <w:r w:rsidR="005C45E5" w:rsidRPr="00DC145B">
        <w:rPr>
          <w:sz w:val="28"/>
          <w:szCs w:val="28"/>
        </w:rPr>
        <w:t>ulterioare</w:t>
      </w:r>
      <w:proofErr w:type="spellEnd"/>
      <w:r w:rsidR="005C45E5" w:rsidRPr="00DC145B">
        <w:rPr>
          <w:sz w:val="28"/>
          <w:szCs w:val="28"/>
        </w:rPr>
        <w:t xml:space="preserve">, </w:t>
      </w:r>
      <w:proofErr w:type="spellStart"/>
      <w:r w:rsidR="005C45E5" w:rsidRPr="00DC145B">
        <w:rPr>
          <w:sz w:val="28"/>
          <w:szCs w:val="28"/>
        </w:rPr>
        <w:t>şi</w:t>
      </w:r>
      <w:proofErr w:type="spellEnd"/>
      <w:r w:rsidR="005C45E5" w:rsidRPr="00DC145B">
        <w:rPr>
          <w:sz w:val="28"/>
          <w:szCs w:val="28"/>
        </w:rPr>
        <w:t xml:space="preserve"> de </w:t>
      </w:r>
      <w:proofErr w:type="spellStart"/>
      <w:r w:rsidR="005C45E5" w:rsidRPr="00DC145B">
        <w:rPr>
          <w:sz w:val="28"/>
          <w:szCs w:val="28"/>
        </w:rPr>
        <w:t>dispoziţiile</w:t>
      </w:r>
      <w:proofErr w:type="spellEnd"/>
      <w:r w:rsidR="005C45E5" w:rsidRPr="00DC145B">
        <w:rPr>
          <w:sz w:val="28"/>
          <w:szCs w:val="28"/>
        </w:rPr>
        <w:t xml:space="preserve"> </w:t>
      </w:r>
      <w:proofErr w:type="spellStart"/>
      <w:r w:rsidR="005C45E5" w:rsidRPr="00DC145B">
        <w:rPr>
          <w:sz w:val="28"/>
          <w:szCs w:val="28"/>
        </w:rPr>
        <w:t>Legii</w:t>
      </w:r>
      <w:proofErr w:type="spellEnd"/>
      <w:r w:rsidR="005C45E5" w:rsidRPr="00DC145B">
        <w:rPr>
          <w:sz w:val="28"/>
          <w:szCs w:val="28"/>
        </w:rPr>
        <w:t xml:space="preserve"> nr. 287/2009 </w:t>
      </w:r>
      <w:proofErr w:type="spellStart"/>
      <w:r w:rsidR="005C45E5" w:rsidRPr="00DC145B">
        <w:rPr>
          <w:sz w:val="28"/>
          <w:szCs w:val="28"/>
        </w:rPr>
        <w:t>privind</w:t>
      </w:r>
      <w:proofErr w:type="spellEnd"/>
      <w:r w:rsidR="005C45E5" w:rsidRPr="00DC145B">
        <w:rPr>
          <w:sz w:val="28"/>
          <w:szCs w:val="28"/>
        </w:rPr>
        <w:t xml:space="preserve"> </w:t>
      </w:r>
      <w:proofErr w:type="spellStart"/>
      <w:r w:rsidR="005C45E5" w:rsidRPr="00DC145B">
        <w:rPr>
          <w:sz w:val="28"/>
          <w:szCs w:val="28"/>
        </w:rPr>
        <w:t>Codul</w:t>
      </w:r>
      <w:proofErr w:type="spellEnd"/>
      <w:r w:rsidR="005C45E5" w:rsidRPr="00DC145B">
        <w:rPr>
          <w:sz w:val="28"/>
          <w:szCs w:val="28"/>
        </w:rPr>
        <w:t xml:space="preserve"> civil, </w:t>
      </w:r>
      <w:proofErr w:type="spellStart"/>
      <w:r w:rsidR="005C45E5" w:rsidRPr="00DC145B">
        <w:rPr>
          <w:sz w:val="28"/>
          <w:szCs w:val="28"/>
        </w:rPr>
        <w:t>republicată</w:t>
      </w:r>
      <w:proofErr w:type="spellEnd"/>
      <w:r w:rsidR="005C45E5" w:rsidRPr="00DC145B">
        <w:rPr>
          <w:sz w:val="28"/>
          <w:szCs w:val="28"/>
        </w:rPr>
        <w:t xml:space="preserve">, cu </w:t>
      </w:r>
      <w:proofErr w:type="spellStart"/>
      <w:r w:rsidR="005C45E5" w:rsidRPr="00DC145B">
        <w:rPr>
          <w:sz w:val="28"/>
          <w:szCs w:val="28"/>
        </w:rPr>
        <w:t>modificările</w:t>
      </w:r>
      <w:proofErr w:type="spellEnd"/>
      <w:r w:rsidR="005C45E5" w:rsidRPr="00DC145B">
        <w:rPr>
          <w:sz w:val="28"/>
          <w:szCs w:val="28"/>
        </w:rPr>
        <w:t xml:space="preserve"> </w:t>
      </w:r>
      <w:proofErr w:type="spellStart"/>
      <w:r w:rsidR="005C45E5" w:rsidRPr="00DC145B">
        <w:rPr>
          <w:sz w:val="28"/>
          <w:szCs w:val="28"/>
        </w:rPr>
        <w:t>şi</w:t>
      </w:r>
      <w:proofErr w:type="spellEnd"/>
      <w:r w:rsidR="005C45E5" w:rsidRPr="00DC145B">
        <w:rPr>
          <w:sz w:val="28"/>
          <w:szCs w:val="28"/>
        </w:rPr>
        <w:t xml:space="preserve"> </w:t>
      </w:r>
      <w:proofErr w:type="spellStart"/>
      <w:r w:rsidR="005C45E5" w:rsidRPr="00DC145B">
        <w:rPr>
          <w:sz w:val="28"/>
          <w:szCs w:val="28"/>
        </w:rPr>
        <w:t>completările</w:t>
      </w:r>
      <w:proofErr w:type="spellEnd"/>
      <w:r w:rsidR="005C45E5" w:rsidRPr="00DC145B">
        <w:rPr>
          <w:sz w:val="28"/>
          <w:szCs w:val="28"/>
        </w:rPr>
        <w:t xml:space="preserve"> </w:t>
      </w:r>
      <w:proofErr w:type="spellStart"/>
      <w:r w:rsidR="005C45E5" w:rsidRPr="00DC145B">
        <w:rPr>
          <w:sz w:val="28"/>
          <w:szCs w:val="28"/>
        </w:rPr>
        <w:t>ulterioare</w:t>
      </w:r>
      <w:proofErr w:type="spellEnd"/>
      <w:r w:rsidR="005C45E5" w:rsidRPr="00DC145B">
        <w:rPr>
          <w:sz w:val="28"/>
          <w:szCs w:val="28"/>
        </w:rPr>
        <w:t>.</w:t>
      </w:r>
    </w:p>
    <w:p w14:paraId="23D799E5" w14:textId="77777777" w:rsidR="002E6471" w:rsidRDefault="002E6471" w:rsidP="001C7350">
      <w:pPr>
        <w:pStyle w:val="NormalWeb"/>
        <w:spacing w:before="0" w:beforeAutospacing="0" w:after="0" w:afterAutospacing="0"/>
        <w:ind w:firstLine="720"/>
        <w:jc w:val="both"/>
        <w:rPr>
          <w:sz w:val="28"/>
          <w:szCs w:val="28"/>
        </w:rPr>
      </w:pPr>
    </w:p>
    <w:p w14:paraId="2137AECD" w14:textId="77777777" w:rsidR="0008734C" w:rsidRDefault="0008734C" w:rsidP="001C7350">
      <w:pPr>
        <w:pStyle w:val="NormalWeb"/>
        <w:spacing w:before="0" w:beforeAutospacing="0" w:after="0" w:afterAutospacing="0"/>
        <w:ind w:firstLine="720"/>
        <w:jc w:val="both"/>
        <w:rPr>
          <w:sz w:val="28"/>
          <w:szCs w:val="28"/>
        </w:rPr>
      </w:pPr>
    </w:p>
    <w:p w14:paraId="7039A252" w14:textId="77777777" w:rsidR="00C15AAA" w:rsidRDefault="00C15AAA" w:rsidP="001C7350">
      <w:pPr>
        <w:pStyle w:val="NormalWeb"/>
        <w:spacing w:before="0" w:beforeAutospacing="0" w:after="0" w:afterAutospacing="0"/>
        <w:ind w:firstLine="720"/>
        <w:jc w:val="both"/>
        <w:rPr>
          <w:sz w:val="28"/>
          <w:szCs w:val="28"/>
        </w:rPr>
      </w:pPr>
    </w:p>
    <w:p w14:paraId="6E15184D" w14:textId="77777777" w:rsidR="00C15AAA" w:rsidRDefault="00C15AAA" w:rsidP="001C7350">
      <w:pPr>
        <w:pStyle w:val="NormalWeb"/>
        <w:spacing w:before="0" w:beforeAutospacing="0" w:after="0" w:afterAutospacing="0"/>
        <w:ind w:firstLine="720"/>
        <w:jc w:val="both"/>
        <w:rPr>
          <w:sz w:val="28"/>
          <w:szCs w:val="28"/>
        </w:rPr>
      </w:pPr>
    </w:p>
    <w:p w14:paraId="3A522D32" w14:textId="77777777" w:rsidR="00DD6545" w:rsidRPr="002E6471" w:rsidRDefault="00DD6545" w:rsidP="00DD6545">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lastRenderedPageBreak/>
        <w:t xml:space="preserve">10. </w:t>
      </w:r>
      <w:r w:rsidRPr="002E6471">
        <w:rPr>
          <w:b/>
          <w:bCs/>
          <w:color w:val="70AD47" w:themeColor="accent6"/>
          <w:sz w:val="28"/>
          <w:szCs w:val="28"/>
        </w:rPr>
        <w:t>Art.  2</w:t>
      </w:r>
      <w:r>
        <w:rPr>
          <w:b/>
          <w:bCs/>
          <w:color w:val="70AD47" w:themeColor="accent6"/>
          <w:sz w:val="28"/>
          <w:szCs w:val="28"/>
        </w:rPr>
        <w:t>6</w:t>
      </w:r>
      <w:r w:rsidRPr="002E6471">
        <w:rPr>
          <w:b/>
          <w:bCs/>
          <w:color w:val="70AD47" w:themeColor="accent6"/>
          <w:sz w:val="28"/>
          <w:szCs w:val="28"/>
        </w:rPr>
        <w:t xml:space="preserve"> se </w:t>
      </w:r>
      <w:proofErr w:type="spellStart"/>
      <w:r w:rsidRPr="002E6471">
        <w:rPr>
          <w:b/>
          <w:bCs/>
          <w:color w:val="70AD47" w:themeColor="accent6"/>
          <w:sz w:val="28"/>
          <w:szCs w:val="28"/>
        </w:rPr>
        <w:t>modifică</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și</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va</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avea</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următorul</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cuprins</w:t>
      </w:r>
      <w:proofErr w:type="spellEnd"/>
      <w:r w:rsidRPr="002E6471">
        <w:rPr>
          <w:b/>
          <w:bCs/>
          <w:color w:val="70AD47" w:themeColor="accent6"/>
          <w:sz w:val="28"/>
          <w:szCs w:val="28"/>
        </w:rPr>
        <w:t>:</w:t>
      </w:r>
    </w:p>
    <w:p w14:paraId="7D9CAE4D" w14:textId="77777777" w:rsidR="00A03B92" w:rsidRPr="00DC145B" w:rsidRDefault="00A03B92" w:rsidP="00A03B92">
      <w:pPr>
        <w:pStyle w:val="NormalWeb"/>
        <w:spacing w:before="0" w:beforeAutospacing="0" w:after="0" w:afterAutospacing="0"/>
        <w:jc w:val="both"/>
        <w:rPr>
          <w:sz w:val="28"/>
          <w:szCs w:val="28"/>
        </w:rPr>
      </w:pPr>
    </w:p>
    <w:p w14:paraId="7ED7C9B0" w14:textId="77777777" w:rsidR="005C45E5" w:rsidRPr="00DD6545" w:rsidRDefault="00DD6545" w:rsidP="00DD6545">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t>“</w:t>
      </w:r>
      <w:r w:rsidR="005C45E5" w:rsidRPr="00DD6545">
        <w:rPr>
          <w:b/>
          <w:bCs/>
          <w:color w:val="70AD47" w:themeColor="accent6"/>
          <w:sz w:val="28"/>
          <w:szCs w:val="28"/>
        </w:rPr>
        <w:t>A</w:t>
      </w:r>
      <w:r w:rsidR="00650285" w:rsidRPr="00DD6545">
        <w:rPr>
          <w:b/>
          <w:bCs/>
          <w:color w:val="70AD47" w:themeColor="accent6"/>
          <w:sz w:val="28"/>
          <w:szCs w:val="28"/>
        </w:rPr>
        <w:t xml:space="preserve">rt. </w:t>
      </w:r>
      <w:r w:rsidRPr="00DD6545">
        <w:rPr>
          <w:b/>
          <w:bCs/>
          <w:color w:val="70AD47" w:themeColor="accent6"/>
          <w:sz w:val="28"/>
          <w:szCs w:val="28"/>
        </w:rPr>
        <w:t>26</w:t>
      </w:r>
      <w:r>
        <w:rPr>
          <w:b/>
          <w:bCs/>
          <w:color w:val="70AD47" w:themeColor="accent6"/>
          <w:sz w:val="28"/>
          <w:szCs w:val="28"/>
        </w:rPr>
        <w:t xml:space="preserve"> - </w:t>
      </w:r>
      <w:proofErr w:type="spellStart"/>
      <w:r w:rsidR="00A03B92" w:rsidRPr="00DC145B">
        <w:rPr>
          <w:color w:val="FF0000"/>
          <w:sz w:val="28"/>
          <w:szCs w:val="28"/>
        </w:rPr>
        <w:t>Întreprinderil</w:t>
      </w:r>
      <w:r w:rsidR="005A63D4" w:rsidRPr="00DC145B">
        <w:rPr>
          <w:color w:val="FF0000"/>
          <w:sz w:val="28"/>
          <w:szCs w:val="28"/>
        </w:rPr>
        <w:t>e</w:t>
      </w:r>
      <w:proofErr w:type="spellEnd"/>
      <w:r w:rsidR="00A03B92" w:rsidRPr="00DC145B">
        <w:rPr>
          <w:color w:val="FF0000"/>
          <w:sz w:val="28"/>
          <w:szCs w:val="28"/>
        </w:rPr>
        <w:t xml:space="preserve"> de stat</w:t>
      </w:r>
      <w:r w:rsidR="00A03B92" w:rsidRPr="00DC145B">
        <w:rPr>
          <w:sz w:val="28"/>
          <w:szCs w:val="28"/>
        </w:rPr>
        <w:t>/</w:t>
      </w:r>
      <w:proofErr w:type="spellStart"/>
      <w:r w:rsidR="00A03B92" w:rsidRPr="00DC145B">
        <w:rPr>
          <w:sz w:val="28"/>
          <w:szCs w:val="28"/>
        </w:rPr>
        <w:t>societățile</w:t>
      </w:r>
      <w:proofErr w:type="spellEnd"/>
      <w:r w:rsidR="00A03B92" w:rsidRPr="00DC145B">
        <w:rPr>
          <w:sz w:val="28"/>
          <w:szCs w:val="28"/>
        </w:rPr>
        <w:t xml:space="preserve"> </w:t>
      </w:r>
      <w:proofErr w:type="spellStart"/>
      <w:r w:rsidR="005C45E5" w:rsidRPr="00DC145B">
        <w:rPr>
          <w:sz w:val="28"/>
          <w:szCs w:val="28"/>
        </w:rPr>
        <w:t>prevăzute</w:t>
      </w:r>
      <w:proofErr w:type="spellEnd"/>
      <w:r w:rsidR="005C45E5" w:rsidRPr="00DC145B">
        <w:rPr>
          <w:sz w:val="28"/>
          <w:szCs w:val="28"/>
        </w:rPr>
        <w:t xml:space="preserve"> la </w:t>
      </w:r>
      <w:r w:rsidR="005C45E5" w:rsidRPr="00EA35FF">
        <w:rPr>
          <w:sz w:val="28"/>
          <w:szCs w:val="28"/>
        </w:rPr>
        <w:t xml:space="preserve">art. </w:t>
      </w:r>
      <w:r w:rsidRPr="00F37128">
        <w:rPr>
          <w:sz w:val="28"/>
          <w:szCs w:val="28"/>
        </w:rPr>
        <w:t>25</w:t>
      </w:r>
      <w:r w:rsidR="005C45E5" w:rsidRPr="00F37128">
        <w:rPr>
          <w:sz w:val="28"/>
          <w:szCs w:val="28"/>
        </w:rPr>
        <w:t xml:space="preserve"> </w:t>
      </w:r>
      <w:r w:rsidR="005C45E5" w:rsidRPr="00DC145B">
        <w:rPr>
          <w:sz w:val="28"/>
          <w:szCs w:val="28"/>
        </w:rPr>
        <w:t xml:space="preserve">ale </w:t>
      </w:r>
      <w:proofErr w:type="spellStart"/>
      <w:r w:rsidR="005C45E5" w:rsidRPr="00DC145B">
        <w:rPr>
          <w:sz w:val="28"/>
          <w:szCs w:val="28"/>
        </w:rPr>
        <w:t>căror</w:t>
      </w:r>
      <w:proofErr w:type="spellEnd"/>
      <w:r w:rsidR="005C45E5" w:rsidRPr="00DC145B">
        <w:rPr>
          <w:sz w:val="28"/>
          <w:szCs w:val="28"/>
        </w:rPr>
        <w:t xml:space="preserve"> </w:t>
      </w:r>
      <w:proofErr w:type="spellStart"/>
      <w:r w:rsidR="005C45E5" w:rsidRPr="00DC145B">
        <w:rPr>
          <w:sz w:val="28"/>
          <w:szCs w:val="28"/>
        </w:rPr>
        <w:t>acţiuni</w:t>
      </w:r>
      <w:proofErr w:type="spellEnd"/>
      <w:r w:rsidR="005C45E5" w:rsidRPr="00DC145B">
        <w:rPr>
          <w:sz w:val="28"/>
          <w:szCs w:val="28"/>
        </w:rPr>
        <w:t xml:space="preserve"> sunt </w:t>
      </w:r>
      <w:proofErr w:type="spellStart"/>
      <w:r w:rsidR="005C45E5" w:rsidRPr="00DC145B">
        <w:rPr>
          <w:sz w:val="28"/>
          <w:szCs w:val="28"/>
        </w:rPr>
        <w:t>tranzacţionate</w:t>
      </w:r>
      <w:proofErr w:type="spellEnd"/>
      <w:r w:rsidR="005C45E5" w:rsidRPr="00DC145B">
        <w:rPr>
          <w:sz w:val="28"/>
          <w:szCs w:val="28"/>
        </w:rPr>
        <w:t xml:space="preserve"> pe o </w:t>
      </w:r>
      <w:proofErr w:type="spellStart"/>
      <w:r w:rsidR="005C45E5" w:rsidRPr="00DC145B">
        <w:rPr>
          <w:sz w:val="28"/>
          <w:szCs w:val="28"/>
        </w:rPr>
        <w:t>piaţă</w:t>
      </w:r>
      <w:proofErr w:type="spellEnd"/>
      <w:r w:rsidR="005C45E5" w:rsidRPr="00DC145B">
        <w:rPr>
          <w:sz w:val="28"/>
          <w:szCs w:val="28"/>
        </w:rPr>
        <w:t xml:space="preserve"> </w:t>
      </w:r>
      <w:proofErr w:type="spellStart"/>
      <w:r w:rsidR="005C45E5" w:rsidRPr="00DC145B">
        <w:rPr>
          <w:sz w:val="28"/>
          <w:szCs w:val="28"/>
        </w:rPr>
        <w:t>reglementată</w:t>
      </w:r>
      <w:proofErr w:type="spellEnd"/>
      <w:r w:rsidR="005C45E5" w:rsidRPr="00DC145B">
        <w:rPr>
          <w:sz w:val="28"/>
          <w:szCs w:val="28"/>
        </w:rPr>
        <w:t xml:space="preserve"> sunt </w:t>
      </w:r>
      <w:proofErr w:type="spellStart"/>
      <w:r w:rsidR="005C45E5" w:rsidRPr="00DC145B">
        <w:rPr>
          <w:sz w:val="28"/>
          <w:szCs w:val="28"/>
        </w:rPr>
        <w:t>supuse</w:t>
      </w:r>
      <w:proofErr w:type="spellEnd"/>
      <w:r w:rsidR="005C45E5" w:rsidRPr="00DC145B">
        <w:rPr>
          <w:sz w:val="28"/>
          <w:szCs w:val="28"/>
        </w:rPr>
        <w:t xml:space="preserve"> </w:t>
      </w:r>
      <w:proofErr w:type="spellStart"/>
      <w:r w:rsidR="005C45E5" w:rsidRPr="00DC145B">
        <w:rPr>
          <w:sz w:val="28"/>
          <w:szCs w:val="28"/>
        </w:rPr>
        <w:t>prevederilor</w:t>
      </w:r>
      <w:proofErr w:type="spellEnd"/>
      <w:r w:rsidR="005C45E5" w:rsidRPr="00DC145B">
        <w:rPr>
          <w:sz w:val="28"/>
          <w:szCs w:val="28"/>
        </w:rPr>
        <w:t xml:space="preserve"> </w:t>
      </w:r>
      <w:proofErr w:type="spellStart"/>
      <w:r w:rsidR="005C45E5" w:rsidRPr="00DC145B">
        <w:rPr>
          <w:sz w:val="28"/>
          <w:szCs w:val="28"/>
        </w:rPr>
        <w:t>prezentei</w:t>
      </w:r>
      <w:proofErr w:type="spellEnd"/>
      <w:r w:rsidR="005C45E5" w:rsidRPr="00DC145B">
        <w:rPr>
          <w:sz w:val="28"/>
          <w:szCs w:val="28"/>
        </w:rPr>
        <w:t xml:space="preserve"> </w:t>
      </w:r>
      <w:proofErr w:type="spellStart"/>
      <w:r w:rsidR="005C45E5" w:rsidRPr="00FC2F85">
        <w:rPr>
          <w:color w:val="FF0000"/>
          <w:sz w:val="28"/>
          <w:szCs w:val="28"/>
        </w:rPr>
        <w:t>ordonanţe</w:t>
      </w:r>
      <w:proofErr w:type="spellEnd"/>
      <w:r w:rsidR="005C45E5" w:rsidRPr="00FC2F85">
        <w:rPr>
          <w:color w:val="FF0000"/>
          <w:sz w:val="28"/>
          <w:szCs w:val="28"/>
        </w:rPr>
        <w:t xml:space="preserve"> de </w:t>
      </w:r>
      <w:proofErr w:type="spellStart"/>
      <w:r w:rsidR="005C45E5" w:rsidRPr="00FC2F85">
        <w:rPr>
          <w:color w:val="FF0000"/>
          <w:sz w:val="28"/>
          <w:szCs w:val="28"/>
        </w:rPr>
        <w:t>urgenţă</w:t>
      </w:r>
      <w:proofErr w:type="spellEnd"/>
      <w:r w:rsidR="005C45E5" w:rsidRPr="00FC2F85">
        <w:rPr>
          <w:color w:val="FF0000"/>
          <w:sz w:val="28"/>
          <w:szCs w:val="28"/>
        </w:rPr>
        <w:t xml:space="preserve"> </w:t>
      </w:r>
      <w:proofErr w:type="spellStart"/>
      <w:r w:rsidR="005C45E5" w:rsidRPr="00DC145B">
        <w:rPr>
          <w:sz w:val="28"/>
          <w:szCs w:val="28"/>
        </w:rPr>
        <w:t>şi</w:t>
      </w:r>
      <w:proofErr w:type="spellEnd"/>
      <w:r w:rsidR="005C45E5" w:rsidRPr="00DC145B">
        <w:rPr>
          <w:sz w:val="28"/>
          <w:szCs w:val="28"/>
        </w:rPr>
        <w:t xml:space="preserve"> ale </w:t>
      </w:r>
      <w:proofErr w:type="spellStart"/>
      <w:r w:rsidR="005C45E5" w:rsidRPr="00DC145B">
        <w:rPr>
          <w:sz w:val="28"/>
          <w:szCs w:val="28"/>
        </w:rPr>
        <w:t>legislaţiei</w:t>
      </w:r>
      <w:proofErr w:type="spellEnd"/>
      <w:r w:rsidR="005C45E5" w:rsidRPr="00DC145B">
        <w:rPr>
          <w:sz w:val="28"/>
          <w:szCs w:val="28"/>
        </w:rPr>
        <w:t xml:space="preserve"> </w:t>
      </w:r>
      <w:proofErr w:type="spellStart"/>
      <w:r w:rsidR="005C45E5" w:rsidRPr="00DC145B">
        <w:rPr>
          <w:sz w:val="28"/>
          <w:szCs w:val="28"/>
        </w:rPr>
        <w:t>pieţei</w:t>
      </w:r>
      <w:proofErr w:type="spellEnd"/>
      <w:r w:rsidR="005C45E5" w:rsidRPr="00DC145B">
        <w:rPr>
          <w:sz w:val="28"/>
          <w:szCs w:val="28"/>
        </w:rPr>
        <w:t xml:space="preserve"> de capital </w:t>
      </w:r>
      <w:proofErr w:type="spellStart"/>
      <w:r w:rsidR="005C45E5" w:rsidRPr="00DC145B">
        <w:rPr>
          <w:sz w:val="28"/>
          <w:szCs w:val="28"/>
        </w:rPr>
        <w:t>şi</w:t>
      </w:r>
      <w:proofErr w:type="spellEnd"/>
      <w:r w:rsidR="005C45E5" w:rsidRPr="00DC145B">
        <w:rPr>
          <w:sz w:val="28"/>
          <w:szCs w:val="28"/>
        </w:rPr>
        <w:t xml:space="preserve"> </w:t>
      </w:r>
      <w:proofErr w:type="spellStart"/>
      <w:r w:rsidR="005C45E5" w:rsidRPr="00DC145B">
        <w:rPr>
          <w:sz w:val="28"/>
          <w:szCs w:val="28"/>
        </w:rPr>
        <w:t>Legii</w:t>
      </w:r>
      <w:proofErr w:type="spellEnd"/>
      <w:r w:rsidR="005C45E5" w:rsidRPr="00DC145B">
        <w:rPr>
          <w:sz w:val="28"/>
          <w:szCs w:val="28"/>
        </w:rPr>
        <w:t xml:space="preserve"> nr. 31/1990, </w:t>
      </w:r>
      <w:proofErr w:type="spellStart"/>
      <w:r w:rsidR="005C45E5" w:rsidRPr="00DC145B">
        <w:rPr>
          <w:sz w:val="28"/>
          <w:szCs w:val="28"/>
        </w:rPr>
        <w:t>republicată</w:t>
      </w:r>
      <w:proofErr w:type="spellEnd"/>
      <w:r w:rsidR="005C45E5" w:rsidRPr="00DC145B">
        <w:rPr>
          <w:sz w:val="28"/>
          <w:szCs w:val="28"/>
        </w:rPr>
        <w:t xml:space="preserve">, cu </w:t>
      </w:r>
      <w:proofErr w:type="spellStart"/>
      <w:r w:rsidR="005C45E5" w:rsidRPr="00DC145B">
        <w:rPr>
          <w:sz w:val="28"/>
          <w:szCs w:val="28"/>
        </w:rPr>
        <w:t>modificările</w:t>
      </w:r>
      <w:proofErr w:type="spellEnd"/>
      <w:r w:rsidR="005C45E5" w:rsidRPr="00DC145B">
        <w:rPr>
          <w:sz w:val="28"/>
          <w:szCs w:val="28"/>
        </w:rPr>
        <w:t xml:space="preserve"> </w:t>
      </w:r>
      <w:proofErr w:type="spellStart"/>
      <w:r w:rsidR="005C45E5" w:rsidRPr="00DC145B">
        <w:rPr>
          <w:sz w:val="28"/>
          <w:szCs w:val="28"/>
        </w:rPr>
        <w:t>şi</w:t>
      </w:r>
      <w:proofErr w:type="spellEnd"/>
      <w:r w:rsidR="005C45E5" w:rsidRPr="00DC145B">
        <w:rPr>
          <w:sz w:val="28"/>
          <w:szCs w:val="28"/>
        </w:rPr>
        <w:t xml:space="preserve"> </w:t>
      </w:r>
      <w:proofErr w:type="spellStart"/>
      <w:r w:rsidR="005C45E5" w:rsidRPr="00DC145B">
        <w:rPr>
          <w:sz w:val="28"/>
          <w:szCs w:val="28"/>
        </w:rPr>
        <w:t>completările</w:t>
      </w:r>
      <w:proofErr w:type="spellEnd"/>
      <w:r w:rsidR="005C45E5" w:rsidRPr="00DC145B">
        <w:rPr>
          <w:sz w:val="28"/>
          <w:szCs w:val="28"/>
        </w:rPr>
        <w:t xml:space="preserve"> </w:t>
      </w:r>
      <w:proofErr w:type="spellStart"/>
      <w:r w:rsidR="005C45E5" w:rsidRPr="00DC145B">
        <w:rPr>
          <w:sz w:val="28"/>
          <w:szCs w:val="28"/>
        </w:rPr>
        <w:t>ulterioare</w:t>
      </w:r>
      <w:proofErr w:type="spellEnd"/>
      <w:r>
        <w:rPr>
          <w:sz w:val="28"/>
          <w:szCs w:val="28"/>
        </w:rPr>
        <w:t>”</w:t>
      </w:r>
      <w:r w:rsidR="005C45E5" w:rsidRPr="00DC145B">
        <w:rPr>
          <w:sz w:val="28"/>
          <w:szCs w:val="28"/>
        </w:rPr>
        <w:t>.</w:t>
      </w:r>
    </w:p>
    <w:p w14:paraId="37615FBF" w14:textId="77777777" w:rsidR="006D3DA3" w:rsidRDefault="006D3DA3" w:rsidP="009315C7">
      <w:pPr>
        <w:pStyle w:val="NormalWeb"/>
        <w:spacing w:before="0" w:beforeAutospacing="0" w:after="0" w:afterAutospacing="0"/>
        <w:jc w:val="both"/>
        <w:rPr>
          <w:b/>
          <w:sz w:val="28"/>
          <w:szCs w:val="28"/>
        </w:rPr>
      </w:pPr>
    </w:p>
    <w:p w14:paraId="2DA2F123" w14:textId="77777777" w:rsidR="00DD6545" w:rsidRDefault="00DD6545" w:rsidP="00DD6545">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t xml:space="preserve">11. </w:t>
      </w:r>
      <w:proofErr w:type="spellStart"/>
      <w:r>
        <w:rPr>
          <w:b/>
          <w:bCs/>
          <w:color w:val="70AD47" w:themeColor="accent6"/>
          <w:sz w:val="28"/>
          <w:szCs w:val="28"/>
        </w:rPr>
        <w:t>Denumirea</w:t>
      </w:r>
      <w:proofErr w:type="spellEnd"/>
      <w:r>
        <w:rPr>
          <w:b/>
          <w:bCs/>
          <w:color w:val="70AD47" w:themeColor="accent6"/>
          <w:sz w:val="28"/>
          <w:szCs w:val="28"/>
        </w:rPr>
        <w:t xml:space="preserve"> Sec</w:t>
      </w:r>
      <w:proofErr w:type="spellStart"/>
      <w:r>
        <w:rPr>
          <w:b/>
          <w:bCs/>
          <w:color w:val="70AD47" w:themeColor="accent6"/>
          <w:sz w:val="28"/>
          <w:szCs w:val="28"/>
          <w:lang w:val="ro-RO"/>
        </w:rPr>
        <w:t>țiunii</w:t>
      </w:r>
      <w:proofErr w:type="spellEnd"/>
      <w:r>
        <w:rPr>
          <w:b/>
          <w:bCs/>
          <w:color w:val="70AD47" w:themeColor="accent6"/>
          <w:sz w:val="28"/>
          <w:szCs w:val="28"/>
          <w:lang w:val="ro-RO"/>
        </w:rPr>
        <w:t xml:space="preserve"> a 2-a se modifică și va avea următorul cuprins</w:t>
      </w:r>
      <w:r>
        <w:rPr>
          <w:b/>
          <w:bCs/>
          <w:color w:val="70AD47" w:themeColor="accent6"/>
          <w:sz w:val="28"/>
          <w:szCs w:val="28"/>
        </w:rPr>
        <w:t>:</w:t>
      </w:r>
    </w:p>
    <w:p w14:paraId="5F09A1E1" w14:textId="77777777" w:rsidR="00DD6545" w:rsidRDefault="00DD6545" w:rsidP="009315C7">
      <w:pPr>
        <w:pStyle w:val="NormalWeb"/>
        <w:spacing w:before="0" w:beforeAutospacing="0" w:after="0" w:afterAutospacing="0"/>
        <w:jc w:val="both"/>
        <w:rPr>
          <w:b/>
          <w:sz w:val="28"/>
          <w:szCs w:val="28"/>
        </w:rPr>
      </w:pPr>
    </w:p>
    <w:p w14:paraId="0F943099" w14:textId="77777777" w:rsidR="009315C7" w:rsidRDefault="00DD6545" w:rsidP="009315C7">
      <w:pPr>
        <w:pStyle w:val="NormalWeb"/>
        <w:spacing w:before="0" w:beforeAutospacing="0" w:after="0" w:afterAutospacing="0"/>
        <w:jc w:val="both"/>
        <w:rPr>
          <w:b/>
          <w:sz w:val="28"/>
          <w:szCs w:val="28"/>
        </w:rPr>
      </w:pPr>
      <w:r>
        <w:rPr>
          <w:b/>
          <w:sz w:val="28"/>
          <w:szCs w:val="28"/>
        </w:rPr>
        <w:t>“</w:t>
      </w:r>
      <w:r w:rsidR="00245FC8" w:rsidRPr="00245FC8">
        <w:rPr>
          <w:b/>
          <w:sz w:val="28"/>
          <w:szCs w:val="28"/>
        </w:rPr>
        <w:t xml:space="preserve">SECȚIUNEA a 2-a </w:t>
      </w:r>
      <w:proofErr w:type="spellStart"/>
      <w:r w:rsidR="00245FC8" w:rsidRPr="00245FC8">
        <w:rPr>
          <w:b/>
          <w:sz w:val="28"/>
          <w:szCs w:val="28"/>
        </w:rPr>
        <w:t>Sisteme</w:t>
      </w:r>
      <w:proofErr w:type="spellEnd"/>
      <w:r w:rsidR="00245FC8" w:rsidRPr="00245FC8">
        <w:rPr>
          <w:b/>
          <w:sz w:val="28"/>
          <w:szCs w:val="28"/>
        </w:rPr>
        <w:t xml:space="preserve"> de </w:t>
      </w:r>
      <w:proofErr w:type="spellStart"/>
      <w:r w:rsidR="00245FC8" w:rsidRPr="00245FC8">
        <w:rPr>
          <w:b/>
          <w:sz w:val="28"/>
          <w:szCs w:val="28"/>
        </w:rPr>
        <w:t>administrare</w:t>
      </w:r>
      <w:proofErr w:type="spellEnd"/>
      <w:r w:rsidR="00245FC8" w:rsidRPr="00245FC8">
        <w:rPr>
          <w:b/>
          <w:sz w:val="28"/>
          <w:szCs w:val="28"/>
        </w:rPr>
        <w:t xml:space="preserve"> a </w:t>
      </w:r>
      <w:proofErr w:type="spellStart"/>
      <w:r w:rsidR="00245FC8" w:rsidRPr="00245FC8">
        <w:rPr>
          <w:b/>
          <w:sz w:val="28"/>
          <w:szCs w:val="28"/>
        </w:rPr>
        <w:t>întreprinderilor</w:t>
      </w:r>
      <w:proofErr w:type="spellEnd"/>
      <w:r w:rsidR="00245FC8" w:rsidRPr="00245FC8">
        <w:rPr>
          <w:b/>
          <w:sz w:val="28"/>
          <w:szCs w:val="28"/>
        </w:rPr>
        <w:t xml:space="preserve"> de stat</w:t>
      </w:r>
      <w:r>
        <w:rPr>
          <w:b/>
          <w:sz w:val="28"/>
          <w:szCs w:val="28"/>
        </w:rPr>
        <w:t>”</w:t>
      </w:r>
      <w:r w:rsidR="009315C7" w:rsidRPr="00245FC8">
        <w:rPr>
          <w:b/>
          <w:sz w:val="28"/>
          <w:szCs w:val="28"/>
        </w:rPr>
        <w:t> </w:t>
      </w:r>
    </w:p>
    <w:p w14:paraId="43191AB9" w14:textId="77777777" w:rsidR="00245FC8" w:rsidRDefault="00245FC8" w:rsidP="009315C7">
      <w:pPr>
        <w:pStyle w:val="NormalWeb"/>
        <w:spacing w:before="0" w:beforeAutospacing="0" w:after="0" w:afterAutospacing="0"/>
        <w:jc w:val="both"/>
        <w:rPr>
          <w:b/>
          <w:bCs/>
          <w:sz w:val="28"/>
          <w:szCs w:val="28"/>
        </w:rPr>
      </w:pPr>
    </w:p>
    <w:p w14:paraId="35230D70" w14:textId="77777777" w:rsidR="00EE389B" w:rsidRPr="002E6471" w:rsidRDefault="00EE389B" w:rsidP="00EE389B">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t xml:space="preserve">12. </w:t>
      </w:r>
      <w:r w:rsidRPr="002E6471">
        <w:rPr>
          <w:b/>
          <w:bCs/>
          <w:color w:val="70AD47" w:themeColor="accent6"/>
          <w:sz w:val="28"/>
          <w:szCs w:val="28"/>
        </w:rPr>
        <w:t>Art.  2</w:t>
      </w:r>
      <w:r>
        <w:rPr>
          <w:b/>
          <w:bCs/>
          <w:color w:val="70AD47" w:themeColor="accent6"/>
          <w:sz w:val="28"/>
          <w:szCs w:val="28"/>
        </w:rPr>
        <w:t>7</w:t>
      </w:r>
      <w:r w:rsidRPr="002E6471">
        <w:rPr>
          <w:b/>
          <w:bCs/>
          <w:color w:val="70AD47" w:themeColor="accent6"/>
          <w:sz w:val="28"/>
          <w:szCs w:val="28"/>
        </w:rPr>
        <w:t xml:space="preserve"> se </w:t>
      </w:r>
      <w:proofErr w:type="spellStart"/>
      <w:r w:rsidRPr="002E6471">
        <w:rPr>
          <w:b/>
          <w:bCs/>
          <w:color w:val="70AD47" w:themeColor="accent6"/>
          <w:sz w:val="28"/>
          <w:szCs w:val="28"/>
        </w:rPr>
        <w:t>modifică</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și</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va</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avea</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următorul</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cuprins</w:t>
      </w:r>
      <w:proofErr w:type="spellEnd"/>
      <w:r w:rsidRPr="002E6471">
        <w:rPr>
          <w:b/>
          <w:bCs/>
          <w:color w:val="70AD47" w:themeColor="accent6"/>
          <w:sz w:val="28"/>
          <w:szCs w:val="28"/>
        </w:rPr>
        <w:t>:</w:t>
      </w:r>
    </w:p>
    <w:p w14:paraId="1CC7608D" w14:textId="77777777" w:rsidR="00EE389B" w:rsidRDefault="00EE389B" w:rsidP="009315C7">
      <w:pPr>
        <w:pStyle w:val="NormalWeb"/>
        <w:spacing w:before="0" w:beforeAutospacing="0" w:after="0" w:afterAutospacing="0"/>
        <w:jc w:val="both"/>
        <w:rPr>
          <w:b/>
          <w:bCs/>
          <w:sz w:val="28"/>
          <w:szCs w:val="28"/>
        </w:rPr>
      </w:pPr>
    </w:p>
    <w:p w14:paraId="27CFB30D" w14:textId="77777777" w:rsidR="009315C7" w:rsidRPr="001546A6" w:rsidRDefault="007B57D3" w:rsidP="009315C7">
      <w:pPr>
        <w:pStyle w:val="NormalWeb"/>
        <w:spacing w:before="0" w:beforeAutospacing="0" w:after="0" w:afterAutospacing="0"/>
        <w:jc w:val="both"/>
        <w:rPr>
          <w:b/>
          <w:bCs/>
          <w:sz w:val="28"/>
          <w:szCs w:val="28"/>
        </w:rPr>
      </w:pPr>
      <w:r>
        <w:rPr>
          <w:b/>
          <w:bCs/>
          <w:sz w:val="28"/>
          <w:szCs w:val="28"/>
        </w:rPr>
        <w:t xml:space="preserve">         </w:t>
      </w:r>
      <w:r w:rsidR="00EE389B">
        <w:rPr>
          <w:b/>
          <w:bCs/>
          <w:sz w:val="28"/>
          <w:szCs w:val="28"/>
        </w:rPr>
        <w:t>“</w:t>
      </w:r>
      <w:r w:rsidR="009315C7" w:rsidRPr="00DC145B">
        <w:rPr>
          <w:b/>
          <w:bCs/>
          <w:sz w:val="28"/>
          <w:szCs w:val="28"/>
        </w:rPr>
        <w:t>A</w:t>
      </w:r>
      <w:r w:rsidR="00046818" w:rsidRPr="00DC145B">
        <w:rPr>
          <w:b/>
          <w:bCs/>
          <w:sz w:val="28"/>
          <w:szCs w:val="28"/>
        </w:rPr>
        <w:t>rt</w:t>
      </w:r>
      <w:r w:rsidR="009315C7" w:rsidRPr="00DC145B">
        <w:rPr>
          <w:b/>
          <w:bCs/>
          <w:sz w:val="28"/>
          <w:szCs w:val="28"/>
        </w:rPr>
        <w:t xml:space="preserve">. </w:t>
      </w:r>
      <w:r w:rsidR="00EE389B">
        <w:rPr>
          <w:b/>
          <w:bCs/>
          <w:sz w:val="28"/>
          <w:szCs w:val="28"/>
        </w:rPr>
        <w:t>27</w:t>
      </w:r>
      <w:r w:rsidR="001546A6">
        <w:rPr>
          <w:b/>
          <w:bCs/>
          <w:sz w:val="28"/>
          <w:szCs w:val="28"/>
        </w:rPr>
        <w:t xml:space="preserve"> </w:t>
      </w:r>
      <w:r w:rsidR="009315C7" w:rsidRPr="00DC145B">
        <w:rPr>
          <w:sz w:val="28"/>
          <w:szCs w:val="28"/>
        </w:rPr>
        <w:t xml:space="preserve">(1) </w:t>
      </w:r>
      <w:proofErr w:type="spellStart"/>
      <w:r w:rsidR="009315C7" w:rsidRPr="0027465C">
        <w:rPr>
          <w:color w:val="FF0000"/>
          <w:sz w:val="28"/>
          <w:szCs w:val="28"/>
        </w:rPr>
        <w:t>Întreprinderile</w:t>
      </w:r>
      <w:proofErr w:type="spellEnd"/>
      <w:r w:rsidR="009315C7" w:rsidRPr="0027465C">
        <w:rPr>
          <w:color w:val="FF0000"/>
          <w:sz w:val="28"/>
          <w:szCs w:val="28"/>
        </w:rPr>
        <w:t xml:space="preserve"> de stat </w:t>
      </w:r>
      <w:r w:rsidR="009315C7" w:rsidRPr="00DC145B">
        <w:rPr>
          <w:sz w:val="28"/>
          <w:szCs w:val="28"/>
        </w:rPr>
        <w:t xml:space="preserve">- </w:t>
      </w:r>
      <w:proofErr w:type="spellStart"/>
      <w:r w:rsidR="009315C7" w:rsidRPr="00DC145B">
        <w:rPr>
          <w:sz w:val="28"/>
          <w:szCs w:val="28"/>
        </w:rPr>
        <w:t>societăţi</w:t>
      </w:r>
      <w:proofErr w:type="spellEnd"/>
      <w:r w:rsidR="009315C7" w:rsidRPr="00DC145B">
        <w:rPr>
          <w:sz w:val="28"/>
          <w:szCs w:val="28"/>
        </w:rPr>
        <w:t xml:space="preserve">, </w:t>
      </w:r>
      <w:proofErr w:type="spellStart"/>
      <w:r w:rsidR="009315C7" w:rsidRPr="00DC145B">
        <w:rPr>
          <w:sz w:val="28"/>
          <w:szCs w:val="28"/>
        </w:rPr>
        <w:t>prevăzute</w:t>
      </w:r>
      <w:proofErr w:type="spellEnd"/>
      <w:r w:rsidR="009315C7" w:rsidRPr="00DC145B">
        <w:rPr>
          <w:sz w:val="28"/>
          <w:szCs w:val="28"/>
        </w:rPr>
        <w:t xml:space="preserve"> la </w:t>
      </w:r>
      <w:r w:rsidR="009315C7" w:rsidRPr="007D5C69">
        <w:rPr>
          <w:sz w:val="28"/>
          <w:szCs w:val="28"/>
        </w:rPr>
        <w:t>art. 2 pct. 2,</w:t>
      </w:r>
      <w:r w:rsidR="009315C7" w:rsidRPr="00DC145B">
        <w:rPr>
          <w:sz w:val="28"/>
          <w:szCs w:val="28"/>
        </w:rPr>
        <w:t xml:space="preserve"> pot fi administrate </w:t>
      </w:r>
      <w:proofErr w:type="spellStart"/>
      <w:r w:rsidR="009315C7" w:rsidRPr="00DC145B">
        <w:rPr>
          <w:sz w:val="28"/>
          <w:szCs w:val="28"/>
        </w:rPr>
        <w:t>potrivit</w:t>
      </w:r>
      <w:proofErr w:type="spellEnd"/>
      <w:r w:rsidR="009315C7" w:rsidRPr="00DC145B">
        <w:rPr>
          <w:sz w:val="28"/>
          <w:szCs w:val="28"/>
        </w:rPr>
        <w:t xml:space="preserve"> </w:t>
      </w:r>
      <w:proofErr w:type="spellStart"/>
      <w:r w:rsidR="009315C7" w:rsidRPr="00DC145B">
        <w:rPr>
          <w:sz w:val="28"/>
          <w:szCs w:val="28"/>
        </w:rPr>
        <w:t>sistemului</w:t>
      </w:r>
      <w:proofErr w:type="spellEnd"/>
      <w:r w:rsidR="009315C7" w:rsidRPr="00DC145B">
        <w:rPr>
          <w:sz w:val="28"/>
          <w:szCs w:val="28"/>
        </w:rPr>
        <w:t xml:space="preserve"> </w:t>
      </w:r>
      <w:proofErr w:type="spellStart"/>
      <w:r w:rsidR="009315C7" w:rsidRPr="00DC145B">
        <w:rPr>
          <w:sz w:val="28"/>
          <w:szCs w:val="28"/>
        </w:rPr>
        <w:t>unitar</w:t>
      </w:r>
      <w:proofErr w:type="spellEnd"/>
      <w:r w:rsidR="009315C7" w:rsidRPr="00DC145B">
        <w:rPr>
          <w:sz w:val="28"/>
          <w:szCs w:val="28"/>
        </w:rPr>
        <w:t xml:space="preserve"> </w:t>
      </w:r>
      <w:proofErr w:type="spellStart"/>
      <w:r w:rsidR="009315C7" w:rsidRPr="00DC145B">
        <w:rPr>
          <w:sz w:val="28"/>
          <w:szCs w:val="28"/>
        </w:rPr>
        <w:t>sau</w:t>
      </w:r>
      <w:proofErr w:type="spellEnd"/>
      <w:r w:rsidR="009315C7" w:rsidRPr="00DC145B">
        <w:rPr>
          <w:sz w:val="28"/>
          <w:szCs w:val="28"/>
        </w:rPr>
        <w:t xml:space="preserve"> dualist de </w:t>
      </w:r>
      <w:proofErr w:type="spellStart"/>
      <w:r w:rsidR="009315C7" w:rsidRPr="00DC145B">
        <w:rPr>
          <w:sz w:val="28"/>
          <w:szCs w:val="28"/>
        </w:rPr>
        <w:t>administrare</w:t>
      </w:r>
      <w:proofErr w:type="spellEnd"/>
      <w:r w:rsidR="009315C7" w:rsidRPr="00DC145B">
        <w:rPr>
          <w:sz w:val="28"/>
          <w:szCs w:val="28"/>
        </w:rPr>
        <w:t xml:space="preserve">, </w:t>
      </w:r>
      <w:proofErr w:type="spellStart"/>
      <w:r w:rsidR="009315C7" w:rsidRPr="00DC145B">
        <w:rPr>
          <w:sz w:val="28"/>
          <w:szCs w:val="28"/>
        </w:rPr>
        <w:t>reglementat</w:t>
      </w:r>
      <w:proofErr w:type="spellEnd"/>
      <w:r w:rsidR="009315C7" w:rsidRPr="00DC145B">
        <w:rPr>
          <w:sz w:val="28"/>
          <w:szCs w:val="28"/>
        </w:rPr>
        <w:t xml:space="preserve"> de </w:t>
      </w:r>
      <w:proofErr w:type="spellStart"/>
      <w:r w:rsidR="009315C7" w:rsidRPr="00DC145B">
        <w:rPr>
          <w:sz w:val="28"/>
          <w:szCs w:val="28"/>
        </w:rPr>
        <w:t>Legea</w:t>
      </w:r>
      <w:proofErr w:type="spellEnd"/>
      <w:r w:rsidR="009315C7" w:rsidRPr="00DC145B">
        <w:rPr>
          <w:sz w:val="28"/>
          <w:szCs w:val="28"/>
        </w:rPr>
        <w:t xml:space="preserve"> nr. 31/1990, </w:t>
      </w:r>
      <w:proofErr w:type="spellStart"/>
      <w:r w:rsidR="009315C7" w:rsidRPr="00DC145B">
        <w:rPr>
          <w:sz w:val="28"/>
          <w:szCs w:val="28"/>
        </w:rPr>
        <w:t>republicată</w:t>
      </w:r>
      <w:proofErr w:type="spellEnd"/>
      <w:r w:rsidR="009315C7" w:rsidRPr="00DC145B">
        <w:rPr>
          <w:sz w:val="28"/>
          <w:szCs w:val="28"/>
        </w:rPr>
        <w:t xml:space="preserve">, cu </w:t>
      </w:r>
      <w:proofErr w:type="spellStart"/>
      <w:r w:rsidR="009315C7" w:rsidRPr="00DC145B">
        <w:rPr>
          <w:sz w:val="28"/>
          <w:szCs w:val="28"/>
        </w:rPr>
        <w:t>modificările</w:t>
      </w:r>
      <w:proofErr w:type="spellEnd"/>
      <w:r w:rsidR="009315C7" w:rsidRPr="00DC145B">
        <w:rPr>
          <w:sz w:val="28"/>
          <w:szCs w:val="28"/>
        </w:rPr>
        <w:t xml:space="preserve"> </w:t>
      </w:r>
      <w:proofErr w:type="spellStart"/>
      <w:r w:rsidR="009315C7" w:rsidRPr="00DC145B">
        <w:rPr>
          <w:sz w:val="28"/>
          <w:szCs w:val="28"/>
        </w:rPr>
        <w:t>şi</w:t>
      </w:r>
      <w:proofErr w:type="spellEnd"/>
      <w:r w:rsidR="009315C7" w:rsidRPr="00DC145B">
        <w:rPr>
          <w:sz w:val="28"/>
          <w:szCs w:val="28"/>
        </w:rPr>
        <w:t xml:space="preserve"> </w:t>
      </w:r>
      <w:proofErr w:type="spellStart"/>
      <w:r w:rsidR="009315C7" w:rsidRPr="00DC145B">
        <w:rPr>
          <w:sz w:val="28"/>
          <w:szCs w:val="28"/>
        </w:rPr>
        <w:t>completările</w:t>
      </w:r>
      <w:proofErr w:type="spellEnd"/>
      <w:r w:rsidR="009315C7" w:rsidRPr="00DC145B">
        <w:rPr>
          <w:sz w:val="28"/>
          <w:szCs w:val="28"/>
        </w:rPr>
        <w:t xml:space="preserve"> </w:t>
      </w:r>
      <w:proofErr w:type="spellStart"/>
      <w:r w:rsidR="009315C7" w:rsidRPr="00DC145B">
        <w:rPr>
          <w:sz w:val="28"/>
          <w:szCs w:val="28"/>
        </w:rPr>
        <w:t>ulterioare</w:t>
      </w:r>
      <w:proofErr w:type="spellEnd"/>
      <w:r w:rsidR="009315C7" w:rsidRPr="00DC145B">
        <w:rPr>
          <w:sz w:val="28"/>
          <w:szCs w:val="28"/>
        </w:rPr>
        <w:t>.</w:t>
      </w:r>
    </w:p>
    <w:p w14:paraId="6614CB8B" w14:textId="77777777" w:rsidR="009315C7" w:rsidRPr="00DC145B" w:rsidRDefault="009315C7" w:rsidP="009315C7">
      <w:pPr>
        <w:pStyle w:val="NormalWeb"/>
        <w:spacing w:before="0" w:beforeAutospacing="0" w:after="0" w:afterAutospacing="0"/>
        <w:jc w:val="both"/>
        <w:rPr>
          <w:sz w:val="28"/>
          <w:szCs w:val="28"/>
        </w:rPr>
      </w:pPr>
      <w:r w:rsidRPr="00DC145B">
        <w:rPr>
          <w:sz w:val="28"/>
          <w:szCs w:val="28"/>
        </w:rPr>
        <w:t> </w:t>
      </w:r>
      <w:r w:rsidRPr="00DC145B">
        <w:rPr>
          <w:sz w:val="28"/>
          <w:szCs w:val="28"/>
        </w:rPr>
        <w:t> </w:t>
      </w:r>
      <w:r w:rsidRPr="00DC145B">
        <w:rPr>
          <w:sz w:val="28"/>
          <w:szCs w:val="28"/>
        </w:rPr>
        <w:t xml:space="preserve">(2) Autoritatea </w:t>
      </w:r>
      <w:proofErr w:type="spellStart"/>
      <w:r w:rsidRPr="00DC145B">
        <w:rPr>
          <w:sz w:val="28"/>
          <w:szCs w:val="28"/>
        </w:rPr>
        <w:t>publică</w:t>
      </w:r>
      <w:proofErr w:type="spellEnd"/>
      <w:r w:rsidRPr="00DC145B">
        <w:rPr>
          <w:sz w:val="28"/>
          <w:szCs w:val="28"/>
        </w:rPr>
        <w:t xml:space="preserve"> </w:t>
      </w:r>
      <w:proofErr w:type="spellStart"/>
      <w:r w:rsidRPr="00DC145B">
        <w:rPr>
          <w:sz w:val="28"/>
          <w:szCs w:val="28"/>
        </w:rPr>
        <w:t>tutelară</w:t>
      </w:r>
      <w:proofErr w:type="spellEnd"/>
      <w:r w:rsidRPr="00DC145B">
        <w:rPr>
          <w:sz w:val="28"/>
          <w:szCs w:val="28"/>
        </w:rPr>
        <w:t xml:space="preserve"> </w:t>
      </w:r>
      <w:proofErr w:type="spellStart"/>
      <w:r w:rsidRPr="00DC145B">
        <w:rPr>
          <w:sz w:val="28"/>
          <w:szCs w:val="28"/>
        </w:rPr>
        <w:t>sau</w:t>
      </w:r>
      <w:proofErr w:type="spellEnd"/>
      <w:r w:rsidRPr="00DC145B">
        <w:rPr>
          <w:sz w:val="28"/>
          <w:szCs w:val="28"/>
        </w:rPr>
        <w:t xml:space="preserve">, </w:t>
      </w:r>
      <w:proofErr w:type="spellStart"/>
      <w:r w:rsidRPr="00DC145B">
        <w:rPr>
          <w:sz w:val="28"/>
          <w:szCs w:val="28"/>
        </w:rPr>
        <w:t>după</w:t>
      </w:r>
      <w:proofErr w:type="spellEnd"/>
      <w:r w:rsidRPr="00DC145B">
        <w:rPr>
          <w:sz w:val="28"/>
          <w:szCs w:val="28"/>
        </w:rPr>
        <w:t xml:space="preserve"> </w:t>
      </w:r>
      <w:proofErr w:type="spellStart"/>
      <w:r w:rsidRPr="00DC145B">
        <w:rPr>
          <w:sz w:val="28"/>
          <w:szCs w:val="28"/>
        </w:rPr>
        <w:t>caz</w:t>
      </w:r>
      <w:proofErr w:type="spellEnd"/>
      <w:r w:rsidRPr="00DC145B">
        <w:rPr>
          <w:sz w:val="28"/>
          <w:szCs w:val="28"/>
        </w:rPr>
        <w:t xml:space="preserve">, </w:t>
      </w:r>
      <w:proofErr w:type="spellStart"/>
      <w:r w:rsidRPr="00DC145B">
        <w:rPr>
          <w:sz w:val="28"/>
          <w:szCs w:val="28"/>
        </w:rPr>
        <w:t>întreprinderea</w:t>
      </w:r>
      <w:proofErr w:type="spellEnd"/>
      <w:r w:rsidRPr="00DC145B">
        <w:rPr>
          <w:sz w:val="28"/>
          <w:szCs w:val="28"/>
        </w:rPr>
        <w:t xml:space="preserve"> de stat</w:t>
      </w:r>
      <w:r w:rsidRPr="00DC145B">
        <w:rPr>
          <w:color w:val="FF0000"/>
          <w:sz w:val="28"/>
          <w:szCs w:val="28"/>
        </w:rPr>
        <w:t xml:space="preserve"> </w:t>
      </w:r>
      <w:proofErr w:type="spellStart"/>
      <w:r w:rsidRPr="00DC145B">
        <w:rPr>
          <w:sz w:val="28"/>
          <w:szCs w:val="28"/>
        </w:rPr>
        <w:t>ce</w:t>
      </w:r>
      <w:proofErr w:type="spellEnd"/>
      <w:r w:rsidRPr="00DC145B">
        <w:rPr>
          <w:sz w:val="28"/>
          <w:szCs w:val="28"/>
        </w:rPr>
        <w:t xml:space="preserve"> </w:t>
      </w:r>
      <w:proofErr w:type="spellStart"/>
      <w:r w:rsidRPr="00DC145B">
        <w:rPr>
          <w:sz w:val="28"/>
          <w:szCs w:val="28"/>
        </w:rPr>
        <w:t>deţine</w:t>
      </w:r>
      <w:proofErr w:type="spellEnd"/>
      <w:r w:rsidRPr="00DC145B">
        <w:rPr>
          <w:sz w:val="28"/>
          <w:szCs w:val="28"/>
        </w:rPr>
        <w:t xml:space="preserve"> </w:t>
      </w:r>
      <w:proofErr w:type="spellStart"/>
      <w:r w:rsidRPr="00DC145B">
        <w:rPr>
          <w:sz w:val="28"/>
          <w:szCs w:val="28"/>
        </w:rPr>
        <w:t>controlul</w:t>
      </w:r>
      <w:proofErr w:type="spellEnd"/>
      <w:r w:rsidRPr="00DC145B">
        <w:rPr>
          <w:sz w:val="28"/>
          <w:szCs w:val="28"/>
        </w:rPr>
        <w:t xml:space="preserve">, </w:t>
      </w:r>
      <w:proofErr w:type="spellStart"/>
      <w:r w:rsidRPr="00DC145B">
        <w:rPr>
          <w:sz w:val="28"/>
          <w:szCs w:val="28"/>
        </w:rPr>
        <w:t>prin</w:t>
      </w:r>
      <w:proofErr w:type="spellEnd"/>
      <w:r w:rsidRPr="00DC145B">
        <w:rPr>
          <w:sz w:val="28"/>
          <w:szCs w:val="28"/>
        </w:rPr>
        <w:t xml:space="preserve"> </w:t>
      </w:r>
      <w:proofErr w:type="spellStart"/>
      <w:r w:rsidRPr="00DC145B">
        <w:rPr>
          <w:sz w:val="28"/>
          <w:szCs w:val="28"/>
        </w:rPr>
        <w:t>reprezentanţii</w:t>
      </w:r>
      <w:proofErr w:type="spellEnd"/>
      <w:r w:rsidRPr="00DC145B">
        <w:rPr>
          <w:sz w:val="28"/>
          <w:szCs w:val="28"/>
        </w:rPr>
        <w:t xml:space="preserve"> </w:t>
      </w:r>
      <w:proofErr w:type="spellStart"/>
      <w:r w:rsidRPr="00DC145B">
        <w:rPr>
          <w:sz w:val="28"/>
          <w:szCs w:val="28"/>
        </w:rPr>
        <w:t>săi</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adunarea</w:t>
      </w:r>
      <w:proofErr w:type="spellEnd"/>
      <w:r w:rsidRPr="00DC145B">
        <w:rPr>
          <w:sz w:val="28"/>
          <w:szCs w:val="28"/>
        </w:rPr>
        <w:t xml:space="preserve"> </w:t>
      </w:r>
      <w:proofErr w:type="spellStart"/>
      <w:r w:rsidRPr="00DC145B">
        <w:rPr>
          <w:sz w:val="28"/>
          <w:szCs w:val="28"/>
        </w:rPr>
        <w:t>generală</w:t>
      </w:r>
      <w:proofErr w:type="spellEnd"/>
      <w:r w:rsidRPr="00DC145B">
        <w:rPr>
          <w:sz w:val="28"/>
          <w:szCs w:val="28"/>
        </w:rPr>
        <w:t xml:space="preserve">, precum </w:t>
      </w:r>
      <w:proofErr w:type="spellStart"/>
      <w:r w:rsidRPr="00DC145B">
        <w:rPr>
          <w:sz w:val="28"/>
          <w:szCs w:val="28"/>
        </w:rPr>
        <w:t>şi</w:t>
      </w:r>
      <w:proofErr w:type="spellEnd"/>
      <w:r w:rsidRPr="00DC145B">
        <w:rPr>
          <w:sz w:val="28"/>
          <w:szCs w:val="28"/>
        </w:rPr>
        <w:t xml:space="preserve"> </w:t>
      </w:r>
      <w:proofErr w:type="spellStart"/>
      <w:r w:rsidRPr="00DC145B">
        <w:rPr>
          <w:sz w:val="28"/>
          <w:szCs w:val="28"/>
        </w:rPr>
        <w:t>acţionarii</w:t>
      </w:r>
      <w:proofErr w:type="spellEnd"/>
      <w:r w:rsidRPr="00DC145B">
        <w:rPr>
          <w:sz w:val="28"/>
          <w:szCs w:val="28"/>
        </w:rPr>
        <w:t xml:space="preserve"> </w:t>
      </w:r>
      <w:proofErr w:type="spellStart"/>
      <w:r w:rsidRPr="00DC145B">
        <w:rPr>
          <w:sz w:val="28"/>
          <w:szCs w:val="28"/>
        </w:rPr>
        <w:t>reprezentând</w:t>
      </w:r>
      <w:proofErr w:type="spellEnd"/>
      <w:r w:rsidRPr="00DC145B">
        <w:rPr>
          <w:sz w:val="28"/>
          <w:szCs w:val="28"/>
        </w:rPr>
        <w:t xml:space="preserve">, individual </w:t>
      </w:r>
      <w:proofErr w:type="spellStart"/>
      <w:r w:rsidRPr="00DC145B">
        <w:rPr>
          <w:sz w:val="28"/>
          <w:szCs w:val="28"/>
        </w:rPr>
        <w:t>sau</w:t>
      </w:r>
      <w:proofErr w:type="spellEnd"/>
      <w:r w:rsidRPr="00DC145B">
        <w:rPr>
          <w:sz w:val="28"/>
          <w:szCs w:val="28"/>
        </w:rPr>
        <w:t xml:space="preserve"> </w:t>
      </w:r>
      <w:proofErr w:type="spellStart"/>
      <w:r w:rsidRPr="00DC145B">
        <w:rPr>
          <w:sz w:val="28"/>
          <w:szCs w:val="28"/>
        </w:rPr>
        <w:t>împreună</w:t>
      </w:r>
      <w:proofErr w:type="spellEnd"/>
      <w:r w:rsidRPr="00DC145B">
        <w:rPr>
          <w:sz w:val="28"/>
          <w:szCs w:val="28"/>
        </w:rPr>
        <w:t xml:space="preserve">, 5% din </w:t>
      </w:r>
      <w:proofErr w:type="spellStart"/>
      <w:r w:rsidRPr="00DC145B">
        <w:rPr>
          <w:sz w:val="28"/>
          <w:szCs w:val="28"/>
        </w:rPr>
        <w:t>capitalul</w:t>
      </w:r>
      <w:proofErr w:type="spellEnd"/>
      <w:r w:rsidRPr="00DC145B">
        <w:rPr>
          <w:sz w:val="28"/>
          <w:szCs w:val="28"/>
        </w:rPr>
        <w:t xml:space="preserve"> social pot </w:t>
      </w:r>
      <w:proofErr w:type="spellStart"/>
      <w:r w:rsidRPr="00DC145B">
        <w:rPr>
          <w:sz w:val="28"/>
          <w:szCs w:val="28"/>
        </w:rPr>
        <w:t>propune</w:t>
      </w:r>
      <w:proofErr w:type="spellEnd"/>
      <w:r w:rsidRPr="00DC145B">
        <w:rPr>
          <w:sz w:val="28"/>
          <w:szCs w:val="28"/>
        </w:rPr>
        <w:t xml:space="preserve"> </w:t>
      </w:r>
      <w:proofErr w:type="spellStart"/>
      <w:r w:rsidRPr="00DC145B">
        <w:rPr>
          <w:sz w:val="28"/>
          <w:szCs w:val="28"/>
        </w:rPr>
        <w:t>modificarea</w:t>
      </w:r>
      <w:proofErr w:type="spellEnd"/>
      <w:r w:rsidRPr="00DC145B">
        <w:rPr>
          <w:sz w:val="28"/>
          <w:szCs w:val="28"/>
        </w:rPr>
        <w:t xml:space="preserve"> </w:t>
      </w:r>
      <w:proofErr w:type="spellStart"/>
      <w:r w:rsidRPr="00DC145B">
        <w:rPr>
          <w:sz w:val="28"/>
          <w:szCs w:val="28"/>
        </w:rPr>
        <w:t>sistemului</w:t>
      </w:r>
      <w:proofErr w:type="spellEnd"/>
      <w:r w:rsidRPr="00DC145B">
        <w:rPr>
          <w:sz w:val="28"/>
          <w:szCs w:val="28"/>
        </w:rPr>
        <w:t xml:space="preserve"> de </w:t>
      </w:r>
      <w:proofErr w:type="spellStart"/>
      <w:r w:rsidRPr="00DC145B">
        <w:rPr>
          <w:sz w:val="28"/>
          <w:szCs w:val="28"/>
        </w:rPr>
        <w:t>administrare</w:t>
      </w:r>
      <w:proofErr w:type="spellEnd"/>
      <w:r w:rsidRPr="00DC145B">
        <w:rPr>
          <w:sz w:val="28"/>
          <w:szCs w:val="28"/>
        </w:rPr>
        <w:t xml:space="preserve"> de la </w:t>
      </w:r>
      <w:proofErr w:type="spellStart"/>
      <w:r w:rsidRPr="00DC145B">
        <w:rPr>
          <w:sz w:val="28"/>
          <w:szCs w:val="28"/>
        </w:rPr>
        <w:t>sistemul</w:t>
      </w:r>
      <w:proofErr w:type="spellEnd"/>
      <w:r w:rsidRPr="00DC145B">
        <w:rPr>
          <w:sz w:val="28"/>
          <w:szCs w:val="28"/>
        </w:rPr>
        <w:t xml:space="preserve"> </w:t>
      </w:r>
      <w:proofErr w:type="spellStart"/>
      <w:r w:rsidRPr="00DC145B">
        <w:rPr>
          <w:sz w:val="28"/>
          <w:szCs w:val="28"/>
        </w:rPr>
        <w:t>unitar</w:t>
      </w:r>
      <w:proofErr w:type="spellEnd"/>
      <w:r w:rsidRPr="00DC145B">
        <w:rPr>
          <w:sz w:val="28"/>
          <w:szCs w:val="28"/>
        </w:rPr>
        <w:t xml:space="preserve"> la </w:t>
      </w:r>
      <w:proofErr w:type="spellStart"/>
      <w:r w:rsidRPr="00DC145B">
        <w:rPr>
          <w:sz w:val="28"/>
          <w:szCs w:val="28"/>
        </w:rPr>
        <w:t>cel</w:t>
      </w:r>
      <w:proofErr w:type="spellEnd"/>
      <w:r w:rsidRPr="00DC145B">
        <w:rPr>
          <w:sz w:val="28"/>
          <w:szCs w:val="28"/>
        </w:rPr>
        <w:t xml:space="preserve"> dualist </w:t>
      </w:r>
      <w:proofErr w:type="spellStart"/>
      <w:r w:rsidRPr="00DC145B">
        <w:rPr>
          <w:sz w:val="28"/>
          <w:szCs w:val="28"/>
        </w:rPr>
        <w:t>sau</w:t>
      </w:r>
      <w:proofErr w:type="spellEnd"/>
      <w:r w:rsidRPr="00DC145B">
        <w:rPr>
          <w:sz w:val="28"/>
          <w:szCs w:val="28"/>
        </w:rPr>
        <w:t xml:space="preserve"> de la </w:t>
      </w:r>
      <w:proofErr w:type="spellStart"/>
      <w:r w:rsidRPr="00DC145B">
        <w:rPr>
          <w:sz w:val="28"/>
          <w:szCs w:val="28"/>
        </w:rPr>
        <w:t>cel</w:t>
      </w:r>
      <w:proofErr w:type="spellEnd"/>
      <w:r w:rsidRPr="00DC145B">
        <w:rPr>
          <w:sz w:val="28"/>
          <w:szCs w:val="28"/>
        </w:rPr>
        <w:t xml:space="preserve"> dualist la </w:t>
      </w:r>
      <w:proofErr w:type="spellStart"/>
      <w:r w:rsidRPr="00DC145B">
        <w:rPr>
          <w:sz w:val="28"/>
          <w:szCs w:val="28"/>
        </w:rPr>
        <w:t>cel</w:t>
      </w:r>
      <w:proofErr w:type="spellEnd"/>
      <w:r w:rsidRPr="00DC145B">
        <w:rPr>
          <w:sz w:val="28"/>
          <w:szCs w:val="28"/>
        </w:rPr>
        <w:t xml:space="preserve"> </w:t>
      </w:r>
      <w:proofErr w:type="spellStart"/>
      <w:r w:rsidRPr="00DC145B">
        <w:rPr>
          <w:sz w:val="28"/>
          <w:szCs w:val="28"/>
        </w:rPr>
        <w:t>unitar</w:t>
      </w:r>
      <w:proofErr w:type="spellEnd"/>
      <w:r w:rsidRPr="00DC145B">
        <w:rPr>
          <w:sz w:val="28"/>
          <w:szCs w:val="28"/>
        </w:rPr>
        <w:t>.</w:t>
      </w:r>
    </w:p>
    <w:p w14:paraId="46D17AD2" w14:textId="77777777" w:rsidR="001546A6" w:rsidRDefault="009315C7" w:rsidP="009315C7">
      <w:pPr>
        <w:pStyle w:val="NormalWeb"/>
        <w:spacing w:before="0" w:beforeAutospacing="0" w:after="240" w:afterAutospacing="0"/>
        <w:jc w:val="both"/>
        <w:rPr>
          <w:color w:val="FF0000"/>
          <w:sz w:val="28"/>
          <w:szCs w:val="28"/>
        </w:rPr>
      </w:pPr>
      <w:r w:rsidRPr="00DC145B">
        <w:rPr>
          <w:sz w:val="28"/>
          <w:szCs w:val="28"/>
        </w:rPr>
        <w:t> </w:t>
      </w:r>
      <w:r w:rsidRPr="00DC145B">
        <w:rPr>
          <w:sz w:val="28"/>
          <w:szCs w:val="28"/>
        </w:rPr>
        <w:t> </w:t>
      </w:r>
      <w:r w:rsidRPr="00DC145B">
        <w:rPr>
          <w:sz w:val="28"/>
          <w:szCs w:val="28"/>
        </w:rPr>
        <w:t xml:space="preserve">(3) </w:t>
      </w:r>
      <w:proofErr w:type="spellStart"/>
      <w:r w:rsidRPr="00DC145B">
        <w:rPr>
          <w:sz w:val="28"/>
          <w:szCs w:val="28"/>
        </w:rPr>
        <w:t>Modificarea</w:t>
      </w:r>
      <w:proofErr w:type="spellEnd"/>
      <w:r w:rsidRPr="00DC145B">
        <w:rPr>
          <w:sz w:val="28"/>
          <w:szCs w:val="28"/>
        </w:rPr>
        <w:t xml:space="preserve"> </w:t>
      </w:r>
      <w:proofErr w:type="spellStart"/>
      <w:r w:rsidRPr="00DC145B">
        <w:rPr>
          <w:sz w:val="28"/>
          <w:szCs w:val="28"/>
        </w:rPr>
        <w:t>sistemului</w:t>
      </w:r>
      <w:proofErr w:type="spellEnd"/>
      <w:r w:rsidRPr="00DC145B">
        <w:rPr>
          <w:sz w:val="28"/>
          <w:szCs w:val="28"/>
        </w:rPr>
        <w:t xml:space="preserve"> de </w:t>
      </w:r>
      <w:proofErr w:type="spellStart"/>
      <w:r w:rsidRPr="00DC145B">
        <w:rPr>
          <w:sz w:val="28"/>
          <w:szCs w:val="28"/>
        </w:rPr>
        <w:t>administrare</w:t>
      </w:r>
      <w:proofErr w:type="spellEnd"/>
      <w:r w:rsidRPr="00DC145B">
        <w:rPr>
          <w:sz w:val="28"/>
          <w:szCs w:val="28"/>
        </w:rPr>
        <w:t xml:space="preserve"> al </w:t>
      </w:r>
      <w:proofErr w:type="spellStart"/>
      <w:r w:rsidRPr="00DC145B">
        <w:rPr>
          <w:sz w:val="28"/>
          <w:szCs w:val="28"/>
        </w:rPr>
        <w:t>societăţii</w:t>
      </w:r>
      <w:proofErr w:type="spellEnd"/>
      <w:r w:rsidRPr="00DC145B">
        <w:rPr>
          <w:sz w:val="28"/>
          <w:szCs w:val="28"/>
        </w:rPr>
        <w:t xml:space="preserve"> se </w:t>
      </w:r>
      <w:proofErr w:type="spellStart"/>
      <w:r w:rsidRPr="00DC145B">
        <w:rPr>
          <w:sz w:val="28"/>
          <w:szCs w:val="28"/>
        </w:rPr>
        <w:t>poate</w:t>
      </w:r>
      <w:proofErr w:type="spellEnd"/>
      <w:r w:rsidRPr="00DC145B">
        <w:rPr>
          <w:sz w:val="28"/>
          <w:szCs w:val="28"/>
        </w:rPr>
        <w:t xml:space="preserve"> </w:t>
      </w:r>
      <w:proofErr w:type="spellStart"/>
      <w:r w:rsidRPr="00DC145B">
        <w:rPr>
          <w:sz w:val="28"/>
          <w:szCs w:val="28"/>
        </w:rPr>
        <w:t>propune</w:t>
      </w:r>
      <w:proofErr w:type="spellEnd"/>
      <w:r w:rsidRPr="00DC145B">
        <w:rPr>
          <w:sz w:val="28"/>
          <w:szCs w:val="28"/>
        </w:rPr>
        <w:t xml:space="preserve"> </w:t>
      </w:r>
      <w:proofErr w:type="spellStart"/>
      <w:r w:rsidRPr="00DC145B">
        <w:rPr>
          <w:sz w:val="28"/>
          <w:szCs w:val="28"/>
        </w:rPr>
        <w:t>până</w:t>
      </w:r>
      <w:proofErr w:type="spellEnd"/>
      <w:r w:rsidRPr="00DC145B">
        <w:rPr>
          <w:sz w:val="28"/>
          <w:szCs w:val="28"/>
        </w:rPr>
        <w:t xml:space="preserve"> la </w:t>
      </w:r>
      <w:proofErr w:type="spellStart"/>
      <w:r w:rsidRPr="0027465C">
        <w:rPr>
          <w:color w:val="FF0000"/>
          <w:sz w:val="28"/>
          <w:szCs w:val="28"/>
        </w:rPr>
        <w:t>momentul</w:t>
      </w:r>
      <w:proofErr w:type="spellEnd"/>
      <w:r w:rsidRPr="0027465C">
        <w:rPr>
          <w:color w:val="FF0000"/>
          <w:sz w:val="28"/>
          <w:szCs w:val="28"/>
        </w:rPr>
        <w:t xml:space="preserve"> </w:t>
      </w:r>
      <w:proofErr w:type="spellStart"/>
      <w:r w:rsidRPr="0027465C">
        <w:rPr>
          <w:color w:val="FF0000"/>
          <w:sz w:val="28"/>
          <w:szCs w:val="28"/>
        </w:rPr>
        <w:t>declanşării</w:t>
      </w:r>
      <w:proofErr w:type="spellEnd"/>
      <w:r w:rsidRPr="0027465C">
        <w:rPr>
          <w:color w:val="FF0000"/>
          <w:sz w:val="28"/>
          <w:szCs w:val="28"/>
        </w:rPr>
        <w:t xml:space="preserve"> </w:t>
      </w:r>
      <w:proofErr w:type="spellStart"/>
      <w:r w:rsidR="00BF1327" w:rsidRPr="0027465C">
        <w:rPr>
          <w:color w:val="FF0000"/>
          <w:sz w:val="28"/>
          <w:szCs w:val="28"/>
        </w:rPr>
        <w:t>etapei</w:t>
      </w:r>
      <w:proofErr w:type="spellEnd"/>
      <w:r w:rsidR="00BF1327" w:rsidRPr="0027465C">
        <w:rPr>
          <w:color w:val="FF0000"/>
          <w:sz w:val="28"/>
          <w:szCs w:val="28"/>
        </w:rPr>
        <w:t xml:space="preserve"> de </w:t>
      </w:r>
      <w:proofErr w:type="spellStart"/>
      <w:r w:rsidR="00BF1327" w:rsidRPr="0027465C">
        <w:rPr>
          <w:color w:val="FF0000"/>
          <w:sz w:val="28"/>
          <w:szCs w:val="28"/>
        </w:rPr>
        <w:t>evaluare</w:t>
      </w:r>
      <w:proofErr w:type="spellEnd"/>
      <w:r w:rsidR="00BF1327" w:rsidRPr="0027465C">
        <w:rPr>
          <w:color w:val="FF0000"/>
          <w:sz w:val="28"/>
          <w:szCs w:val="28"/>
        </w:rPr>
        <w:t xml:space="preserve"> </w:t>
      </w:r>
      <w:proofErr w:type="spellStart"/>
      <w:r w:rsidR="00BF1327" w:rsidRPr="0027465C">
        <w:rPr>
          <w:color w:val="FF0000"/>
          <w:sz w:val="28"/>
          <w:szCs w:val="28"/>
        </w:rPr>
        <w:t>și</w:t>
      </w:r>
      <w:proofErr w:type="spellEnd"/>
      <w:r w:rsidR="00BF1327" w:rsidRPr="0027465C">
        <w:rPr>
          <w:color w:val="FF0000"/>
          <w:sz w:val="28"/>
          <w:szCs w:val="28"/>
        </w:rPr>
        <w:t xml:space="preserve"> </w:t>
      </w:r>
      <w:proofErr w:type="spellStart"/>
      <w:r w:rsidR="00BF1327" w:rsidRPr="0027465C">
        <w:rPr>
          <w:color w:val="FF0000"/>
          <w:sz w:val="28"/>
          <w:szCs w:val="28"/>
        </w:rPr>
        <w:t>selecție</w:t>
      </w:r>
      <w:proofErr w:type="spellEnd"/>
      <w:r w:rsidR="00BF1327" w:rsidRPr="0027465C">
        <w:rPr>
          <w:color w:val="FF0000"/>
          <w:sz w:val="28"/>
          <w:szCs w:val="28"/>
        </w:rPr>
        <w:t xml:space="preserve"> </w:t>
      </w:r>
      <w:proofErr w:type="spellStart"/>
      <w:r w:rsidR="00BF1327" w:rsidRPr="0027465C">
        <w:rPr>
          <w:color w:val="FF0000"/>
          <w:sz w:val="28"/>
          <w:szCs w:val="28"/>
        </w:rPr>
        <w:t>finală</w:t>
      </w:r>
      <w:proofErr w:type="spellEnd"/>
      <w:r w:rsidR="00BF1327" w:rsidRPr="0027465C">
        <w:rPr>
          <w:color w:val="FF0000"/>
          <w:sz w:val="28"/>
          <w:szCs w:val="28"/>
        </w:rPr>
        <w:t xml:space="preserve"> </w:t>
      </w:r>
      <w:proofErr w:type="gramStart"/>
      <w:r w:rsidR="00BF1327" w:rsidRPr="0027465C">
        <w:rPr>
          <w:color w:val="FF0000"/>
          <w:sz w:val="28"/>
          <w:szCs w:val="28"/>
        </w:rPr>
        <w:t>a</w:t>
      </w:r>
      <w:proofErr w:type="gramEnd"/>
      <w:r w:rsidR="00BF1327" w:rsidRPr="0027465C">
        <w:rPr>
          <w:color w:val="FF0000"/>
          <w:sz w:val="28"/>
          <w:szCs w:val="28"/>
        </w:rPr>
        <w:t xml:space="preserve"> </w:t>
      </w:r>
      <w:proofErr w:type="spellStart"/>
      <w:r w:rsidR="007C62B5">
        <w:rPr>
          <w:color w:val="FF0000"/>
          <w:sz w:val="28"/>
          <w:szCs w:val="28"/>
        </w:rPr>
        <w:t>organelor</w:t>
      </w:r>
      <w:proofErr w:type="spellEnd"/>
      <w:r w:rsidR="007C62B5">
        <w:rPr>
          <w:color w:val="FF0000"/>
          <w:sz w:val="28"/>
          <w:szCs w:val="28"/>
        </w:rPr>
        <w:t xml:space="preserve"> de </w:t>
      </w:r>
      <w:proofErr w:type="spellStart"/>
      <w:r w:rsidR="00BF1327" w:rsidRPr="0027465C">
        <w:rPr>
          <w:color w:val="FF0000"/>
          <w:sz w:val="28"/>
          <w:szCs w:val="28"/>
        </w:rPr>
        <w:t>administra</w:t>
      </w:r>
      <w:r w:rsidR="007C62B5">
        <w:rPr>
          <w:color w:val="FF0000"/>
          <w:sz w:val="28"/>
          <w:szCs w:val="28"/>
        </w:rPr>
        <w:t>re</w:t>
      </w:r>
      <w:proofErr w:type="spellEnd"/>
      <w:r w:rsidR="007C62B5">
        <w:rPr>
          <w:color w:val="FF0000"/>
          <w:sz w:val="28"/>
          <w:szCs w:val="28"/>
        </w:rPr>
        <w:t xml:space="preserve"> </w:t>
      </w:r>
      <w:r w:rsidR="007C62B5">
        <w:rPr>
          <w:color w:val="FF0000"/>
          <w:sz w:val="28"/>
          <w:szCs w:val="28"/>
          <w:lang w:val="ro-RO"/>
        </w:rPr>
        <w:t>a întreprinderii de stat.</w:t>
      </w:r>
    </w:p>
    <w:p w14:paraId="6D61B6A2" w14:textId="77777777" w:rsidR="00B975F9" w:rsidRPr="002E6471" w:rsidRDefault="00B975F9" w:rsidP="00B975F9">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t xml:space="preserve">13. La art. 28 </w:t>
      </w:r>
      <w:proofErr w:type="spellStart"/>
      <w:r>
        <w:rPr>
          <w:b/>
          <w:bCs/>
          <w:color w:val="70AD47" w:themeColor="accent6"/>
          <w:sz w:val="28"/>
          <w:szCs w:val="28"/>
        </w:rPr>
        <w:t>alin</w:t>
      </w:r>
      <w:proofErr w:type="spellEnd"/>
      <w:r>
        <w:rPr>
          <w:b/>
          <w:bCs/>
          <w:color w:val="70AD47" w:themeColor="accent6"/>
          <w:sz w:val="28"/>
          <w:szCs w:val="28"/>
        </w:rPr>
        <w:t xml:space="preserve">. (1) </w:t>
      </w:r>
      <w:proofErr w:type="spellStart"/>
      <w:r>
        <w:rPr>
          <w:b/>
          <w:bCs/>
          <w:color w:val="70AD47" w:themeColor="accent6"/>
          <w:sz w:val="28"/>
          <w:szCs w:val="28"/>
        </w:rPr>
        <w:t>și</w:t>
      </w:r>
      <w:proofErr w:type="spellEnd"/>
      <w:r>
        <w:rPr>
          <w:b/>
          <w:bCs/>
          <w:color w:val="70AD47" w:themeColor="accent6"/>
          <w:sz w:val="28"/>
          <w:szCs w:val="28"/>
        </w:rPr>
        <w:t xml:space="preserve"> (7) </w:t>
      </w:r>
      <w:r w:rsidRPr="002E6471">
        <w:rPr>
          <w:b/>
          <w:bCs/>
          <w:color w:val="70AD47" w:themeColor="accent6"/>
          <w:sz w:val="28"/>
          <w:szCs w:val="28"/>
        </w:rPr>
        <w:t xml:space="preserve">se </w:t>
      </w:r>
      <w:proofErr w:type="spellStart"/>
      <w:r w:rsidRPr="002E6471">
        <w:rPr>
          <w:b/>
          <w:bCs/>
          <w:color w:val="70AD47" w:themeColor="accent6"/>
          <w:sz w:val="28"/>
          <w:szCs w:val="28"/>
        </w:rPr>
        <w:t>modifică</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și</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v</w:t>
      </w:r>
      <w:r>
        <w:rPr>
          <w:b/>
          <w:bCs/>
          <w:color w:val="70AD47" w:themeColor="accent6"/>
          <w:sz w:val="28"/>
          <w:szCs w:val="28"/>
        </w:rPr>
        <w:t>or</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avea</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următorul</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cuprins</w:t>
      </w:r>
      <w:proofErr w:type="spellEnd"/>
      <w:r w:rsidRPr="002E6471">
        <w:rPr>
          <w:b/>
          <w:bCs/>
          <w:color w:val="70AD47" w:themeColor="accent6"/>
          <w:sz w:val="28"/>
          <w:szCs w:val="28"/>
        </w:rPr>
        <w:t>:</w:t>
      </w:r>
    </w:p>
    <w:p w14:paraId="58A857B7" w14:textId="77777777" w:rsidR="00EE6FCA" w:rsidRDefault="00EE6FCA" w:rsidP="001546A6">
      <w:pPr>
        <w:pStyle w:val="NormalWeb"/>
        <w:spacing w:before="0" w:beforeAutospacing="0" w:after="0" w:afterAutospacing="0"/>
        <w:ind w:firstLine="720"/>
        <w:jc w:val="both"/>
        <w:rPr>
          <w:b/>
          <w:bCs/>
          <w:sz w:val="28"/>
          <w:szCs w:val="28"/>
        </w:rPr>
      </w:pPr>
    </w:p>
    <w:p w14:paraId="4D39F2DA" w14:textId="77777777" w:rsidR="009315C7" w:rsidRPr="001546A6" w:rsidRDefault="00B975F9" w:rsidP="001546A6">
      <w:pPr>
        <w:pStyle w:val="NormalWeb"/>
        <w:spacing w:before="0" w:beforeAutospacing="0" w:after="0" w:afterAutospacing="0"/>
        <w:ind w:firstLine="720"/>
        <w:jc w:val="both"/>
        <w:rPr>
          <w:b/>
          <w:bCs/>
          <w:sz w:val="28"/>
          <w:szCs w:val="28"/>
        </w:rPr>
      </w:pPr>
      <w:proofErr w:type="gramStart"/>
      <w:r>
        <w:rPr>
          <w:b/>
          <w:bCs/>
          <w:sz w:val="28"/>
          <w:szCs w:val="28"/>
        </w:rPr>
        <w:t>”</w:t>
      </w:r>
      <w:r w:rsidR="00046818" w:rsidRPr="00DC145B">
        <w:rPr>
          <w:b/>
          <w:bCs/>
          <w:sz w:val="28"/>
          <w:szCs w:val="28"/>
        </w:rPr>
        <w:t>Art</w:t>
      </w:r>
      <w:r w:rsidR="009315C7" w:rsidRPr="00DC145B">
        <w:rPr>
          <w:b/>
          <w:bCs/>
          <w:sz w:val="28"/>
          <w:szCs w:val="28"/>
        </w:rPr>
        <w:t>.</w:t>
      </w:r>
      <w:proofErr w:type="gramEnd"/>
      <w:r>
        <w:rPr>
          <w:b/>
          <w:bCs/>
          <w:sz w:val="28"/>
          <w:szCs w:val="28"/>
        </w:rPr>
        <w:t>28</w:t>
      </w:r>
      <w:r w:rsidR="001546A6">
        <w:rPr>
          <w:b/>
          <w:bCs/>
          <w:sz w:val="28"/>
          <w:szCs w:val="28"/>
        </w:rPr>
        <w:t xml:space="preserve"> </w:t>
      </w:r>
      <w:r w:rsidR="009315C7" w:rsidRPr="00DC145B">
        <w:rPr>
          <w:sz w:val="28"/>
          <w:szCs w:val="28"/>
        </w:rPr>
        <w:t xml:space="preserve">(1) </w:t>
      </w:r>
      <w:proofErr w:type="spellStart"/>
      <w:r w:rsidR="009315C7" w:rsidRPr="00DC145B">
        <w:rPr>
          <w:sz w:val="28"/>
          <w:szCs w:val="28"/>
        </w:rPr>
        <w:t>În</w:t>
      </w:r>
      <w:proofErr w:type="spellEnd"/>
      <w:r w:rsidR="009315C7" w:rsidRPr="00DC145B">
        <w:rPr>
          <w:sz w:val="28"/>
          <w:szCs w:val="28"/>
        </w:rPr>
        <w:t xml:space="preserve"> </w:t>
      </w:r>
      <w:proofErr w:type="spellStart"/>
      <w:r w:rsidR="009315C7" w:rsidRPr="00DC145B">
        <w:rPr>
          <w:sz w:val="28"/>
          <w:szCs w:val="28"/>
        </w:rPr>
        <w:t>cazul</w:t>
      </w:r>
      <w:proofErr w:type="spellEnd"/>
      <w:r w:rsidR="009315C7" w:rsidRPr="00DC145B">
        <w:rPr>
          <w:sz w:val="28"/>
          <w:szCs w:val="28"/>
        </w:rPr>
        <w:t xml:space="preserve"> </w:t>
      </w:r>
      <w:proofErr w:type="spellStart"/>
      <w:r w:rsidR="009315C7" w:rsidRPr="00DC145B">
        <w:rPr>
          <w:sz w:val="28"/>
          <w:szCs w:val="28"/>
        </w:rPr>
        <w:t>societăţilor</w:t>
      </w:r>
      <w:proofErr w:type="spellEnd"/>
      <w:r w:rsidR="009315C7" w:rsidRPr="00DC145B">
        <w:rPr>
          <w:sz w:val="28"/>
          <w:szCs w:val="28"/>
        </w:rPr>
        <w:t xml:space="preserve"> administrate </w:t>
      </w:r>
      <w:proofErr w:type="spellStart"/>
      <w:r w:rsidR="009315C7" w:rsidRPr="00DC145B">
        <w:rPr>
          <w:sz w:val="28"/>
          <w:szCs w:val="28"/>
        </w:rPr>
        <w:t>potrivit</w:t>
      </w:r>
      <w:proofErr w:type="spellEnd"/>
      <w:r w:rsidR="009315C7" w:rsidRPr="00DC145B">
        <w:rPr>
          <w:sz w:val="28"/>
          <w:szCs w:val="28"/>
        </w:rPr>
        <w:t xml:space="preserve"> </w:t>
      </w:r>
      <w:proofErr w:type="spellStart"/>
      <w:r w:rsidR="009315C7" w:rsidRPr="00DC145B">
        <w:rPr>
          <w:sz w:val="28"/>
          <w:szCs w:val="28"/>
        </w:rPr>
        <w:t>sistemului</w:t>
      </w:r>
      <w:proofErr w:type="spellEnd"/>
      <w:r w:rsidR="009315C7" w:rsidRPr="00DC145B">
        <w:rPr>
          <w:sz w:val="28"/>
          <w:szCs w:val="28"/>
        </w:rPr>
        <w:t xml:space="preserve"> </w:t>
      </w:r>
      <w:proofErr w:type="spellStart"/>
      <w:r w:rsidR="009315C7" w:rsidRPr="00DC145B">
        <w:rPr>
          <w:sz w:val="28"/>
          <w:szCs w:val="28"/>
        </w:rPr>
        <w:t>unitar</w:t>
      </w:r>
      <w:proofErr w:type="spellEnd"/>
      <w:r w:rsidR="009315C7" w:rsidRPr="00DC145B">
        <w:rPr>
          <w:sz w:val="28"/>
          <w:szCs w:val="28"/>
        </w:rPr>
        <w:t xml:space="preserve">, </w:t>
      </w:r>
      <w:proofErr w:type="spellStart"/>
      <w:r w:rsidR="009315C7" w:rsidRPr="00DC145B">
        <w:rPr>
          <w:sz w:val="28"/>
          <w:szCs w:val="28"/>
        </w:rPr>
        <w:t>consiliul</w:t>
      </w:r>
      <w:proofErr w:type="spellEnd"/>
      <w:r w:rsidR="009315C7" w:rsidRPr="00DC145B">
        <w:rPr>
          <w:sz w:val="28"/>
          <w:szCs w:val="28"/>
        </w:rPr>
        <w:t xml:space="preserve"> de </w:t>
      </w:r>
      <w:proofErr w:type="spellStart"/>
      <w:r w:rsidR="009315C7" w:rsidRPr="00DC145B">
        <w:rPr>
          <w:sz w:val="28"/>
          <w:szCs w:val="28"/>
        </w:rPr>
        <w:t>administraţie</w:t>
      </w:r>
      <w:proofErr w:type="spellEnd"/>
      <w:r w:rsidR="009315C7" w:rsidRPr="00DC145B">
        <w:rPr>
          <w:sz w:val="28"/>
          <w:szCs w:val="28"/>
        </w:rPr>
        <w:t xml:space="preserve"> </w:t>
      </w:r>
      <w:proofErr w:type="spellStart"/>
      <w:r w:rsidR="009315C7" w:rsidRPr="00DC145B">
        <w:rPr>
          <w:sz w:val="28"/>
          <w:szCs w:val="28"/>
        </w:rPr>
        <w:t>este</w:t>
      </w:r>
      <w:proofErr w:type="spellEnd"/>
      <w:r w:rsidR="009315C7" w:rsidRPr="00DC145B">
        <w:rPr>
          <w:sz w:val="28"/>
          <w:szCs w:val="28"/>
        </w:rPr>
        <w:t xml:space="preserve"> format din 3-7 </w:t>
      </w:r>
      <w:proofErr w:type="spellStart"/>
      <w:r w:rsidR="009315C7" w:rsidRPr="00DC145B">
        <w:rPr>
          <w:sz w:val="28"/>
          <w:szCs w:val="28"/>
        </w:rPr>
        <w:t>membri</w:t>
      </w:r>
      <w:proofErr w:type="spellEnd"/>
      <w:r w:rsidR="009315C7" w:rsidRPr="00DC145B">
        <w:rPr>
          <w:sz w:val="28"/>
          <w:szCs w:val="28"/>
        </w:rPr>
        <w:t>,</w:t>
      </w:r>
      <w:r w:rsidR="00C5093D">
        <w:rPr>
          <w:sz w:val="28"/>
          <w:szCs w:val="28"/>
        </w:rPr>
        <w:t xml:space="preserve"> </w:t>
      </w:r>
      <w:proofErr w:type="spellStart"/>
      <w:r w:rsidR="009315C7" w:rsidRPr="00DC145B">
        <w:rPr>
          <w:sz w:val="28"/>
          <w:szCs w:val="28"/>
        </w:rPr>
        <w:t>persoane</w:t>
      </w:r>
      <w:proofErr w:type="spellEnd"/>
      <w:r w:rsidR="009315C7" w:rsidRPr="00DC145B">
        <w:rPr>
          <w:sz w:val="28"/>
          <w:szCs w:val="28"/>
        </w:rPr>
        <w:t xml:space="preserve"> </w:t>
      </w:r>
      <w:proofErr w:type="spellStart"/>
      <w:r w:rsidR="009315C7" w:rsidRPr="00DC145B">
        <w:rPr>
          <w:sz w:val="28"/>
          <w:szCs w:val="28"/>
        </w:rPr>
        <w:t>fizice</w:t>
      </w:r>
      <w:proofErr w:type="spellEnd"/>
      <w:r w:rsidR="009315C7" w:rsidRPr="00DC145B">
        <w:rPr>
          <w:sz w:val="28"/>
          <w:szCs w:val="28"/>
        </w:rPr>
        <w:t xml:space="preserve"> </w:t>
      </w:r>
      <w:proofErr w:type="spellStart"/>
      <w:r w:rsidR="009315C7" w:rsidRPr="00DC145B">
        <w:rPr>
          <w:sz w:val="28"/>
          <w:szCs w:val="28"/>
        </w:rPr>
        <w:t>sau</w:t>
      </w:r>
      <w:proofErr w:type="spellEnd"/>
      <w:r w:rsidR="009315C7" w:rsidRPr="00DC145B">
        <w:rPr>
          <w:sz w:val="28"/>
          <w:szCs w:val="28"/>
        </w:rPr>
        <w:t xml:space="preserve"> </w:t>
      </w:r>
      <w:proofErr w:type="spellStart"/>
      <w:r w:rsidR="009315C7" w:rsidRPr="00DC145B">
        <w:rPr>
          <w:sz w:val="28"/>
          <w:szCs w:val="28"/>
        </w:rPr>
        <w:t>juridice</w:t>
      </w:r>
      <w:proofErr w:type="spellEnd"/>
      <w:r w:rsidR="009315C7" w:rsidRPr="00DC145B">
        <w:rPr>
          <w:sz w:val="28"/>
          <w:szCs w:val="28"/>
        </w:rPr>
        <w:t xml:space="preserve">, cu </w:t>
      </w:r>
      <w:proofErr w:type="spellStart"/>
      <w:r w:rsidR="009315C7" w:rsidRPr="00DC145B">
        <w:rPr>
          <w:sz w:val="28"/>
          <w:szCs w:val="28"/>
        </w:rPr>
        <w:t>experienţă</w:t>
      </w:r>
      <w:proofErr w:type="spellEnd"/>
      <w:r w:rsidR="009315C7" w:rsidRPr="00DC145B">
        <w:rPr>
          <w:sz w:val="28"/>
          <w:szCs w:val="28"/>
        </w:rPr>
        <w:t xml:space="preserve"> </w:t>
      </w:r>
      <w:proofErr w:type="spellStart"/>
      <w:r w:rsidR="009315C7" w:rsidRPr="00DC145B">
        <w:rPr>
          <w:sz w:val="28"/>
          <w:szCs w:val="28"/>
        </w:rPr>
        <w:t>în</w:t>
      </w:r>
      <w:proofErr w:type="spellEnd"/>
      <w:r w:rsidR="009315C7" w:rsidRPr="00DC145B">
        <w:rPr>
          <w:sz w:val="28"/>
          <w:szCs w:val="28"/>
        </w:rPr>
        <w:t xml:space="preserve"> </w:t>
      </w:r>
      <w:proofErr w:type="spellStart"/>
      <w:r w:rsidR="009315C7" w:rsidRPr="00DC145B">
        <w:rPr>
          <w:sz w:val="28"/>
          <w:szCs w:val="28"/>
        </w:rPr>
        <w:t>îmbunătăţirea</w:t>
      </w:r>
      <w:proofErr w:type="spellEnd"/>
      <w:r w:rsidR="009315C7" w:rsidRPr="00DC145B">
        <w:rPr>
          <w:sz w:val="28"/>
          <w:szCs w:val="28"/>
        </w:rPr>
        <w:t xml:space="preserve"> </w:t>
      </w:r>
      <w:proofErr w:type="spellStart"/>
      <w:r w:rsidR="009315C7" w:rsidRPr="00DC145B">
        <w:rPr>
          <w:sz w:val="28"/>
          <w:szCs w:val="28"/>
        </w:rPr>
        <w:t>performanţei</w:t>
      </w:r>
      <w:proofErr w:type="spellEnd"/>
      <w:r w:rsidR="009315C7" w:rsidRPr="00DC145B">
        <w:rPr>
          <w:sz w:val="28"/>
          <w:szCs w:val="28"/>
        </w:rPr>
        <w:t xml:space="preserve"> </w:t>
      </w:r>
      <w:proofErr w:type="spellStart"/>
      <w:r w:rsidR="009315C7" w:rsidRPr="00DC145B">
        <w:rPr>
          <w:sz w:val="28"/>
          <w:szCs w:val="28"/>
        </w:rPr>
        <w:t>societăţilor</w:t>
      </w:r>
      <w:proofErr w:type="spellEnd"/>
      <w:r w:rsidR="009315C7" w:rsidRPr="00DC145B">
        <w:rPr>
          <w:sz w:val="28"/>
          <w:szCs w:val="28"/>
        </w:rPr>
        <w:t xml:space="preserve"> pe care le-au </w:t>
      </w:r>
      <w:proofErr w:type="spellStart"/>
      <w:r w:rsidR="009315C7" w:rsidRPr="00DC145B">
        <w:rPr>
          <w:sz w:val="28"/>
          <w:szCs w:val="28"/>
        </w:rPr>
        <w:t>administrat</w:t>
      </w:r>
      <w:proofErr w:type="spellEnd"/>
      <w:r w:rsidR="009315C7" w:rsidRPr="00DC145B">
        <w:rPr>
          <w:sz w:val="28"/>
          <w:szCs w:val="28"/>
        </w:rPr>
        <w:t xml:space="preserve"> </w:t>
      </w:r>
      <w:proofErr w:type="spellStart"/>
      <w:r w:rsidR="009315C7" w:rsidRPr="00DC145B">
        <w:rPr>
          <w:sz w:val="28"/>
          <w:szCs w:val="28"/>
        </w:rPr>
        <w:t>sau</w:t>
      </w:r>
      <w:proofErr w:type="spellEnd"/>
      <w:r w:rsidR="009315C7" w:rsidRPr="00DC145B">
        <w:rPr>
          <w:sz w:val="28"/>
          <w:szCs w:val="28"/>
        </w:rPr>
        <w:t xml:space="preserve"> </w:t>
      </w:r>
      <w:proofErr w:type="spellStart"/>
      <w:r w:rsidR="009315C7" w:rsidRPr="00DC145B">
        <w:rPr>
          <w:sz w:val="28"/>
          <w:szCs w:val="28"/>
        </w:rPr>
        <w:t>condus</w:t>
      </w:r>
      <w:proofErr w:type="spellEnd"/>
      <w:r w:rsidR="009315C7" w:rsidRPr="00DC145B">
        <w:rPr>
          <w:sz w:val="28"/>
          <w:szCs w:val="28"/>
        </w:rPr>
        <w:t>.</w:t>
      </w:r>
      <w:r w:rsidR="00C5093D">
        <w:rPr>
          <w:sz w:val="28"/>
          <w:szCs w:val="28"/>
        </w:rPr>
        <w:t xml:space="preserve"> </w:t>
      </w:r>
      <w:r w:rsidR="00C5093D" w:rsidRPr="00C5093D">
        <w:rPr>
          <w:color w:val="FF0000"/>
          <w:sz w:val="28"/>
          <w:szCs w:val="28"/>
        </w:rPr>
        <w:t xml:space="preserve">La </w:t>
      </w:r>
      <w:proofErr w:type="spellStart"/>
      <w:r w:rsidR="00C5093D" w:rsidRPr="00C5093D">
        <w:rPr>
          <w:color w:val="FF0000"/>
          <w:sz w:val="28"/>
          <w:szCs w:val="28"/>
        </w:rPr>
        <w:t>stabilirea</w:t>
      </w:r>
      <w:proofErr w:type="spellEnd"/>
      <w:r w:rsidR="00C5093D" w:rsidRPr="00C5093D">
        <w:rPr>
          <w:color w:val="FF0000"/>
          <w:sz w:val="28"/>
          <w:szCs w:val="28"/>
        </w:rPr>
        <w:t xml:space="preserve"> </w:t>
      </w:r>
      <w:proofErr w:type="spellStart"/>
      <w:r w:rsidR="00C5093D" w:rsidRPr="00C5093D">
        <w:rPr>
          <w:color w:val="FF0000"/>
          <w:sz w:val="28"/>
          <w:szCs w:val="28"/>
        </w:rPr>
        <w:t>numărului</w:t>
      </w:r>
      <w:proofErr w:type="spellEnd"/>
      <w:r w:rsidR="00C5093D" w:rsidRPr="00C5093D">
        <w:rPr>
          <w:color w:val="FF0000"/>
          <w:sz w:val="28"/>
          <w:szCs w:val="28"/>
        </w:rPr>
        <w:t xml:space="preserve"> de </w:t>
      </w:r>
      <w:proofErr w:type="spellStart"/>
      <w:r w:rsidR="00C5093D" w:rsidRPr="00C5093D">
        <w:rPr>
          <w:color w:val="FF0000"/>
          <w:sz w:val="28"/>
          <w:szCs w:val="28"/>
        </w:rPr>
        <w:t>membri</w:t>
      </w:r>
      <w:proofErr w:type="spellEnd"/>
      <w:r w:rsidR="00C5093D">
        <w:rPr>
          <w:color w:val="FF0000"/>
          <w:sz w:val="28"/>
          <w:szCs w:val="28"/>
        </w:rPr>
        <w:t xml:space="preserve"> </w:t>
      </w:r>
      <w:r w:rsidR="00C5093D" w:rsidRPr="00EA5967">
        <w:rPr>
          <w:color w:val="FF0000"/>
          <w:sz w:val="28"/>
          <w:szCs w:val="28"/>
        </w:rPr>
        <w:t xml:space="preserve">se </w:t>
      </w:r>
      <w:proofErr w:type="spellStart"/>
      <w:r w:rsidR="000A5DE7" w:rsidRPr="00EA5967">
        <w:rPr>
          <w:color w:val="FF0000"/>
          <w:sz w:val="28"/>
          <w:szCs w:val="28"/>
        </w:rPr>
        <w:t>va</w:t>
      </w:r>
      <w:proofErr w:type="spellEnd"/>
      <w:r w:rsidR="000A5DE7" w:rsidRPr="00EA5967">
        <w:rPr>
          <w:color w:val="FF0000"/>
          <w:sz w:val="28"/>
          <w:szCs w:val="28"/>
        </w:rPr>
        <w:t xml:space="preserve"> </w:t>
      </w:r>
      <w:proofErr w:type="spellStart"/>
      <w:r w:rsidR="00EE5729" w:rsidRPr="00EA5967">
        <w:rPr>
          <w:color w:val="FF0000"/>
          <w:sz w:val="28"/>
          <w:szCs w:val="28"/>
        </w:rPr>
        <w:t>urmări</w:t>
      </w:r>
      <w:proofErr w:type="spellEnd"/>
      <w:r w:rsidR="00EE5729" w:rsidRPr="00EA5967">
        <w:rPr>
          <w:color w:val="FF0000"/>
          <w:sz w:val="28"/>
          <w:szCs w:val="28"/>
        </w:rPr>
        <w:t xml:space="preserve"> </w:t>
      </w:r>
      <w:proofErr w:type="spellStart"/>
      <w:r w:rsidR="000A5DE7" w:rsidRPr="00EA5967">
        <w:rPr>
          <w:color w:val="FF0000"/>
          <w:sz w:val="28"/>
          <w:szCs w:val="28"/>
        </w:rPr>
        <w:t>respecta</w:t>
      </w:r>
      <w:r w:rsidR="00EE5729" w:rsidRPr="00EA5967">
        <w:rPr>
          <w:color w:val="FF0000"/>
          <w:sz w:val="28"/>
          <w:szCs w:val="28"/>
        </w:rPr>
        <w:t>rea</w:t>
      </w:r>
      <w:proofErr w:type="spellEnd"/>
      <w:r w:rsidR="00EE5729" w:rsidRPr="00EA5967">
        <w:rPr>
          <w:color w:val="FF0000"/>
          <w:sz w:val="28"/>
          <w:szCs w:val="28"/>
        </w:rPr>
        <w:t xml:space="preserve"> </w:t>
      </w:r>
      <w:proofErr w:type="spellStart"/>
      <w:r w:rsidR="00EE5729" w:rsidRPr="00EA5967">
        <w:rPr>
          <w:color w:val="FF0000"/>
          <w:sz w:val="28"/>
          <w:szCs w:val="28"/>
        </w:rPr>
        <w:t>egalității</w:t>
      </w:r>
      <w:proofErr w:type="spellEnd"/>
      <w:r w:rsidR="00EE5729" w:rsidRPr="00EA5967">
        <w:rPr>
          <w:color w:val="FF0000"/>
          <w:sz w:val="28"/>
          <w:szCs w:val="28"/>
        </w:rPr>
        <w:t xml:space="preserve"> </w:t>
      </w:r>
      <w:r w:rsidR="00C5093D" w:rsidRPr="00EA5967">
        <w:rPr>
          <w:color w:val="FF0000"/>
          <w:sz w:val="28"/>
          <w:szCs w:val="28"/>
        </w:rPr>
        <w:t>de gen</w:t>
      </w:r>
      <w:r w:rsidR="00EE5729" w:rsidRPr="00EA5967">
        <w:rPr>
          <w:color w:val="FF0000"/>
          <w:sz w:val="28"/>
          <w:szCs w:val="28"/>
        </w:rPr>
        <w:t>.</w:t>
      </w:r>
    </w:p>
    <w:p w14:paraId="43267A33" w14:textId="77777777" w:rsidR="009315C7" w:rsidRPr="00DC145B" w:rsidRDefault="009315C7" w:rsidP="00B975F9">
      <w:pPr>
        <w:pStyle w:val="NormalWeb"/>
        <w:spacing w:before="0" w:beforeAutospacing="0" w:after="0" w:afterAutospacing="0"/>
        <w:jc w:val="both"/>
        <w:rPr>
          <w:sz w:val="28"/>
          <w:szCs w:val="28"/>
        </w:rPr>
      </w:pPr>
      <w:r w:rsidRPr="00DC145B">
        <w:rPr>
          <w:sz w:val="28"/>
          <w:szCs w:val="28"/>
        </w:rPr>
        <w:t> </w:t>
      </w:r>
      <w:r w:rsidRPr="00DC145B">
        <w:rPr>
          <w:sz w:val="28"/>
          <w:szCs w:val="28"/>
        </w:rPr>
        <w:t> </w:t>
      </w:r>
      <w:r w:rsidR="00BB6CD9">
        <w:rPr>
          <w:sz w:val="28"/>
          <w:szCs w:val="28"/>
        </w:rPr>
        <w:tab/>
      </w:r>
      <w:r w:rsidR="00B975F9">
        <w:rPr>
          <w:sz w:val="28"/>
          <w:szCs w:val="28"/>
        </w:rPr>
        <w:t>………………………………………</w:t>
      </w:r>
    </w:p>
    <w:p w14:paraId="362ACAAC" w14:textId="77777777" w:rsidR="009315C7" w:rsidRDefault="009315C7" w:rsidP="009315C7">
      <w:pPr>
        <w:pStyle w:val="NormalWeb"/>
        <w:spacing w:before="0" w:beforeAutospacing="0" w:after="240" w:afterAutospacing="0"/>
        <w:jc w:val="both"/>
        <w:rPr>
          <w:sz w:val="28"/>
          <w:szCs w:val="28"/>
        </w:rPr>
      </w:pPr>
      <w:r w:rsidRPr="00DC145B">
        <w:rPr>
          <w:sz w:val="28"/>
          <w:szCs w:val="28"/>
        </w:rPr>
        <w:t> </w:t>
      </w:r>
      <w:r w:rsidRPr="00DC145B">
        <w:rPr>
          <w:sz w:val="28"/>
          <w:szCs w:val="28"/>
        </w:rPr>
        <w:t> </w:t>
      </w:r>
      <w:r w:rsidR="00BB6CD9">
        <w:rPr>
          <w:sz w:val="28"/>
          <w:szCs w:val="28"/>
        </w:rPr>
        <w:tab/>
      </w:r>
      <w:r w:rsidRPr="00DC145B">
        <w:rPr>
          <w:sz w:val="28"/>
          <w:szCs w:val="28"/>
        </w:rPr>
        <w:t xml:space="preserve">(7) </w:t>
      </w:r>
      <w:proofErr w:type="spellStart"/>
      <w:r w:rsidRPr="00DC145B">
        <w:rPr>
          <w:sz w:val="28"/>
          <w:szCs w:val="28"/>
        </w:rPr>
        <w:t>Mandatul</w:t>
      </w:r>
      <w:proofErr w:type="spellEnd"/>
      <w:r w:rsidRPr="00DC145B">
        <w:rPr>
          <w:sz w:val="28"/>
          <w:szCs w:val="28"/>
        </w:rPr>
        <w:t xml:space="preserve"> </w:t>
      </w:r>
      <w:proofErr w:type="spellStart"/>
      <w:r w:rsidRPr="00DC145B">
        <w:rPr>
          <w:sz w:val="28"/>
          <w:szCs w:val="28"/>
        </w:rPr>
        <w:t>administratorilor</w:t>
      </w:r>
      <w:proofErr w:type="spellEnd"/>
      <w:r w:rsidRPr="00DC145B">
        <w:rPr>
          <w:sz w:val="28"/>
          <w:szCs w:val="28"/>
        </w:rPr>
        <w:t xml:space="preserve"> </w:t>
      </w:r>
      <w:proofErr w:type="spellStart"/>
      <w:r w:rsidRPr="00DC145B">
        <w:rPr>
          <w:sz w:val="28"/>
          <w:szCs w:val="28"/>
        </w:rPr>
        <w:t>este</w:t>
      </w:r>
      <w:proofErr w:type="spellEnd"/>
      <w:r w:rsidRPr="00DC145B">
        <w:rPr>
          <w:sz w:val="28"/>
          <w:szCs w:val="28"/>
        </w:rPr>
        <w:t xml:space="preserve"> </w:t>
      </w:r>
      <w:proofErr w:type="spellStart"/>
      <w:r w:rsidRPr="00DC145B">
        <w:rPr>
          <w:sz w:val="28"/>
          <w:szCs w:val="28"/>
        </w:rPr>
        <w:t>stabilit</w:t>
      </w:r>
      <w:proofErr w:type="spellEnd"/>
      <w:r w:rsidRPr="00DC145B">
        <w:rPr>
          <w:sz w:val="28"/>
          <w:szCs w:val="28"/>
        </w:rPr>
        <w:t xml:space="preserve"> </w:t>
      </w:r>
      <w:proofErr w:type="spellStart"/>
      <w:r w:rsidRPr="00DC145B">
        <w:rPr>
          <w:sz w:val="28"/>
          <w:szCs w:val="28"/>
        </w:rPr>
        <w:t>prin</w:t>
      </w:r>
      <w:proofErr w:type="spellEnd"/>
      <w:r w:rsidRPr="00DC145B">
        <w:rPr>
          <w:sz w:val="28"/>
          <w:szCs w:val="28"/>
        </w:rPr>
        <w:t xml:space="preserve"> </w:t>
      </w:r>
      <w:proofErr w:type="spellStart"/>
      <w:r w:rsidRPr="00DC145B">
        <w:rPr>
          <w:sz w:val="28"/>
          <w:szCs w:val="28"/>
        </w:rPr>
        <w:t>actul</w:t>
      </w:r>
      <w:proofErr w:type="spellEnd"/>
      <w:r w:rsidRPr="00DC145B">
        <w:rPr>
          <w:sz w:val="28"/>
          <w:szCs w:val="28"/>
        </w:rPr>
        <w:t xml:space="preserve"> </w:t>
      </w:r>
      <w:proofErr w:type="spellStart"/>
      <w:r w:rsidRPr="00DC145B">
        <w:rPr>
          <w:sz w:val="28"/>
          <w:szCs w:val="28"/>
        </w:rPr>
        <w:t>constitutiv</w:t>
      </w:r>
      <w:proofErr w:type="spellEnd"/>
      <w:r w:rsidRPr="00DC145B">
        <w:rPr>
          <w:sz w:val="28"/>
          <w:szCs w:val="28"/>
        </w:rPr>
        <w:t xml:space="preserve">, </w:t>
      </w:r>
      <w:proofErr w:type="spellStart"/>
      <w:r w:rsidRPr="00DC145B">
        <w:rPr>
          <w:sz w:val="28"/>
          <w:szCs w:val="28"/>
        </w:rPr>
        <w:t>neputând</w:t>
      </w:r>
      <w:proofErr w:type="spellEnd"/>
      <w:r w:rsidRPr="00DC145B">
        <w:rPr>
          <w:sz w:val="28"/>
          <w:szCs w:val="28"/>
        </w:rPr>
        <w:t xml:space="preserve"> </w:t>
      </w:r>
      <w:proofErr w:type="spellStart"/>
      <w:r w:rsidRPr="00DC145B">
        <w:rPr>
          <w:sz w:val="28"/>
          <w:szCs w:val="28"/>
        </w:rPr>
        <w:t>depăşi</w:t>
      </w:r>
      <w:proofErr w:type="spellEnd"/>
      <w:r w:rsidRPr="00DC145B">
        <w:rPr>
          <w:sz w:val="28"/>
          <w:szCs w:val="28"/>
        </w:rPr>
        <w:t xml:space="preserve"> 4 ani. </w:t>
      </w:r>
      <w:proofErr w:type="spellStart"/>
      <w:r w:rsidRPr="00DC145B">
        <w:rPr>
          <w:sz w:val="28"/>
          <w:szCs w:val="28"/>
        </w:rPr>
        <w:t>Mandatul</w:t>
      </w:r>
      <w:proofErr w:type="spellEnd"/>
      <w:r w:rsidRPr="00DC145B">
        <w:rPr>
          <w:sz w:val="28"/>
          <w:szCs w:val="28"/>
        </w:rPr>
        <w:t xml:space="preserve"> </w:t>
      </w:r>
      <w:proofErr w:type="spellStart"/>
      <w:r w:rsidRPr="00DC145B">
        <w:rPr>
          <w:sz w:val="28"/>
          <w:szCs w:val="28"/>
        </w:rPr>
        <w:t>administratorilor</w:t>
      </w:r>
      <w:proofErr w:type="spellEnd"/>
      <w:r w:rsidRPr="00DC145B">
        <w:rPr>
          <w:sz w:val="28"/>
          <w:szCs w:val="28"/>
        </w:rPr>
        <w:t xml:space="preserve"> care </w:t>
      </w:r>
      <w:proofErr w:type="spellStart"/>
      <w:r w:rsidRPr="00DC145B">
        <w:rPr>
          <w:sz w:val="28"/>
          <w:szCs w:val="28"/>
        </w:rPr>
        <w:t>şi</w:t>
      </w:r>
      <w:proofErr w:type="spellEnd"/>
      <w:r w:rsidRPr="00DC145B">
        <w:rPr>
          <w:sz w:val="28"/>
          <w:szCs w:val="28"/>
        </w:rPr>
        <w:t xml:space="preserve">-au </w:t>
      </w:r>
      <w:proofErr w:type="spellStart"/>
      <w:r w:rsidRPr="00DC145B">
        <w:rPr>
          <w:sz w:val="28"/>
          <w:szCs w:val="28"/>
        </w:rPr>
        <w:t>îndeplinit</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mod </w:t>
      </w:r>
      <w:proofErr w:type="spellStart"/>
      <w:r w:rsidRPr="00DC145B">
        <w:rPr>
          <w:sz w:val="28"/>
          <w:szCs w:val="28"/>
        </w:rPr>
        <w:t>corespunzător</w:t>
      </w:r>
      <w:proofErr w:type="spellEnd"/>
      <w:r w:rsidRPr="00DC145B">
        <w:rPr>
          <w:sz w:val="28"/>
          <w:szCs w:val="28"/>
        </w:rPr>
        <w:t xml:space="preserve"> </w:t>
      </w:r>
      <w:proofErr w:type="spellStart"/>
      <w:r w:rsidRPr="00DC145B">
        <w:rPr>
          <w:sz w:val="28"/>
          <w:szCs w:val="28"/>
        </w:rPr>
        <w:t>atribuţiile</w:t>
      </w:r>
      <w:proofErr w:type="spellEnd"/>
      <w:r w:rsidRPr="00DC145B">
        <w:rPr>
          <w:sz w:val="28"/>
          <w:szCs w:val="28"/>
        </w:rPr>
        <w:t xml:space="preserve"> </w:t>
      </w:r>
      <w:proofErr w:type="spellStart"/>
      <w:r w:rsidRPr="00DC145B">
        <w:rPr>
          <w:sz w:val="28"/>
          <w:szCs w:val="28"/>
        </w:rPr>
        <w:t>poate</w:t>
      </w:r>
      <w:proofErr w:type="spellEnd"/>
      <w:r w:rsidRPr="00DC145B">
        <w:rPr>
          <w:sz w:val="28"/>
          <w:szCs w:val="28"/>
        </w:rPr>
        <w:t xml:space="preserve"> fi </w:t>
      </w:r>
      <w:proofErr w:type="spellStart"/>
      <w:r w:rsidRPr="00DC145B">
        <w:rPr>
          <w:sz w:val="28"/>
          <w:szCs w:val="28"/>
        </w:rPr>
        <w:t>reînnoit</w:t>
      </w:r>
      <w:proofErr w:type="spellEnd"/>
      <w:r w:rsidRPr="00DC145B">
        <w:rPr>
          <w:sz w:val="28"/>
          <w:szCs w:val="28"/>
        </w:rPr>
        <w:t xml:space="preserve"> </w:t>
      </w:r>
      <w:r w:rsidR="004A33AA" w:rsidRPr="0027465C">
        <w:rPr>
          <w:color w:val="FF0000"/>
          <w:sz w:val="28"/>
          <w:szCs w:val="28"/>
        </w:rPr>
        <w:t xml:space="preserve">o </w:t>
      </w:r>
      <w:proofErr w:type="spellStart"/>
      <w:r w:rsidR="004A33AA" w:rsidRPr="0027465C">
        <w:rPr>
          <w:color w:val="FF0000"/>
          <w:sz w:val="28"/>
          <w:szCs w:val="28"/>
        </w:rPr>
        <w:t>singură</w:t>
      </w:r>
      <w:proofErr w:type="spellEnd"/>
      <w:r w:rsidR="004A33AA" w:rsidRPr="0027465C">
        <w:rPr>
          <w:color w:val="FF0000"/>
          <w:sz w:val="28"/>
          <w:szCs w:val="28"/>
        </w:rPr>
        <w:t xml:space="preserve"> </w:t>
      </w:r>
      <w:proofErr w:type="spellStart"/>
      <w:r w:rsidR="004A33AA" w:rsidRPr="0027465C">
        <w:rPr>
          <w:color w:val="FF0000"/>
          <w:sz w:val="28"/>
          <w:szCs w:val="28"/>
        </w:rPr>
        <w:t>dată</w:t>
      </w:r>
      <w:proofErr w:type="spellEnd"/>
      <w:r w:rsidR="004A33AA" w:rsidRPr="0027465C">
        <w:rPr>
          <w:color w:val="FF0000"/>
          <w:sz w:val="28"/>
          <w:szCs w:val="28"/>
        </w:rPr>
        <w:t xml:space="preserve"> </w:t>
      </w:r>
      <w:r w:rsidRPr="00DC145B">
        <w:rPr>
          <w:sz w:val="28"/>
          <w:szCs w:val="28"/>
        </w:rPr>
        <w:t xml:space="preserve">ca </w:t>
      </w:r>
      <w:proofErr w:type="spellStart"/>
      <w:r w:rsidRPr="00DC145B">
        <w:rPr>
          <w:sz w:val="28"/>
          <w:szCs w:val="28"/>
        </w:rPr>
        <w:t>urmare</w:t>
      </w:r>
      <w:proofErr w:type="spellEnd"/>
      <w:r w:rsidRPr="00DC145B">
        <w:rPr>
          <w:sz w:val="28"/>
          <w:szCs w:val="28"/>
        </w:rPr>
        <w:t xml:space="preserve"> a </w:t>
      </w:r>
      <w:proofErr w:type="spellStart"/>
      <w:r w:rsidRPr="00DC145B">
        <w:rPr>
          <w:sz w:val="28"/>
          <w:szCs w:val="28"/>
        </w:rPr>
        <w:t>unui</w:t>
      </w:r>
      <w:proofErr w:type="spellEnd"/>
      <w:r w:rsidRPr="00DC145B">
        <w:rPr>
          <w:sz w:val="28"/>
          <w:szCs w:val="28"/>
        </w:rPr>
        <w:t xml:space="preserve"> </w:t>
      </w:r>
      <w:proofErr w:type="spellStart"/>
      <w:r w:rsidRPr="00DC145B">
        <w:rPr>
          <w:sz w:val="28"/>
          <w:szCs w:val="28"/>
        </w:rPr>
        <w:t>proces</w:t>
      </w:r>
      <w:proofErr w:type="spellEnd"/>
      <w:r w:rsidRPr="00DC145B">
        <w:rPr>
          <w:sz w:val="28"/>
          <w:szCs w:val="28"/>
        </w:rPr>
        <w:t xml:space="preserve"> de </w:t>
      </w:r>
      <w:proofErr w:type="spellStart"/>
      <w:r w:rsidRPr="00DC145B">
        <w:rPr>
          <w:sz w:val="28"/>
          <w:szCs w:val="28"/>
        </w:rPr>
        <w:t>evaluare</w:t>
      </w:r>
      <w:proofErr w:type="spellEnd"/>
      <w:r w:rsidRPr="00DC145B">
        <w:rPr>
          <w:sz w:val="28"/>
          <w:szCs w:val="28"/>
        </w:rPr>
        <w:t xml:space="preserve">, </w:t>
      </w:r>
      <w:proofErr w:type="spellStart"/>
      <w:r w:rsidRPr="00DC145B">
        <w:rPr>
          <w:sz w:val="28"/>
          <w:szCs w:val="28"/>
        </w:rPr>
        <w:t>dacă</w:t>
      </w:r>
      <w:proofErr w:type="spellEnd"/>
      <w:r w:rsidRPr="00DC145B">
        <w:rPr>
          <w:sz w:val="28"/>
          <w:szCs w:val="28"/>
        </w:rPr>
        <w:t xml:space="preserve"> </w:t>
      </w:r>
      <w:proofErr w:type="spellStart"/>
      <w:r w:rsidRPr="00DC145B">
        <w:rPr>
          <w:sz w:val="28"/>
          <w:szCs w:val="28"/>
        </w:rPr>
        <w:t>prin</w:t>
      </w:r>
      <w:proofErr w:type="spellEnd"/>
      <w:r w:rsidRPr="00DC145B">
        <w:rPr>
          <w:sz w:val="28"/>
          <w:szCs w:val="28"/>
        </w:rPr>
        <w:t xml:space="preserve"> </w:t>
      </w:r>
      <w:proofErr w:type="spellStart"/>
      <w:r w:rsidRPr="00DC145B">
        <w:rPr>
          <w:sz w:val="28"/>
          <w:szCs w:val="28"/>
        </w:rPr>
        <w:t>actul</w:t>
      </w:r>
      <w:proofErr w:type="spellEnd"/>
      <w:r w:rsidRPr="00DC145B">
        <w:rPr>
          <w:sz w:val="28"/>
          <w:szCs w:val="28"/>
        </w:rPr>
        <w:t xml:space="preserve"> </w:t>
      </w:r>
      <w:proofErr w:type="spellStart"/>
      <w:r w:rsidRPr="00DC145B">
        <w:rPr>
          <w:sz w:val="28"/>
          <w:szCs w:val="28"/>
        </w:rPr>
        <w:t>constitutiv</w:t>
      </w:r>
      <w:proofErr w:type="spellEnd"/>
      <w:r w:rsidRPr="00DC145B">
        <w:rPr>
          <w:sz w:val="28"/>
          <w:szCs w:val="28"/>
        </w:rPr>
        <w:t xml:space="preserve"> nu se </w:t>
      </w:r>
      <w:proofErr w:type="spellStart"/>
      <w:r w:rsidRPr="00DC145B">
        <w:rPr>
          <w:sz w:val="28"/>
          <w:szCs w:val="28"/>
        </w:rPr>
        <w:t>dispune</w:t>
      </w:r>
      <w:proofErr w:type="spellEnd"/>
      <w:r w:rsidRPr="00DC145B">
        <w:rPr>
          <w:sz w:val="28"/>
          <w:szCs w:val="28"/>
        </w:rPr>
        <w:t xml:space="preserve"> </w:t>
      </w:r>
      <w:proofErr w:type="spellStart"/>
      <w:r w:rsidRPr="00DC145B">
        <w:rPr>
          <w:sz w:val="28"/>
          <w:szCs w:val="28"/>
        </w:rPr>
        <w:t>altfel</w:t>
      </w:r>
      <w:proofErr w:type="spellEnd"/>
      <w:r w:rsidRPr="00DC145B">
        <w:rPr>
          <w:sz w:val="28"/>
          <w:szCs w:val="28"/>
        </w:rPr>
        <w:t xml:space="preserve">. </w:t>
      </w:r>
      <w:proofErr w:type="spellStart"/>
      <w:r w:rsidRPr="00DC145B">
        <w:rPr>
          <w:sz w:val="28"/>
          <w:szCs w:val="28"/>
        </w:rPr>
        <w:t>Mandatul</w:t>
      </w:r>
      <w:proofErr w:type="spellEnd"/>
      <w:r w:rsidRPr="00DC145B">
        <w:rPr>
          <w:sz w:val="28"/>
          <w:szCs w:val="28"/>
        </w:rPr>
        <w:t xml:space="preserve"> </w:t>
      </w:r>
      <w:proofErr w:type="spellStart"/>
      <w:r w:rsidRPr="00DC145B">
        <w:rPr>
          <w:sz w:val="28"/>
          <w:szCs w:val="28"/>
        </w:rPr>
        <w:t>administratorilor</w:t>
      </w:r>
      <w:proofErr w:type="spellEnd"/>
      <w:r w:rsidRPr="00DC145B">
        <w:rPr>
          <w:sz w:val="28"/>
          <w:szCs w:val="28"/>
        </w:rPr>
        <w:t xml:space="preserve"> </w:t>
      </w:r>
      <w:proofErr w:type="spellStart"/>
      <w:r w:rsidRPr="00DC145B">
        <w:rPr>
          <w:sz w:val="28"/>
          <w:szCs w:val="28"/>
        </w:rPr>
        <w:t>numiţi</w:t>
      </w:r>
      <w:proofErr w:type="spellEnd"/>
      <w:r w:rsidRPr="00DC145B">
        <w:rPr>
          <w:sz w:val="28"/>
          <w:szCs w:val="28"/>
        </w:rPr>
        <w:t xml:space="preserve"> ca </w:t>
      </w:r>
      <w:proofErr w:type="spellStart"/>
      <w:r w:rsidRPr="00DC145B">
        <w:rPr>
          <w:sz w:val="28"/>
          <w:szCs w:val="28"/>
        </w:rPr>
        <w:t>urmare</w:t>
      </w:r>
      <w:proofErr w:type="spellEnd"/>
      <w:r w:rsidRPr="00DC145B">
        <w:rPr>
          <w:sz w:val="28"/>
          <w:szCs w:val="28"/>
        </w:rPr>
        <w:t xml:space="preserve"> a </w:t>
      </w:r>
      <w:proofErr w:type="spellStart"/>
      <w:r w:rsidRPr="00DC145B">
        <w:rPr>
          <w:sz w:val="28"/>
          <w:szCs w:val="28"/>
        </w:rPr>
        <w:t>încetării</w:t>
      </w:r>
      <w:proofErr w:type="spellEnd"/>
      <w:r w:rsidRPr="00DC145B">
        <w:rPr>
          <w:sz w:val="28"/>
          <w:szCs w:val="28"/>
        </w:rPr>
        <w:t xml:space="preserve">, sub </w:t>
      </w:r>
      <w:proofErr w:type="spellStart"/>
      <w:r w:rsidRPr="00DC145B">
        <w:rPr>
          <w:sz w:val="28"/>
          <w:szCs w:val="28"/>
        </w:rPr>
        <w:t>orice</w:t>
      </w:r>
      <w:proofErr w:type="spellEnd"/>
      <w:r w:rsidRPr="00DC145B">
        <w:rPr>
          <w:sz w:val="28"/>
          <w:szCs w:val="28"/>
        </w:rPr>
        <w:t xml:space="preserve"> </w:t>
      </w:r>
      <w:proofErr w:type="spellStart"/>
      <w:r w:rsidRPr="00DC145B">
        <w:rPr>
          <w:sz w:val="28"/>
          <w:szCs w:val="28"/>
        </w:rPr>
        <w:t>formă</w:t>
      </w:r>
      <w:proofErr w:type="spellEnd"/>
      <w:r w:rsidRPr="00DC145B">
        <w:rPr>
          <w:sz w:val="28"/>
          <w:szCs w:val="28"/>
        </w:rPr>
        <w:t xml:space="preserve">, a </w:t>
      </w:r>
      <w:proofErr w:type="spellStart"/>
      <w:r w:rsidRPr="00DC145B">
        <w:rPr>
          <w:sz w:val="28"/>
          <w:szCs w:val="28"/>
        </w:rPr>
        <w:t>mandatului</w:t>
      </w:r>
      <w:proofErr w:type="spellEnd"/>
      <w:r w:rsidRPr="00DC145B">
        <w:rPr>
          <w:sz w:val="28"/>
          <w:szCs w:val="28"/>
        </w:rPr>
        <w:t xml:space="preserve"> </w:t>
      </w:r>
      <w:proofErr w:type="spellStart"/>
      <w:r w:rsidRPr="00DC145B">
        <w:rPr>
          <w:sz w:val="28"/>
          <w:szCs w:val="28"/>
        </w:rPr>
        <w:t>administratorilor</w:t>
      </w:r>
      <w:proofErr w:type="spellEnd"/>
      <w:r w:rsidRPr="00DC145B">
        <w:rPr>
          <w:sz w:val="28"/>
          <w:szCs w:val="28"/>
        </w:rPr>
        <w:t xml:space="preserve"> </w:t>
      </w:r>
      <w:proofErr w:type="spellStart"/>
      <w:r w:rsidRPr="00DC145B">
        <w:rPr>
          <w:sz w:val="28"/>
          <w:szCs w:val="28"/>
        </w:rPr>
        <w:t>iniţiali</w:t>
      </w:r>
      <w:proofErr w:type="spellEnd"/>
      <w:r w:rsidRPr="00DC145B">
        <w:rPr>
          <w:sz w:val="28"/>
          <w:szCs w:val="28"/>
        </w:rPr>
        <w:t xml:space="preserve"> coincide cu </w:t>
      </w:r>
      <w:proofErr w:type="spellStart"/>
      <w:r w:rsidRPr="00DC145B">
        <w:rPr>
          <w:sz w:val="28"/>
          <w:szCs w:val="28"/>
        </w:rPr>
        <w:t>durata</w:t>
      </w:r>
      <w:proofErr w:type="spellEnd"/>
      <w:r w:rsidRPr="00DC145B">
        <w:rPr>
          <w:sz w:val="28"/>
          <w:szCs w:val="28"/>
        </w:rPr>
        <w:t xml:space="preserve"> </w:t>
      </w:r>
      <w:proofErr w:type="spellStart"/>
      <w:r w:rsidRPr="00DC145B">
        <w:rPr>
          <w:sz w:val="28"/>
          <w:szCs w:val="28"/>
        </w:rPr>
        <w:t>rămasă</w:t>
      </w:r>
      <w:proofErr w:type="spellEnd"/>
      <w:r w:rsidRPr="00DC145B">
        <w:rPr>
          <w:sz w:val="28"/>
          <w:szCs w:val="28"/>
        </w:rPr>
        <w:t xml:space="preserve"> din </w:t>
      </w:r>
      <w:proofErr w:type="spellStart"/>
      <w:r w:rsidRPr="00DC145B">
        <w:rPr>
          <w:sz w:val="28"/>
          <w:szCs w:val="28"/>
        </w:rPr>
        <w:t>mandatul</w:t>
      </w:r>
      <w:proofErr w:type="spellEnd"/>
      <w:r w:rsidRPr="00DC145B">
        <w:rPr>
          <w:sz w:val="28"/>
          <w:szCs w:val="28"/>
        </w:rPr>
        <w:t xml:space="preserve"> </w:t>
      </w:r>
      <w:proofErr w:type="spellStart"/>
      <w:r w:rsidRPr="00DC145B">
        <w:rPr>
          <w:sz w:val="28"/>
          <w:szCs w:val="28"/>
        </w:rPr>
        <w:t>administratorului</w:t>
      </w:r>
      <w:proofErr w:type="spellEnd"/>
      <w:r w:rsidRPr="00DC145B">
        <w:rPr>
          <w:sz w:val="28"/>
          <w:szCs w:val="28"/>
        </w:rPr>
        <w:t xml:space="preserve"> care a </w:t>
      </w:r>
      <w:proofErr w:type="spellStart"/>
      <w:r w:rsidRPr="00DC145B">
        <w:rPr>
          <w:sz w:val="28"/>
          <w:szCs w:val="28"/>
        </w:rPr>
        <w:t>fost</w:t>
      </w:r>
      <w:proofErr w:type="spellEnd"/>
      <w:r w:rsidRPr="00DC145B">
        <w:rPr>
          <w:sz w:val="28"/>
          <w:szCs w:val="28"/>
        </w:rPr>
        <w:t xml:space="preserve"> </w:t>
      </w:r>
      <w:proofErr w:type="spellStart"/>
      <w:r w:rsidRPr="00DC145B">
        <w:rPr>
          <w:sz w:val="28"/>
          <w:szCs w:val="28"/>
        </w:rPr>
        <w:t>înlocuit</w:t>
      </w:r>
      <w:proofErr w:type="spellEnd"/>
      <w:r w:rsidR="00B975F9">
        <w:rPr>
          <w:sz w:val="28"/>
          <w:szCs w:val="28"/>
        </w:rPr>
        <w:t>”</w:t>
      </w:r>
      <w:r w:rsidRPr="00DC145B">
        <w:rPr>
          <w:sz w:val="28"/>
          <w:szCs w:val="28"/>
        </w:rPr>
        <w:t>.</w:t>
      </w:r>
    </w:p>
    <w:p w14:paraId="22AE01A7" w14:textId="77777777" w:rsidR="005333EF" w:rsidRDefault="005333EF" w:rsidP="009315C7">
      <w:pPr>
        <w:pStyle w:val="NormalWeb"/>
        <w:spacing w:before="0" w:beforeAutospacing="0" w:after="240" w:afterAutospacing="0"/>
        <w:jc w:val="both"/>
        <w:rPr>
          <w:sz w:val="28"/>
          <w:szCs w:val="28"/>
        </w:rPr>
      </w:pPr>
    </w:p>
    <w:p w14:paraId="08821CFE" w14:textId="77777777" w:rsidR="00D3593E" w:rsidRDefault="00D3593E" w:rsidP="00D3593E">
      <w:pPr>
        <w:pStyle w:val="NormalWeb"/>
        <w:spacing w:before="0" w:beforeAutospacing="0" w:after="0" w:afterAutospacing="0"/>
        <w:ind w:firstLine="720"/>
        <w:jc w:val="both"/>
        <w:rPr>
          <w:b/>
          <w:bCs/>
          <w:color w:val="70AD47" w:themeColor="accent6"/>
          <w:sz w:val="28"/>
          <w:szCs w:val="28"/>
        </w:rPr>
      </w:pPr>
      <w:r w:rsidRPr="00142209">
        <w:rPr>
          <w:b/>
          <w:bCs/>
          <w:color w:val="70AD47" w:themeColor="accent6"/>
          <w:sz w:val="28"/>
          <w:szCs w:val="28"/>
        </w:rPr>
        <w:lastRenderedPageBreak/>
        <w:t>1</w:t>
      </w:r>
      <w:r w:rsidR="00116411" w:rsidRPr="00142209">
        <w:rPr>
          <w:b/>
          <w:bCs/>
          <w:color w:val="70AD47" w:themeColor="accent6"/>
          <w:sz w:val="28"/>
          <w:szCs w:val="28"/>
        </w:rPr>
        <w:t>4</w:t>
      </w:r>
      <w:r w:rsidRPr="00142209">
        <w:rPr>
          <w:b/>
          <w:bCs/>
          <w:color w:val="70AD47" w:themeColor="accent6"/>
          <w:sz w:val="28"/>
          <w:szCs w:val="28"/>
        </w:rPr>
        <w:t xml:space="preserve">. La art. 28 </w:t>
      </w:r>
      <w:proofErr w:type="spellStart"/>
      <w:r w:rsidR="0093265D" w:rsidRPr="00142209">
        <w:rPr>
          <w:b/>
          <w:bCs/>
          <w:color w:val="70AD47" w:themeColor="accent6"/>
          <w:sz w:val="28"/>
          <w:szCs w:val="28"/>
        </w:rPr>
        <w:t>după</w:t>
      </w:r>
      <w:proofErr w:type="spellEnd"/>
      <w:r w:rsidR="0093265D" w:rsidRPr="00142209">
        <w:rPr>
          <w:b/>
          <w:bCs/>
          <w:color w:val="70AD47" w:themeColor="accent6"/>
          <w:sz w:val="28"/>
          <w:szCs w:val="28"/>
        </w:rPr>
        <w:t xml:space="preserve"> </w:t>
      </w:r>
      <w:proofErr w:type="spellStart"/>
      <w:proofErr w:type="gramStart"/>
      <w:r w:rsidR="00250990" w:rsidRPr="00142209">
        <w:rPr>
          <w:b/>
          <w:bCs/>
          <w:color w:val="70AD47" w:themeColor="accent6"/>
          <w:sz w:val="28"/>
          <w:szCs w:val="28"/>
        </w:rPr>
        <w:t>alin</w:t>
      </w:r>
      <w:proofErr w:type="spellEnd"/>
      <w:r w:rsidR="00250990" w:rsidRPr="00142209">
        <w:rPr>
          <w:b/>
          <w:bCs/>
          <w:color w:val="70AD47" w:themeColor="accent6"/>
          <w:sz w:val="28"/>
          <w:szCs w:val="28"/>
        </w:rPr>
        <w:t>.</w:t>
      </w:r>
      <w:r w:rsidRPr="00142209">
        <w:rPr>
          <w:b/>
          <w:bCs/>
          <w:color w:val="70AD47" w:themeColor="accent6"/>
          <w:sz w:val="28"/>
          <w:szCs w:val="28"/>
        </w:rPr>
        <w:t>(</w:t>
      </w:r>
      <w:proofErr w:type="gramEnd"/>
      <w:r w:rsidRPr="00142209">
        <w:rPr>
          <w:b/>
          <w:bCs/>
          <w:color w:val="70AD47" w:themeColor="accent6"/>
          <w:sz w:val="28"/>
          <w:szCs w:val="28"/>
        </w:rPr>
        <w:t xml:space="preserve">7) se </w:t>
      </w:r>
      <w:proofErr w:type="spellStart"/>
      <w:r w:rsidR="0093265D" w:rsidRPr="00142209">
        <w:rPr>
          <w:b/>
          <w:bCs/>
          <w:color w:val="70AD47" w:themeColor="accent6"/>
          <w:sz w:val="28"/>
          <w:szCs w:val="28"/>
        </w:rPr>
        <w:t>adaugă</w:t>
      </w:r>
      <w:proofErr w:type="spellEnd"/>
      <w:r w:rsidR="0093265D" w:rsidRPr="00142209">
        <w:rPr>
          <w:b/>
          <w:bCs/>
          <w:color w:val="70AD47" w:themeColor="accent6"/>
          <w:sz w:val="28"/>
          <w:szCs w:val="28"/>
        </w:rPr>
        <w:t xml:space="preserve"> </w:t>
      </w:r>
      <w:proofErr w:type="spellStart"/>
      <w:r w:rsidR="00FA75C9" w:rsidRPr="00142209">
        <w:rPr>
          <w:b/>
          <w:bCs/>
          <w:color w:val="70AD47" w:themeColor="accent6"/>
          <w:sz w:val="28"/>
          <w:szCs w:val="28"/>
        </w:rPr>
        <w:t>alin</w:t>
      </w:r>
      <w:proofErr w:type="spellEnd"/>
      <w:r w:rsidR="00FA75C9" w:rsidRPr="00142209">
        <w:rPr>
          <w:b/>
          <w:bCs/>
          <w:color w:val="70AD47" w:themeColor="accent6"/>
          <w:sz w:val="28"/>
          <w:szCs w:val="28"/>
        </w:rPr>
        <w:t>.(</w:t>
      </w:r>
      <w:r w:rsidR="00101ADF">
        <w:rPr>
          <w:b/>
          <w:bCs/>
          <w:color w:val="70AD47" w:themeColor="accent6"/>
          <w:sz w:val="28"/>
          <w:szCs w:val="28"/>
        </w:rPr>
        <w:t>8</w:t>
      </w:r>
      <w:r w:rsidR="00FA75C9" w:rsidRPr="00142209">
        <w:rPr>
          <w:b/>
          <w:bCs/>
          <w:color w:val="70AD47" w:themeColor="accent6"/>
          <w:sz w:val="28"/>
          <w:szCs w:val="28"/>
        </w:rPr>
        <w:t xml:space="preserve">) </w:t>
      </w:r>
      <w:r w:rsidR="0093265D" w:rsidRPr="00142209">
        <w:rPr>
          <w:b/>
          <w:bCs/>
          <w:color w:val="70AD47" w:themeColor="accent6"/>
          <w:sz w:val="28"/>
          <w:szCs w:val="28"/>
        </w:rPr>
        <w:t xml:space="preserve">cu </w:t>
      </w:r>
      <w:proofErr w:type="spellStart"/>
      <w:r w:rsidR="0093265D" w:rsidRPr="00142209">
        <w:rPr>
          <w:b/>
          <w:bCs/>
          <w:color w:val="70AD47" w:themeColor="accent6"/>
          <w:sz w:val="28"/>
          <w:szCs w:val="28"/>
        </w:rPr>
        <w:t>următorul</w:t>
      </w:r>
      <w:proofErr w:type="spellEnd"/>
      <w:r w:rsidR="0093265D" w:rsidRPr="00142209">
        <w:rPr>
          <w:b/>
          <w:bCs/>
          <w:color w:val="70AD47" w:themeColor="accent6"/>
          <w:sz w:val="28"/>
          <w:szCs w:val="28"/>
        </w:rPr>
        <w:t xml:space="preserve"> </w:t>
      </w:r>
      <w:proofErr w:type="spellStart"/>
      <w:r w:rsidR="0093265D" w:rsidRPr="00142209">
        <w:rPr>
          <w:b/>
          <w:bCs/>
          <w:color w:val="70AD47" w:themeColor="accent6"/>
          <w:sz w:val="28"/>
          <w:szCs w:val="28"/>
        </w:rPr>
        <w:t>conținut</w:t>
      </w:r>
      <w:proofErr w:type="spellEnd"/>
      <w:r w:rsidR="0093265D" w:rsidRPr="00142209">
        <w:rPr>
          <w:b/>
          <w:bCs/>
          <w:color w:val="70AD47" w:themeColor="accent6"/>
          <w:sz w:val="28"/>
          <w:szCs w:val="28"/>
        </w:rPr>
        <w:t>:</w:t>
      </w:r>
    </w:p>
    <w:p w14:paraId="029EEE08" w14:textId="77777777" w:rsidR="00EE6FCA" w:rsidRPr="00142209" w:rsidRDefault="00EE6FCA" w:rsidP="00D3593E">
      <w:pPr>
        <w:pStyle w:val="NormalWeb"/>
        <w:spacing w:before="0" w:beforeAutospacing="0" w:after="0" w:afterAutospacing="0"/>
        <w:ind w:firstLine="720"/>
        <w:jc w:val="both"/>
        <w:rPr>
          <w:b/>
          <w:bCs/>
          <w:color w:val="70AD47" w:themeColor="accent6"/>
          <w:sz w:val="28"/>
          <w:szCs w:val="28"/>
        </w:rPr>
      </w:pPr>
    </w:p>
    <w:p w14:paraId="261E4D66" w14:textId="77777777" w:rsidR="00FA75C9" w:rsidRPr="00DD6856" w:rsidRDefault="00FA75C9" w:rsidP="009315C7">
      <w:pPr>
        <w:pStyle w:val="NormalWeb"/>
        <w:spacing w:before="0" w:beforeAutospacing="0" w:after="240" w:afterAutospacing="0"/>
        <w:jc w:val="both"/>
        <w:rPr>
          <w:i/>
          <w:iCs/>
          <w:color w:val="FF0000"/>
          <w:sz w:val="28"/>
          <w:szCs w:val="28"/>
        </w:rPr>
      </w:pPr>
      <w:bookmarkStart w:id="3" w:name="_Hlk111834335"/>
      <w:r w:rsidRPr="00142209">
        <w:rPr>
          <w:color w:val="FF0000"/>
          <w:sz w:val="28"/>
          <w:szCs w:val="28"/>
        </w:rPr>
        <w:t xml:space="preserve">         (</w:t>
      </w:r>
      <w:r w:rsidR="00101ADF">
        <w:rPr>
          <w:color w:val="FF0000"/>
          <w:sz w:val="28"/>
          <w:szCs w:val="28"/>
        </w:rPr>
        <w:t>8</w:t>
      </w:r>
      <w:r w:rsidRPr="00142209">
        <w:rPr>
          <w:color w:val="FF0000"/>
          <w:sz w:val="28"/>
          <w:szCs w:val="28"/>
        </w:rPr>
        <w:t xml:space="preserve">) </w:t>
      </w:r>
      <w:r w:rsidR="002D5248" w:rsidRPr="00142209">
        <w:rPr>
          <w:color w:val="FF0000"/>
          <w:sz w:val="28"/>
          <w:szCs w:val="28"/>
          <w:shd w:val="clear" w:color="auto" w:fill="FFFFFF"/>
        </w:rPr>
        <w:t xml:space="preserve">Nu pot fi </w:t>
      </w:r>
      <w:proofErr w:type="spellStart"/>
      <w:r w:rsidR="002D5248" w:rsidRPr="00142209">
        <w:rPr>
          <w:color w:val="FF0000"/>
          <w:sz w:val="28"/>
          <w:szCs w:val="28"/>
          <w:shd w:val="clear" w:color="auto" w:fill="FFFFFF"/>
        </w:rPr>
        <w:t>administratori</w:t>
      </w:r>
      <w:proofErr w:type="spellEnd"/>
      <w:r w:rsidR="002D5248" w:rsidRPr="00142209">
        <w:rPr>
          <w:color w:val="FF0000"/>
          <w:sz w:val="28"/>
          <w:szCs w:val="28"/>
          <w:shd w:val="clear" w:color="auto" w:fill="FFFFFF"/>
        </w:rPr>
        <w:t xml:space="preserve"> </w:t>
      </w:r>
      <w:proofErr w:type="spellStart"/>
      <w:r w:rsidR="002D5248" w:rsidRPr="00142209">
        <w:rPr>
          <w:color w:val="FF0000"/>
          <w:sz w:val="28"/>
          <w:szCs w:val="28"/>
          <w:shd w:val="clear" w:color="auto" w:fill="FFFFFF"/>
        </w:rPr>
        <w:t>persoanele</w:t>
      </w:r>
      <w:proofErr w:type="spellEnd"/>
      <w:r w:rsidR="002D5248" w:rsidRPr="00142209">
        <w:rPr>
          <w:color w:val="FF0000"/>
          <w:sz w:val="28"/>
          <w:szCs w:val="28"/>
          <w:shd w:val="clear" w:color="auto" w:fill="FFFFFF"/>
        </w:rPr>
        <w:t xml:space="preserve"> care, </w:t>
      </w:r>
      <w:proofErr w:type="spellStart"/>
      <w:r w:rsidR="002D5248" w:rsidRPr="00142209">
        <w:rPr>
          <w:color w:val="FF0000"/>
          <w:sz w:val="28"/>
          <w:szCs w:val="28"/>
          <w:shd w:val="clear" w:color="auto" w:fill="FFFFFF"/>
        </w:rPr>
        <w:t>potrivit</w:t>
      </w:r>
      <w:proofErr w:type="spellEnd"/>
      <w:r w:rsidR="002D5248" w:rsidRPr="00142209">
        <w:rPr>
          <w:color w:val="FF0000"/>
          <w:sz w:val="28"/>
          <w:szCs w:val="28"/>
          <w:shd w:val="clear" w:color="auto" w:fill="FFFFFF"/>
        </w:rPr>
        <w:t xml:space="preserve"> </w:t>
      </w:r>
      <w:proofErr w:type="spellStart"/>
      <w:r w:rsidR="002D5248" w:rsidRPr="00142209">
        <w:rPr>
          <w:color w:val="FF0000"/>
          <w:sz w:val="28"/>
          <w:szCs w:val="28"/>
          <w:shd w:val="clear" w:color="auto" w:fill="FFFFFF"/>
        </w:rPr>
        <w:t>legii</w:t>
      </w:r>
      <w:proofErr w:type="spellEnd"/>
      <w:r w:rsidR="002D5248" w:rsidRPr="00142209">
        <w:rPr>
          <w:color w:val="FF0000"/>
          <w:sz w:val="28"/>
          <w:szCs w:val="28"/>
          <w:shd w:val="clear" w:color="auto" w:fill="FFFFFF"/>
        </w:rPr>
        <w:t xml:space="preserve">, sunt </w:t>
      </w:r>
      <w:proofErr w:type="spellStart"/>
      <w:r w:rsidR="002D5248" w:rsidRPr="00142209">
        <w:rPr>
          <w:color w:val="FF0000"/>
          <w:sz w:val="28"/>
          <w:szCs w:val="28"/>
          <w:shd w:val="clear" w:color="auto" w:fill="FFFFFF"/>
        </w:rPr>
        <w:t>incapabile</w:t>
      </w:r>
      <w:proofErr w:type="spellEnd"/>
      <w:r w:rsidR="002D5248" w:rsidRPr="00142209">
        <w:rPr>
          <w:color w:val="FF0000"/>
          <w:sz w:val="28"/>
          <w:szCs w:val="28"/>
          <w:shd w:val="clear" w:color="auto" w:fill="FFFFFF"/>
        </w:rPr>
        <w:t xml:space="preserve"> </w:t>
      </w:r>
      <w:proofErr w:type="spellStart"/>
      <w:r w:rsidR="002D5248" w:rsidRPr="00142209">
        <w:rPr>
          <w:color w:val="FF0000"/>
          <w:sz w:val="28"/>
          <w:szCs w:val="28"/>
          <w:shd w:val="clear" w:color="auto" w:fill="FFFFFF"/>
        </w:rPr>
        <w:t>ori</w:t>
      </w:r>
      <w:proofErr w:type="spellEnd"/>
      <w:r w:rsidR="002D5248" w:rsidRPr="00142209">
        <w:rPr>
          <w:color w:val="FF0000"/>
          <w:sz w:val="28"/>
          <w:szCs w:val="28"/>
          <w:shd w:val="clear" w:color="auto" w:fill="FFFFFF"/>
        </w:rPr>
        <w:t xml:space="preserve"> care au </w:t>
      </w:r>
      <w:proofErr w:type="spellStart"/>
      <w:r w:rsidR="002D5248" w:rsidRPr="00142209">
        <w:rPr>
          <w:color w:val="FF0000"/>
          <w:sz w:val="28"/>
          <w:szCs w:val="28"/>
          <w:shd w:val="clear" w:color="auto" w:fill="FFFFFF"/>
        </w:rPr>
        <w:t>fost</w:t>
      </w:r>
      <w:proofErr w:type="spellEnd"/>
      <w:r w:rsidR="002D5248" w:rsidRPr="00142209">
        <w:rPr>
          <w:color w:val="FF0000"/>
          <w:sz w:val="28"/>
          <w:szCs w:val="28"/>
          <w:shd w:val="clear" w:color="auto" w:fill="FFFFFF"/>
        </w:rPr>
        <w:t xml:space="preserve"> </w:t>
      </w:r>
      <w:proofErr w:type="spellStart"/>
      <w:r w:rsidR="002D5248" w:rsidRPr="00142209">
        <w:rPr>
          <w:color w:val="FF0000"/>
          <w:sz w:val="28"/>
          <w:szCs w:val="28"/>
          <w:shd w:val="clear" w:color="auto" w:fill="FFFFFF"/>
        </w:rPr>
        <w:t>condamnate</w:t>
      </w:r>
      <w:proofErr w:type="spellEnd"/>
      <w:r w:rsidR="002D5248" w:rsidRPr="00142209">
        <w:rPr>
          <w:color w:val="FF0000"/>
          <w:sz w:val="28"/>
          <w:szCs w:val="28"/>
          <w:shd w:val="clear" w:color="auto" w:fill="FFFFFF"/>
        </w:rPr>
        <w:t xml:space="preserve"> </w:t>
      </w:r>
      <w:proofErr w:type="spellStart"/>
      <w:r w:rsidR="002D5248" w:rsidRPr="00142209">
        <w:rPr>
          <w:color w:val="FF0000"/>
          <w:sz w:val="28"/>
          <w:szCs w:val="28"/>
          <w:shd w:val="clear" w:color="auto" w:fill="FFFFFF"/>
        </w:rPr>
        <w:t>pentru</w:t>
      </w:r>
      <w:proofErr w:type="spellEnd"/>
      <w:r w:rsidR="002D5248" w:rsidRPr="00142209">
        <w:rPr>
          <w:color w:val="FF0000"/>
          <w:sz w:val="28"/>
          <w:szCs w:val="28"/>
          <w:shd w:val="clear" w:color="auto" w:fill="FFFFFF"/>
        </w:rPr>
        <w:t xml:space="preserve"> </w:t>
      </w:r>
      <w:proofErr w:type="spellStart"/>
      <w:r w:rsidR="002D5248" w:rsidRPr="00142209">
        <w:rPr>
          <w:color w:val="FF0000"/>
          <w:sz w:val="28"/>
          <w:szCs w:val="28"/>
          <w:shd w:val="clear" w:color="auto" w:fill="FFFFFF"/>
        </w:rPr>
        <w:t>infracţiuni</w:t>
      </w:r>
      <w:proofErr w:type="spellEnd"/>
      <w:r w:rsidR="002D5248" w:rsidRPr="00142209">
        <w:rPr>
          <w:color w:val="FF0000"/>
          <w:sz w:val="28"/>
          <w:szCs w:val="28"/>
          <w:shd w:val="clear" w:color="auto" w:fill="FFFFFF"/>
        </w:rPr>
        <w:t xml:space="preserve"> contra </w:t>
      </w:r>
      <w:proofErr w:type="spellStart"/>
      <w:r w:rsidR="002D5248" w:rsidRPr="00142209">
        <w:rPr>
          <w:color w:val="FF0000"/>
          <w:sz w:val="28"/>
          <w:szCs w:val="28"/>
          <w:shd w:val="clear" w:color="auto" w:fill="FFFFFF"/>
        </w:rPr>
        <w:t>patrimoniului</w:t>
      </w:r>
      <w:proofErr w:type="spellEnd"/>
      <w:r w:rsidR="002D5248" w:rsidRPr="00142209">
        <w:rPr>
          <w:color w:val="FF0000"/>
          <w:sz w:val="28"/>
          <w:szCs w:val="28"/>
          <w:shd w:val="clear" w:color="auto" w:fill="FFFFFF"/>
        </w:rPr>
        <w:t xml:space="preserve"> </w:t>
      </w:r>
      <w:proofErr w:type="spellStart"/>
      <w:r w:rsidR="002D5248" w:rsidRPr="00142209">
        <w:rPr>
          <w:color w:val="FF0000"/>
          <w:sz w:val="28"/>
          <w:szCs w:val="28"/>
          <w:shd w:val="clear" w:color="auto" w:fill="FFFFFF"/>
        </w:rPr>
        <w:t>prin</w:t>
      </w:r>
      <w:proofErr w:type="spellEnd"/>
      <w:r w:rsidR="002D5248" w:rsidRPr="00142209">
        <w:rPr>
          <w:color w:val="FF0000"/>
          <w:sz w:val="28"/>
          <w:szCs w:val="28"/>
          <w:shd w:val="clear" w:color="auto" w:fill="FFFFFF"/>
        </w:rPr>
        <w:t xml:space="preserve"> </w:t>
      </w:r>
      <w:proofErr w:type="spellStart"/>
      <w:r w:rsidR="002D5248" w:rsidRPr="00142209">
        <w:rPr>
          <w:color w:val="FF0000"/>
          <w:sz w:val="28"/>
          <w:szCs w:val="28"/>
          <w:shd w:val="clear" w:color="auto" w:fill="FFFFFF"/>
        </w:rPr>
        <w:t>nesocotirea</w:t>
      </w:r>
      <w:proofErr w:type="spellEnd"/>
      <w:r w:rsidR="002D5248" w:rsidRPr="00142209">
        <w:rPr>
          <w:color w:val="FF0000"/>
          <w:sz w:val="28"/>
          <w:szCs w:val="28"/>
          <w:shd w:val="clear" w:color="auto" w:fill="FFFFFF"/>
        </w:rPr>
        <w:t xml:space="preserve"> </w:t>
      </w:r>
      <w:proofErr w:type="spellStart"/>
      <w:r w:rsidR="002D5248" w:rsidRPr="00142209">
        <w:rPr>
          <w:color w:val="FF0000"/>
          <w:sz w:val="28"/>
          <w:szCs w:val="28"/>
          <w:shd w:val="clear" w:color="auto" w:fill="FFFFFF"/>
        </w:rPr>
        <w:t>încrederii</w:t>
      </w:r>
      <w:proofErr w:type="spellEnd"/>
      <w:r w:rsidR="002D5248" w:rsidRPr="00142209">
        <w:rPr>
          <w:color w:val="FF0000"/>
          <w:sz w:val="28"/>
          <w:szCs w:val="28"/>
          <w:shd w:val="clear" w:color="auto" w:fill="FFFFFF"/>
        </w:rPr>
        <w:t xml:space="preserve">, </w:t>
      </w:r>
      <w:proofErr w:type="spellStart"/>
      <w:r w:rsidR="002D5248" w:rsidRPr="00142209">
        <w:rPr>
          <w:color w:val="FF0000"/>
          <w:sz w:val="28"/>
          <w:szCs w:val="28"/>
          <w:shd w:val="clear" w:color="auto" w:fill="FFFFFF"/>
        </w:rPr>
        <w:t>infracţiuni</w:t>
      </w:r>
      <w:proofErr w:type="spellEnd"/>
      <w:r w:rsidR="002D5248" w:rsidRPr="00142209">
        <w:rPr>
          <w:color w:val="FF0000"/>
          <w:sz w:val="28"/>
          <w:szCs w:val="28"/>
          <w:shd w:val="clear" w:color="auto" w:fill="FFFFFF"/>
        </w:rPr>
        <w:t xml:space="preserve"> de </w:t>
      </w:r>
      <w:proofErr w:type="spellStart"/>
      <w:r w:rsidR="002D5248" w:rsidRPr="00142209">
        <w:rPr>
          <w:color w:val="FF0000"/>
          <w:sz w:val="28"/>
          <w:szCs w:val="28"/>
          <w:shd w:val="clear" w:color="auto" w:fill="FFFFFF"/>
        </w:rPr>
        <w:t>corupţie</w:t>
      </w:r>
      <w:proofErr w:type="spellEnd"/>
      <w:r w:rsidR="002D5248" w:rsidRPr="00142209">
        <w:rPr>
          <w:color w:val="FF0000"/>
          <w:sz w:val="28"/>
          <w:szCs w:val="28"/>
          <w:shd w:val="clear" w:color="auto" w:fill="FFFFFF"/>
        </w:rPr>
        <w:t xml:space="preserve">, </w:t>
      </w:r>
      <w:proofErr w:type="spellStart"/>
      <w:r w:rsidR="002D5248" w:rsidRPr="00142209">
        <w:rPr>
          <w:color w:val="FF0000"/>
          <w:sz w:val="28"/>
          <w:szCs w:val="28"/>
          <w:shd w:val="clear" w:color="auto" w:fill="FFFFFF"/>
        </w:rPr>
        <w:t>delapidare</w:t>
      </w:r>
      <w:proofErr w:type="spellEnd"/>
      <w:r w:rsidR="002D5248" w:rsidRPr="00142209">
        <w:rPr>
          <w:color w:val="FF0000"/>
          <w:sz w:val="28"/>
          <w:szCs w:val="28"/>
          <w:shd w:val="clear" w:color="auto" w:fill="FFFFFF"/>
        </w:rPr>
        <w:t xml:space="preserve">, </w:t>
      </w:r>
      <w:proofErr w:type="spellStart"/>
      <w:r w:rsidR="002D5248" w:rsidRPr="00142209">
        <w:rPr>
          <w:color w:val="FF0000"/>
          <w:sz w:val="28"/>
          <w:szCs w:val="28"/>
          <w:shd w:val="clear" w:color="auto" w:fill="FFFFFF"/>
        </w:rPr>
        <w:t>infracţiuni</w:t>
      </w:r>
      <w:proofErr w:type="spellEnd"/>
      <w:r w:rsidR="002D5248" w:rsidRPr="00142209">
        <w:rPr>
          <w:color w:val="FF0000"/>
          <w:sz w:val="28"/>
          <w:szCs w:val="28"/>
          <w:shd w:val="clear" w:color="auto" w:fill="FFFFFF"/>
        </w:rPr>
        <w:t xml:space="preserve"> de </w:t>
      </w:r>
      <w:proofErr w:type="spellStart"/>
      <w:r w:rsidR="002D5248" w:rsidRPr="00142209">
        <w:rPr>
          <w:color w:val="FF0000"/>
          <w:sz w:val="28"/>
          <w:szCs w:val="28"/>
          <w:shd w:val="clear" w:color="auto" w:fill="FFFFFF"/>
        </w:rPr>
        <w:t>fals</w:t>
      </w:r>
      <w:proofErr w:type="spellEnd"/>
      <w:r w:rsidR="002D5248" w:rsidRPr="00142209">
        <w:rPr>
          <w:color w:val="FF0000"/>
          <w:sz w:val="28"/>
          <w:szCs w:val="28"/>
          <w:shd w:val="clear" w:color="auto" w:fill="FFFFFF"/>
        </w:rPr>
        <w:t xml:space="preserve"> </w:t>
      </w:r>
      <w:proofErr w:type="spellStart"/>
      <w:r w:rsidR="002D5248" w:rsidRPr="00142209">
        <w:rPr>
          <w:color w:val="FF0000"/>
          <w:sz w:val="28"/>
          <w:szCs w:val="28"/>
          <w:shd w:val="clear" w:color="auto" w:fill="FFFFFF"/>
        </w:rPr>
        <w:t>în</w:t>
      </w:r>
      <w:proofErr w:type="spellEnd"/>
      <w:r w:rsidR="002D5248" w:rsidRPr="00142209">
        <w:rPr>
          <w:color w:val="FF0000"/>
          <w:sz w:val="28"/>
          <w:szCs w:val="28"/>
          <w:shd w:val="clear" w:color="auto" w:fill="FFFFFF"/>
        </w:rPr>
        <w:t xml:space="preserve"> </w:t>
      </w:r>
      <w:proofErr w:type="spellStart"/>
      <w:r w:rsidR="002D5248" w:rsidRPr="00142209">
        <w:rPr>
          <w:color w:val="FF0000"/>
          <w:sz w:val="28"/>
          <w:szCs w:val="28"/>
          <w:shd w:val="clear" w:color="auto" w:fill="FFFFFF"/>
        </w:rPr>
        <w:t>înscrisuri</w:t>
      </w:r>
      <w:proofErr w:type="spellEnd"/>
      <w:r w:rsidR="002D5248" w:rsidRPr="00142209">
        <w:rPr>
          <w:color w:val="FF0000"/>
          <w:sz w:val="28"/>
          <w:szCs w:val="28"/>
          <w:shd w:val="clear" w:color="auto" w:fill="FFFFFF"/>
        </w:rPr>
        <w:t xml:space="preserve">, </w:t>
      </w:r>
      <w:proofErr w:type="spellStart"/>
      <w:r w:rsidR="002D5248" w:rsidRPr="00142209">
        <w:rPr>
          <w:color w:val="FF0000"/>
          <w:sz w:val="28"/>
          <w:szCs w:val="28"/>
          <w:shd w:val="clear" w:color="auto" w:fill="FFFFFF"/>
        </w:rPr>
        <w:t>evaziune</w:t>
      </w:r>
      <w:proofErr w:type="spellEnd"/>
      <w:r w:rsidR="002D5248" w:rsidRPr="00142209">
        <w:rPr>
          <w:color w:val="FF0000"/>
          <w:sz w:val="28"/>
          <w:szCs w:val="28"/>
          <w:shd w:val="clear" w:color="auto" w:fill="FFFFFF"/>
        </w:rPr>
        <w:t xml:space="preserve"> </w:t>
      </w:r>
      <w:proofErr w:type="spellStart"/>
      <w:r w:rsidR="002D5248" w:rsidRPr="00142209">
        <w:rPr>
          <w:color w:val="FF0000"/>
          <w:sz w:val="28"/>
          <w:szCs w:val="28"/>
          <w:shd w:val="clear" w:color="auto" w:fill="FFFFFF"/>
        </w:rPr>
        <w:t>fiscală</w:t>
      </w:r>
      <w:proofErr w:type="spellEnd"/>
      <w:r w:rsidR="002D5248" w:rsidRPr="00142209">
        <w:rPr>
          <w:color w:val="FF0000"/>
          <w:sz w:val="28"/>
          <w:szCs w:val="28"/>
          <w:shd w:val="clear" w:color="auto" w:fill="FFFFFF"/>
        </w:rPr>
        <w:t xml:space="preserve">, </w:t>
      </w:r>
      <w:proofErr w:type="spellStart"/>
      <w:r w:rsidR="002D5248" w:rsidRPr="00142209">
        <w:rPr>
          <w:color w:val="FF0000"/>
          <w:sz w:val="28"/>
          <w:szCs w:val="28"/>
          <w:shd w:val="clear" w:color="auto" w:fill="FFFFFF"/>
        </w:rPr>
        <w:t>infracţiuni</w:t>
      </w:r>
      <w:proofErr w:type="spellEnd"/>
      <w:r w:rsidR="002D5248" w:rsidRPr="00142209">
        <w:rPr>
          <w:color w:val="FF0000"/>
          <w:sz w:val="28"/>
          <w:szCs w:val="28"/>
          <w:shd w:val="clear" w:color="auto" w:fill="FFFFFF"/>
        </w:rPr>
        <w:t xml:space="preserve"> </w:t>
      </w:r>
      <w:proofErr w:type="spellStart"/>
      <w:r w:rsidR="002D5248" w:rsidRPr="00142209">
        <w:rPr>
          <w:color w:val="FF0000"/>
          <w:sz w:val="28"/>
          <w:szCs w:val="28"/>
          <w:shd w:val="clear" w:color="auto" w:fill="FFFFFF"/>
        </w:rPr>
        <w:t>prevăzute</w:t>
      </w:r>
      <w:proofErr w:type="spellEnd"/>
      <w:r w:rsidR="002D5248" w:rsidRPr="00142209">
        <w:rPr>
          <w:color w:val="FF0000"/>
          <w:sz w:val="28"/>
          <w:szCs w:val="28"/>
          <w:shd w:val="clear" w:color="auto" w:fill="FFFFFF"/>
        </w:rPr>
        <w:t xml:space="preserve"> de </w:t>
      </w:r>
      <w:proofErr w:type="spellStart"/>
      <w:r w:rsidR="00DD6856" w:rsidRPr="00142209">
        <w:rPr>
          <w:i/>
          <w:iCs/>
          <w:color w:val="FF0000"/>
          <w:sz w:val="28"/>
          <w:szCs w:val="28"/>
          <w:shd w:val="clear" w:color="auto" w:fill="FFFFFF"/>
        </w:rPr>
        <w:t>L</w:t>
      </w:r>
      <w:r w:rsidR="002D5248" w:rsidRPr="00142209">
        <w:rPr>
          <w:i/>
          <w:iCs/>
          <w:color w:val="FF0000"/>
          <w:sz w:val="28"/>
          <w:szCs w:val="28"/>
          <w:shd w:val="clear" w:color="auto" w:fill="FFFFFF"/>
        </w:rPr>
        <w:t>egea</w:t>
      </w:r>
      <w:proofErr w:type="spellEnd"/>
      <w:r w:rsidR="002D5248" w:rsidRPr="00142209">
        <w:rPr>
          <w:i/>
          <w:iCs/>
          <w:color w:val="FF0000"/>
          <w:sz w:val="28"/>
          <w:szCs w:val="28"/>
          <w:shd w:val="clear" w:color="auto" w:fill="FFFFFF"/>
        </w:rPr>
        <w:t xml:space="preserve"> nr.129/2019 </w:t>
      </w:r>
      <w:proofErr w:type="spellStart"/>
      <w:r w:rsidRPr="00142209">
        <w:rPr>
          <w:i/>
          <w:iCs/>
          <w:color w:val="FF0000"/>
          <w:sz w:val="28"/>
          <w:szCs w:val="28"/>
          <w:shd w:val="clear" w:color="auto" w:fill="FFFFFF"/>
        </w:rPr>
        <w:t>pentru</w:t>
      </w:r>
      <w:proofErr w:type="spellEnd"/>
      <w:r w:rsidRPr="00142209">
        <w:rPr>
          <w:i/>
          <w:iCs/>
          <w:color w:val="FF0000"/>
          <w:sz w:val="28"/>
          <w:szCs w:val="28"/>
          <w:shd w:val="clear" w:color="auto" w:fill="FFFFFF"/>
        </w:rPr>
        <w:t xml:space="preserve"> </w:t>
      </w:r>
      <w:proofErr w:type="spellStart"/>
      <w:r w:rsidRPr="00142209">
        <w:rPr>
          <w:i/>
          <w:iCs/>
          <w:color w:val="FF0000"/>
          <w:sz w:val="28"/>
          <w:szCs w:val="28"/>
          <w:shd w:val="clear" w:color="auto" w:fill="FFFFFF"/>
        </w:rPr>
        <w:t>prevenirea</w:t>
      </w:r>
      <w:proofErr w:type="spellEnd"/>
      <w:r w:rsidRPr="00142209">
        <w:rPr>
          <w:i/>
          <w:iCs/>
          <w:color w:val="FF0000"/>
          <w:sz w:val="28"/>
          <w:szCs w:val="28"/>
          <w:shd w:val="clear" w:color="auto" w:fill="FFFFFF"/>
        </w:rPr>
        <w:t xml:space="preserve"> </w:t>
      </w:r>
      <w:proofErr w:type="spellStart"/>
      <w:r w:rsidRPr="00142209">
        <w:rPr>
          <w:i/>
          <w:iCs/>
          <w:color w:val="FF0000"/>
          <w:sz w:val="28"/>
          <w:szCs w:val="28"/>
          <w:shd w:val="clear" w:color="auto" w:fill="FFFFFF"/>
        </w:rPr>
        <w:t>şi</w:t>
      </w:r>
      <w:proofErr w:type="spellEnd"/>
      <w:r w:rsidRPr="00142209">
        <w:rPr>
          <w:i/>
          <w:iCs/>
          <w:color w:val="FF0000"/>
          <w:sz w:val="28"/>
          <w:szCs w:val="28"/>
          <w:shd w:val="clear" w:color="auto" w:fill="FFFFFF"/>
        </w:rPr>
        <w:t xml:space="preserve"> </w:t>
      </w:r>
      <w:proofErr w:type="spellStart"/>
      <w:r w:rsidRPr="00142209">
        <w:rPr>
          <w:i/>
          <w:iCs/>
          <w:color w:val="FF0000"/>
          <w:sz w:val="28"/>
          <w:szCs w:val="28"/>
          <w:shd w:val="clear" w:color="auto" w:fill="FFFFFF"/>
        </w:rPr>
        <w:t>combaterea</w:t>
      </w:r>
      <w:proofErr w:type="spellEnd"/>
      <w:r w:rsidRPr="00142209">
        <w:rPr>
          <w:i/>
          <w:iCs/>
          <w:color w:val="FF0000"/>
          <w:sz w:val="28"/>
          <w:szCs w:val="28"/>
          <w:shd w:val="clear" w:color="auto" w:fill="FFFFFF"/>
        </w:rPr>
        <w:t xml:space="preserve"> </w:t>
      </w:r>
      <w:proofErr w:type="spellStart"/>
      <w:r w:rsidRPr="00142209">
        <w:rPr>
          <w:i/>
          <w:iCs/>
          <w:color w:val="FF0000"/>
          <w:sz w:val="28"/>
          <w:szCs w:val="28"/>
          <w:shd w:val="clear" w:color="auto" w:fill="FFFFFF"/>
        </w:rPr>
        <w:t>spălării</w:t>
      </w:r>
      <w:proofErr w:type="spellEnd"/>
      <w:r w:rsidRPr="00142209">
        <w:rPr>
          <w:i/>
          <w:iCs/>
          <w:color w:val="FF0000"/>
          <w:sz w:val="28"/>
          <w:szCs w:val="28"/>
          <w:shd w:val="clear" w:color="auto" w:fill="FFFFFF"/>
        </w:rPr>
        <w:t xml:space="preserve"> </w:t>
      </w:r>
      <w:proofErr w:type="spellStart"/>
      <w:r w:rsidRPr="00142209">
        <w:rPr>
          <w:i/>
          <w:iCs/>
          <w:color w:val="FF0000"/>
          <w:sz w:val="28"/>
          <w:szCs w:val="28"/>
          <w:shd w:val="clear" w:color="auto" w:fill="FFFFFF"/>
        </w:rPr>
        <w:t>banilor</w:t>
      </w:r>
      <w:proofErr w:type="spellEnd"/>
      <w:r w:rsidRPr="00142209">
        <w:rPr>
          <w:i/>
          <w:iCs/>
          <w:color w:val="FF0000"/>
          <w:sz w:val="28"/>
          <w:szCs w:val="28"/>
          <w:shd w:val="clear" w:color="auto" w:fill="FFFFFF"/>
        </w:rPr>
        <w:t xml:space="preserve"> </w:t>
      </w:r>
      <w:proofErr w:type="spellStart"/>
      <w:r w:rsidRPr="00142209">
        <w:rPr>
          <w:i/>
          <w:iCs/>
          <w:color w:val="FF0000"/>
          <w:sz w:val="28"/>
          <w:szCs w:val="28"/>
          <w:shd w:val="clear" w:color="auto" w:fill="FFFFFF"/>
        </w:rPr>
        <w:t>şi</w:t>
      </w:r>
      <w:proofErr w:type="spellEnd"/>
      <w:r w:rsidRPr="00142209">
        <w:rPr>
          <w:i/>
          <w:iCs/>
          <w:color w:val="FF0000"/>
          <w:sz w:val="28"/>
          <w:szCs w:val="28"/>
          <w:shd w:val="clear" w:color="auto" w:fill="FFFFFF"/>
        </w:rPr>
        <w:t xml:space="preserve"> </w:t>
      </w:r>
      <w:proofErr w:type="spellStart"/>
      <w:r w:rsidRPr="00142209">
        <w:rPr>
          <w:i/>
          <w:iCs/>
          <w:color w:val="FF0000"/>
          <w:sz w:val="28"/>
          <w:szCs w:val="28"/>
          <w:shd w:val="clear" w:color="auto" w:fill="FFFFFF"/>
        </w:rPr>
        <w:t>finanţării</w:t>
      </w:r>
      <w:proofErr w:type="spellEnd"/>
      <w:r w:rsidRPr="00142209">
        <w:rPr>
          <w:i/>
          <w:iCs/>
          <w:color w:val="FF0000"/>
          <w:sz w:val="28"/>
          <w:szCs w:val="28"/>
          <w:shd w:val="clear" w:color="auto" w:fill="FFFFFF"/>
        </w:rPr>
        <w:t xml:space="preserve"> </w:t>
      </w:r>
      <w:proofErr w:type="spellStart"/>
      <w:r w:rsidRPr="00142209">
        <w:rPr>
          <w:i/>
          <w:iCs/>
          <w:color w:val="FF0000"/>
          <w:sz w:val="28"/>
          <w:szCs w:val="28"/>
          <w:shd w:val="clear" w:color="auto" w:fill="FFFFFF"/>
        </w:rPr>
        <w:t>terorismului</w:t>
      </w:r>
      <w:proofErr w:type="spellEnd"/>
      <w:r w:rsidRPr="00142209">
        <w:rPr>
          <w:i/>
          <w:iCs/>
          <w:color w:val="FF0000"/>
          <w:sz w:val="28"/>
          <w:szCs w:val="28"/>
          <w:shd w:val="clear" w:color="auto" w:fill="FFFFFF"/>
        </w:rPr>
        <w:t xml:space="preserve">, precum </w:t>
      </w:r>
      <w:proofErr w:type="spellStart"/>
      <w:r w:rsidRPr="00142209">
        <w:rPr>
          <w:i/>
          <w:iCs/>
          <w:color w:val="FF0000"/>
          <w:sz w:val="28"/>
          <w:szCs w:val="28"/>
          <w:shd w:val="clear" w:color="auto" w:fill="FFFFFF"/>
        </w:rPr>
        <w:t>şi</w:t>
      </w:r>
      <w:proofErr w:type="spellEnd"/>
      <w:r w:rsidRPr="00142209">
        <w:rPr>
          <w:i/>
          <w:iCs/>
          <w:color w:val="FF0000"/>
          <w:sz w:val="28"/>
          <w:szCs w:val="28"/>
          <w:shd w:val="clear" w:color="auto" w:fill="FFFFFF"/>
        </w:rPr>
        <w:t xml:space="preserve"> </w:t>
      </w:r>
      <w:proofErr w:type="spellStart"/>
      <w:r w:rsidRPr="00142209">
        <w:rPr>
          <w:i/>
          <w:iCs/>
          <w:color w:val="FF0000"/>
          <w:sz w:val="28"/>
          <w:szCs w:val="28"/>
          <w:shd w:val="clear" w:color="auto" w:fill="FFFFFF"/>
        </w:rPr>
        <w:t>pentru</w:t>
      </w:r>
      <w:proofErr w:type="spellEnd"/>
      <w:r w:rsidRPr="00142209">
        <w:rPr>
          <w:i/>
          <w:iCs/>
          <w:color w:val="FF0000"/>
          <w:sz w:val="28"/>
          <w:szCs w:val="28"/>
          <w:shd w:val="clear" w:color="auto" w:fill="FFFFFF"/>
        </w:rPr>
        <w:t xml:space="preserve"> </w:t>
      </w:r>
      <w:proofErr w:type="spellStart"/>
      <w:r w:rsidRPr="00142209">
        <w:rPr>
          <w:i/>
          <w:iCs/>
          <w:color w:val="FF0000"/>
          <w:sz w:val="28"/>
          <w:szCs w:val="28"/>
          <w:shd w:val="clear" w:color="auto" w:fill="FFFFFF"/>
        </w:rPr>
        <w:t>modificarea</w:t>
      </w:r>
      <w:proofErr w:type="spellEnd"/>
      <w:r w:rsidRPr="00142209">
        <w:rPr>
          <w:i/>
          <w:iCs/>
          <w:color w:val="FF0000"/>
          <w:sz w:val="28"/>
          <w:szCs w:val="28"/>
          <w:shd w:val="clear" w:color="auto" w:fill="FFFFFF"/>
        </w:rPr>
        <w:t xml:space="preserve"> </w:t>
      </w:r>
      <w:proofErr w:type="spellStart"/>
      <w:r w:rsidRPr="00142209">
        <w:rPr>
          <w:i/>
          <w:iCs/>
          <w:color w:val="FF0000"/>
          <w:sz w:val="28"/>
          <w:szCs w:val="28"/>
          <w:shd w:val="clear" w:color="auto" w:fill="FFFFFF"/>
        </w:rPr>
        <w:t>şi</w:t>
      </w:r>
      <w:proofErr w:type="spellEnd"/>
      <w:r w:rsidRPr="00142209">
        <w:rPr>
          <w:i/>
          <w:iCs/>
          <w:color w:val="FF0000"/>
          <w:sz w:val="28"/>
          <w:szCs w:val="28"/>
          <w:shd w:val="clear" w:color="auto" w:fill="FFFFFF"/>
        </w:rPr>
        <w:t xml:space="preserve"> </w:t>
      </w:r>
      <w:proofErr w:type="spellStart"/>
      <w:r w:rsidRPr="00142209">
        <w:rPr>
          <w:i/>
          <w:iCs/>
          <w:color w:val="FF0000"/>
          <w:sz w:val="28"/>
          <w:szCs w:val="28"/>
          <w:shd w:val="clear" w:color="auto" w:fill="FFFFFF"/>
        </w:rPr>
        <w:t>completarea</w:t>
      </w:r>
      <w:proofErr w:type="spellEnd"/>
      <w:r w:rsidRPr="00142209">
        <w:rPr>
          <w:i/>
          <w:iCs/>
          <w:color w:val="FF0000"/>
          <w:sz w:val="28"/>
          <w:szCs w:val="28"/>
          <w:shd w:val="clear" w:color="auto" w:fill="FFFFFF"/>
        </w:rPr>
        <w:t xml:space="preserve"> </w:t>
      </w:r>
      <w:proofErr w:type="spellStart"/>
      <w:r w:rsidRPr="00142209">
        <w:rPr>
          <w:i/>
          <w:iCs/>
          <w:color w:val="FF0000"/>
          <w:sz w:val="28"/>
          <w:szCs w:val="28"/>
          <w:shd w:val="clear" w:color="auto" w:fill="FFFFFF"/>
        </w:rPr>
        <w:t>unor</w:t>
      </w:r>
      <w:proofErr w:type="spellEnd"/>
      <w:r w:rsidRPr="00142209">
        <w:rPr>
          <w:i/>
          <w:iCs/>
          <w:color w:val="FF0000"/>
          <w:sz w:val="28"/>
          <w:szCs w:val="28"/>
          <w:shd w:val="clear" w:color="auto" w:fill="FFFFFF"/>
        </w:rPr>
        <w:t xml:space="preserve"> </w:t>
      </w:r>
      <w:proofErr w:type="spellStart"/>
      <w:r w:rsidRPr="00142209">
        <w:rPr>
          <w:i/>
          <w:iCs/>
          <w:color w:val="FF0000"/>
          <w:sz w:val="28"/>
          <w:szCs w:val="28"/>
          <w:shd w:val="clear" w:color="auto" w:fill="FFFFFF"/>
        </w:rPr>
        <w:t>acte</w:t>
      </w:r>
      <w:proofErr w:type="spellEnd"/>
      <w:r w:rsidRPr="00142209">
        <w:rPr>
          <w:i/>
          <w:iCs/>
          <w:color w:val="FF0000"/>
          <w:sz w:val="28"/>
          <w:szCs w:val="28"/>
          <w:shd w:val="clear" w:color="auto" w:fill="FFFFFF"/>
        </w:rPr>
        <w:t xml:space="preserve"> normative</w:t>
      </w:r>
      <w:r w:rsidR="002D5248" w:rsidRPr="00142209">
        <w:rPr>
          <w:i/>
          <w:iCs/>
          <w:color w:val="FF0000"/>
          <w:sz w:val="28"/>
          <w:szCs w:val="28"/>
          <w:shd w:val="clear" w:color="auto" w:fill="FFFFFF"/>
        </w:rPr>
        <w:t xml:space="preserve">, cu </w:t>
      </w:r>
      <w:proofErr w:type="spellStart"/>
      <w:r w:rsidR="002D5248" w:rsidRPr="00142209">
        <w:rPr>
          <w:i/>
          <w:iCs/>
          <w:color w:val="FF0000"/>
          <w:sz w:val="28"/>
          <w:szCs w:val="28"/>
          <w:shd w:val="clear" w:color="auto" w:fill="FFFFFF"/>
        </w:rPr>
        <w:t>modificările</w:t>
      </w:r>
      <w:proofErr w:type="spellEnd"/>
      <w:r w:rsidR="002D5248" w:rsidRPr="00142209">
        <w:rPr>
          <w:i/>
          <w:iCs/>
          <w:color w:val="FF0000"/>
          <w:sz w:val="28"/>
          <w:szCs w:val="28"/>
          <w:shd w:val="clear" w:color="auto" w:fill="FFFFFF"/>
        </w:rPr>
        <w:t xml:space="preserve"> </w:t>
      </w:r>
      <w:proofErr w:type="spellStart"/>
      <w:r w:rsidR="002D5248" w:rsidRPr="00142209">
        <w:rPr>
          <w:i/>
          <w:iCs/>
          <w:color w:val="FF0000"/>
          <w:sz w:val="28"/>
          <w:szCs w:val="28"/>
          <w:shd w:val="clear" w:color="auto" w:fill="FFFFFF"/>
        </w:rPr>
        <w:t>și</w:t>
      </w:r>
      <w:proofErr w:type="spellEnd"/>
      <w:r w:rsidR="002D5248" w:rsidRPr="00142209">
        <w:rPr>
          <w:i/>
          <w:iCs/>
          <w:color w:val="FF0000"/>
          <w:sz w:val="28"/>
          <w:szCs w:val="28"/>
          <w:shd w:val="clear" w:color="auto" w:fill="FFFFFF"/>
        </w:rPr>
        <w:t xml:space="preserve"> </w:t>
      </w:r>
      <w:proofErr w:type="spellStart"/>
      <w:r w:rsidR="002D5248" w:rsidRPr="00142209">
        <w:rPr>
          <w:i/>
          <w:iCs/>
          <w:color w:val="FF0000"/>
          <w:sz w:val="28"/>
          <w:szCs w:val="28"/>
          <w:shd w:val="clear" w:color="auto" w:fill="FFFFFF"/>
        </w:rPr>
        <w:t>completările</w:t>
      </w:r>
      <w:proofErr w:type="spellEnd"/>
      <w:r w:rsidR="002D5248" w:rsidRPr="00142209">
        <w:rPr>
          <w:i/>
          <w:iCs/>
          <w:color w:val="FF0000"/>
          <w:sz w:val="28"/>
          <w:szCs w:val="28"/>
          <w:shd w:val="clear" w:color="auto" w:fill="FFFFFF"/>
        </w:rPr>
        <w:t xml:space="preserve"> </w:t>
      </w:r>
      <w:proofErr w:type="spellStart"/>
      <w:r w:rsidR="002D5248" w:rsidRPr="00142209">
        <w:rPr>
          <w:i/>
          <w:iCs/>
          <w:color w:val="FF0000"/>
          <w:sz w:val="28"/>
          <w:szCs w:val="28"/>
          <w:shd w:val="clear" w:color="auto" w:fill="FFFFFF"/>
        </w:rPr>
        <w:t>ulterioare</w:t>
      </w:r>
      <w:proofErr w:type="spellEnd"/>
      <w:r w:rsidR="002D5248" w:rsidRPr="00142209">
        <w:rPr>
          <w:i/>
          <w:iCs/>
          <w:color w:val="FF0000"/>
          <w:sz w:val="28"/>
          <w:szCs w:val="28"/>
          <w:shd w:val="clear" w:color="auto" w:fill="FFFFFF"/>
        </w:rPr>
        <w:t>.</w:t>
      </w:r>
    </w:p>
    <w:bookmarkEnd w:id="3"/>
    <w:p w14:paraId="738C0723" w14:textId="77777777" w:rsidR="001A42CF" w:rsidRPr="002E6471" w:rsidRDefault="001A42CF" w:rsidP="001A42CF">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t>1</w:t>
      </w:r>
      <w:r w:rsidR="00116411">
        <w:rPr>
          <w:b/>
          <w:bCs/>
          <w:color w:val="70AD47" w:themeColor="accent6"/>
          <w:sz w:val="28"/>
          <w:szCs w:val="28"/>
        </w:rPr>
        <w:t>5</w:t>
      </w:r>
      <w:r>
        <w:rPr>
          <w:b/>
          <w:bCs/>
          <w:color w:val="70AD47" w:themeColor="accent6"/>
          <w:sz w:val="28"/>
          <w:szCs w:val="28"/>
        </w:rPr>
        <w:t xml:space="preserve">. La art. 29 </w:t>
      </w:r>
      <w:proofErr w:type="spellStart"/>
      <w:r>
        <w:rPr>
          <w:b/>
          <w:bCs/>
          <w:color w:val="70AD47" w:themeColor="accent6"/>
          <w:sz w:val="28"/>
          <w:szCs w:val="28"/>
        </w:rPr>
        <w:t>alin</w:t>
      </w:r>
      <w:proofErr w:type="spellEnd"/>
      <w:r>
        <w:rPr>
          <w:b/>
          <w:bCs/>
          <w:color w:val="70AD47" w:themeColor="accent6"/>
          <w:sz w:val="28"/>
          <w:szCs w:val="28"/>
        </w:rPr>
        <w:t xml:space="preserve">. (3), (7), (12) </w:t>
      </w:r>
      <w:r w:rsidRPr="002E6471">
        <w:rPr>
          <w:b/>
          <w:bCs/>
          <w:color w:val="70AD47" w:themeColor="accent6"/>
          <w:sz w:val="28"/>
          <w:szCs w:val="28"/>
        </w:rPr>
        <w:t xml:space="preserve">se </w:t>
      </w:r>
      <w:proofErr w:type="spellStart"/>
      <w:r w:rsidRPr="002E6471">
        <w:rPr>
          <w:b/>
          <w:bCs/>
          <w:color w:val="70AD47" w:themeColor="accent6"/>
          <w:sz w:val="28"/>
          <w:szCs w:val="28"/>
        </w:rPr>
        <w:t>modifică</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și</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v</w:t>
      </w:r>
      <w:r>
        <w:rPr>
          <w:b/>
          <w:bCs/>
          <w:color w:val="70AD47" w:themeColor="accent6"/>
          <w:sz w:val="28"/>
          <w:szCs w:val="28"/>
        </w:rPr>
        <w:t>or</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avea</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următorul</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cuprins</w:t>
      </w:r>
      <w:proofErr w:type="spellEnd"/>
      <w:r w:rsidRPr="002E6471">
        <w:rPr>
          <w:b/>
          <w:bCs/>
          <w:color w:val="70AD47" w:themeColor="accent6"/>
          <w:sz w:val="28"/>
          <w:szCs w:val="28"/>
        </w:rPr>
        <w:t>:</w:t>
      </w:r>
    </w:p>
    <w:p w14:paraId="5DFACCB0" w14:textId="77777777" w:rsidR="00A2193B" w:rsidRDefault="00A2193B" w:rsidP="00F152E3">
      <w:pPr>
        <w:pStyle w:val="NormalWeb"/>
        <w:spacing w:before="0" w:beforeAutospacing="0" w:after="0" w:afterAutospacing="0"/>
        <w:jc w:val="both"/>
        <w:rPr>
          <w:sz w:val="28"/>
          <w:szCs w:val="28"/>
        </w:rPr>
      </w:pPr>
    </w:p>
    <w:p w14:paraId="798B6941" w14:textId="77777777" w:rsidR="00F152E3" w:rsidRPr="00DC145B" w:rsidRDefault="00F152E3" w:rsidP="00F152E3">
      <w:pPr>
        <w:pStyle w:val="NormalWeb"/>
        <w:spacing w:before="0" w:beforeAutospacing="0" w:after="0" w:afterAutospacing="0"/>
        <w:jc w:val="both"/>
        <w:rPr>
          <w:sz w:val="28"/>
          <w:szCs w:val="28"/>
        </w:rPr>
      </w:pPr>
      <w:r w:rsidRPr="00DC145B">
        <w:rPr>
          <w:sz w:val="28"/>
          <w:szCs w:val="28"/>
        </w:rPr>
        <w:t> </w:t>
      </w:r>
      <w:r w:rsidRPr="00DC145B">
        <w:rPr>
          <w:sz w:val="28"/>
          <w:szCs w:val="28"/>
        </w:rPr>
        <w:t> </w:t>
      </w:r>
      <w:r w:rsidR="00BB6CD9">
        <w:rPr>
          <w:sz w:val="28"/>
          <w:szCs w:val="28"/>
        </w:rPr>
        <w:tab/>
      </w:r>
      <w:r w:rsidRPr="00DC145B">
        <w:rPr>
          <w:sz w:val="28"/>
          <w:szCs w:val="28"/>
        </w:rPr>
        <w:t xml:space="preserve">(3) La </w:t>
      </w:r>
      <w:proofErr w:type="spellStart"/>
      <w:r w:rsidRPr="00DC145B">
        <w:rPr>
          <w:sz w:val="28"/>
          <w:szCs w:val="28"/>
        </w:rPr>
        <w:t>societăţile</w:t>
      </w:r>
      <w:proofErr w:type="spellEnd"/>
      <w:r w:rsidRPr="00DC145B">
        <w:rPr>
          <w:sz w:val="28"/>
          <w:szCs w:val="28"/>
        </w:rPr>
        <w:t xml:space="preserve"> </w:t>
      </w:r>
      <w:proofErr w:type="spellStart"/>
      <w:r w:rsidRPr="00DC145B">
        <w:rPr>
          <w:sz w:val="28"/>
          <w:szCs w:val="28"/>
        </w:rPr>
        <w:t>prevăzute</w:t>
      </w:r>
      <w:proofErr w:type="spellEnd"/>
      <w:r w:rsidRPr="00DC145B">
        <w:rPr>
          <w:sz w:val="28"/>
          <w:szCs w:val="28"/>
        </w:rPr>
        <w:t xml:space="preserve"> la </w:t>
      </w:r>
      <w:r w:rsidRPr="00410D98">
        <w:rPr>
          <w:color w:val="FF0000"/>
          <w:sz w:val="28"/>
          <w:szCs w:val="28"/>
        </w:rPr>
        <w:t>art. 2 pct. 2</w:t>
      </w:r>
      <w:r w:rsidR="00410D98">
        <w:rPr>
          <w:sz w:val="28"/>
          <w:szCs w:val="28"/>
        </w:rPr>
        <w:t>,</w:t>
      </w:r>
      <w:r w:rsidRPr="00154070">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cazul</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care autoritatea </w:t>
      </w:r>
      <w:proofErr w:type="spellStart"/>
      <w:r w:rsidRPr="00DC145B">
        <w:rPr>
          <w:sz w:val="28"/>
          <w:szCs w:val="28"/>
        </w:rPr>
        <w:t>publică</w:t>
      </w:r>
      <w:proofErr w:type="spellEnd"/>
      <w:r w:rsidRPr="00DC145B">
        <w:rPr>
          <w:sz w:val="28"/>
          <w:szCs w:val="28"/>
        </w:rPr>
        <w:t xml:space="preserve"> </w:t>
      </w:r>
      <w:proofErr w:type="spellStart"/>
      <w:r w:rsidRPr="00DC145B">
        <w:rPr>
          <w:sz w:val="28"/>
          <w:szCs w:val="28"/>
        </w:rPr>
        <w:t>tutelară</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numele</w:t>
      </w:r>
      <w:proofErr w:type="spellEnd"/>
      <w:r w:rsidRPr="00DC145B">
        <w:rPr>
          <w:sz w:val="28"/>
          <w:szCs w:val="28"/>
        </w:rPr>
        <w:t xml:space="preserve"> </w:t>
      </w:r>
      <w:proofErr w:type="spellStart"/>
      <w:r w:rsidRPr="00DC145B">
        <w:rPr>
          <w:sz w:val="28"/>
          <w:szCs w:val="28"/>
        </w:rPr>
        <w:t>acţionarului</w:t>
      </w:r>
      <w:proofErr w:type="spellEnd"/>
      <w:r w:rsidRPr="00DC145B">
        <w:rPr>
          <w:sz w:val="28"/>
          <w:szCs w:val="28"/>
        </w:rPr>
        <w:t xml:space="preserve"> - stat </w:t>
      </w:r>
      <w:proofErr w:type="spellStart"/>
      <w:r w:rsidRPr="00DC145B">
        <w:rPr>
          <w:sz w:val="28"/>
          <w:szCs w:val="28"/>
        </w:rPr>
        <w:t>sau</w:t>
      </w:r>
      <w:proofErr w:type="spellEnd"/>
      <w:r w:rsidRPr="00DC145B">
        <w:rPr>
          <w:sz w:val="28"/>
          <w:szCs w:val="28"/>
        </w:rPr>
        <w:t xml:space="preserve"> </w:t>
      </w:r>
      <w:proofErr w:type="spellStart"/>
      <w:r w:rsidRPr="00DC145B">
        <w:rPr>
          <w:sz w:val="28"/>
          <w:szCs w:val="28"/>
        </w:rPr>
        <w:t>unitate</w:t>
      </w:r>
      <w:proofErr w:type="spellEnd"/>
      <w:r w:rsidRPr="00DC145B">
        <w:rPr>
          <w:sz w:val="28"/>
          <w:szCs w:val="28"/>
        </w:rPr>
        <w:t xml:space="preserve"> </w:t>
      </w:r>
      <w:proofErr w:type="spellStart"/>
      <w:r w:rsidRPr="00DC145B">
        <w:rPr>
          <w:sz w:val="28"/>
          <w:szCs w:val="28"/>
        </w:rPr>
        <w:t>administrativ-teritorială</w:t>
      </w:r>
      <w:proofErr w:type="spellEnd"/>
      <w:r w:rsidRPr="00DC145B">
        <w:rPr>
          <w:sz w:val="28"/>
          <w:szCs w:val="28"/>
        </w:rPr>
        <w:t xml:space="preserve">, </w:t>
      </w:r>
      <w:proofErr w:type="spellStart"/>
      <w:r w:rsidRPr="00DC145B">
        <w:rPr>
          <w:sz w:val="28"/>
          <w:szCs w:val="28"/>
        </w:rPr>
        <w:t>sau</w:t>
      </w:r>
      <w:proofErr w:type="spellEnd"/>
      <w:r w:rsidRPr="00DC145B">
        <w:rPr>
          <w:sz w:val="28"/>
          <w:szCs w:val="28"/>
        </w:rPr>
        <w:t xml:space="preserve"> </w:t>
      </w:r>
      <w:proofErr w:type="spellStart"/>
      <w:r w:rsidRPr="006C2A47">
        <w:rPr>
          <w:color w:val="FF0000"/>
          <w:sz w:val="28"/>
          <w:szCs w:val="28"/>
        </w:rPr>
        <w:t>întreprinderea</w:t>
      </w:r>
      <w:proofErr w:type="spellEnd"/>
      <w:r w:rsidRPr="006C2A47">
        <w:rPr>
          <w:color w:val="FF0000"/>
          <w:sz w:val="28"/>
          <w:szCs w:val="28"/>
        </w:rPr>
        <w:t xml:space="preserve"> de stat </w:t>
      </w:r>
      <w:r w:rsidRPr="00DC145B">
        <w:rPr>
          <w:sz w:val="28"/>
          <w:szCs w:val="28"/>
        </w:rPr>
        <w:t xml:space="preserve">care </w:t>
      </w:r>
      <w:proofErr w:type="spellStart"/>
      <w:r w:rsidRPr="00DC145B">
        <w:rPr>
          <w:sz w:val="28"/>
          <w:szCs w:val="28"/>
        </w:rPr>
        <w:t>deţine</w:t>
      </w:r>
      <w:proofErr w:type="spellEnd"/>
      <w:r w:rsidRPr="00DC145B">
        <w:rPr>
          <w:sz w:val="28"/>
          <w:szCs w:val="28"/>
        </w:rPr>
        <w:t xml:space="preserve"> o </w:t>
      </w:r>
      <w:proofErr w:type="spellStart"/>
      <w:r w:rsidRPr="00DC145B">
        <w:rPr>
          <w:sz w:val="28"/>
          <w:szCs w:val="28"/>
        </w:rPr>
        <w:t>participaţie</w:t>
      </w:r>
      <w:proofErr w:type="spellEnd"/>
      <w:r w:rsidRPr="00DC145B">
        <w:rPr>
          <w:sz w:val="28"/>
          <w:szCs w:val="28"/>
        </w:rPr>
        <w:t xml:space="preserve"> </w:t>
      </w:r>
      <w:proofErr w:type="spellStart"/>
      <w:r w:rsidRPr="00DC145B">
        <w:rPr>
          <w:sz w:val="28"/>
          <w:szCs w:val="28"/>
        </w:rPr>
        <w:t>majoritară</w:t>
      </w:r>
      <w:proofErr w:type="spellEnd"/>
      <w:r w:rsidRPr="00DC145B">
        <w:rPr>
          <w:sz w:val="28"/>
          <w:szCs w:val="28"/>
        </w:rPr>
        <w:t xml:space="preserve"> </w:t>
      </w:r>
      <w:proofErr w:type="spellStart"/>
      <w:r w:rsidRPr="00DC145B">
        <w:rPr>
          <w:sz w:val="28"/>
          <w:szCs w:val="28"/>
        </w:rPr>
        <w:t>sau</w:t>
      </w:r>
      <w:proofErr w:type="spellEnd"/>
      <w:r w:rsidRPr="00DC145B">
        <w:rPr>
          <w:sz w:val="28"/>
          <w:szCs w:val="28"/>
        </w:rPr>
        <w:t xml:space="preserve"> de control </w:t>
      </w:r>
      <w:proofErr w:type="spellStart"/>
      <w:r w:rsidRPr="00DC145B">
        <w:rPr>
          <w:sz w:val="28"/>
          <w:szCs w:val="28"/>
        </w:rPr>
        <w:t>propune</w:t>
      </w:r>
      <w:proofErr w:type="spellEnd"/>
      <w:r w:rsidRPr="00DC145B">
        <w:rPr>
          <w:sz w:val="28"/>
          <w:szCs w:val="28"/>
        </w:rPr>
        <w:t xml:space="preserve"> </w:t>
      </w:r>
      <w:proofErr w:type="spellStart"/>
      <w:r w:rsidRPr="00DC145B">
        <w:rPr>
          <w:sz w:val="28"/>
          <w:szCs w:val="28"/>
        </w:rPr>
        <w:t>candidaţi</w:t>
      </w:r>
      <w:proofErr w:type="spellEnd"/>
      <w:r w:rsidRPr="00DC145B">
        <w:rPr>
          <w:sz w:val="28"/>
          <w:szCs w:val="28"/>
        </w:rPr>
        <w:t xml:space="preserve"> </w:t>
      </w:r>
      <w:proofErr w:type="spellStart"/>
      <w:r w:rsidRPr="00DC145B">
        <w:rPr>
          <w:sz w:val="28"/>
          <w:szCs w:val="28"/>
        </w:rPr>
        <w:t>pentru</w:t>
      </w:r>
      <w:proofErr w:type="spellEnd"/>
      <w:r w:rsidRPr="00DC145B">
        <w:rPr>
          <w:sz w:val="28"/>
          <w:szCs w:val="28"/>
        </w:rPr>
        <w:t xml:space="preserve"> </w:t>
      </w:r>
      <w:proofErr w:type="spellStart"/>
      <w:r w:rsidRPr="00DC145B">
        <w:rPr>
          <w:sz w:val="28"/>
          <w:szCs w:val="28"/>
        </w:rPr>
        <w:t>funcţiile</w:t>
      </w:r>
      <w:proofErr w:type="spellEnd"/>
      <w:r w:rsidRPr="00DC145B">
        <w:rPr>
          <w:sz w:val="28"/>
          <w:szCs w:val="28"/>
        </w:rPr>
        <w:t xml:space="preserve"> de </w:t>
      </w:r>
      <w:proofErr w:type="spellStart"/>
      <w:r w:rsidRPr="00DC145B">
        <w:rPr>
          <w:sz w:val="28"/>
          <w:szCs w:val="28"/>
        </w:rPr>
        <w:t>membri</w:t>
      </w:r>
      <w:proofErr w:type="spellEnd"/>
      <w:r w:rsidRPr="00DC145B">
        <w:rPr>
          <w:sz w:val="28"/>
          <w:szCs w:val="28"/>
        </w:rPr>
        <w:t xml:space="preserve"> ai </w:t>
      </w:r>
      <w:proofErr w:type="spellStart"/>
      <w:r w:rsidRPr="00DC145B">
        <w:rPr>
          <w:sz w:val="28"/>
          <w:szCs w:val="28"/>
        </w:rPr>
        <w:t>consiliului</w:t>
      </w:r>
      <w:proofErr w:type="spellEnd"/>
      <w:r w:rsidRPr="00DC145B">
        <w:rPr>
          <w:sz w:val="28"/>
          <w:szCs w:val="28"/>
        </w:rPr>
        <w:t xml:space="preserve"> de </w:t>
      </w:r>
      <w:proofErr w:type="spellStart"/>
      <w:r w:rsidRPr="00DC145B">
        <w:rPr>
          <w:sz w:val="28"/>
          <w:szCs w:val="28"/>
        </w:rPr>
        <w:t>administraţie</w:t>
      </w:r>
      <w:proofErr w:type="spellEnd"/>
      <w:r w:rsidRPr="00DC145B">
        <w:rPr>
          <w:sz w:val="28"/>
          <w:szCs w:val="28"/>
        </w:rPr>
        <w:t xml:space="preserve">, </w:t>
      </w:r>
      <w:proofErr w:type="spellStart"/>
      <w:r w:rsidRPr="00DC145B">
        <w:rPr>
          <w:sz w:val="28"/>
          <w:szCs w:val="28"/>
        </w:rPr>
        <w:t>aceste</w:t>
      </w:r>
      <w:proofErr w:type="spellEnd"/>
      <w:r w:rsidRPr="00DC145B">
        <w:rPr>
          <w:sz w:val="28"/>
          <w:szCs w:val="28"/>
        </w:rPr>
        <w:t xml:space="preserve"> </w:t>
      </w:r>
      <w:proofErr w:type="spellStart"/>
      <w:r w:rsidRPr="00DC145B">
        <w:rPr>
          <w:sz w:val="28"/>
          <w:szCs w:val="28"/>
        </w:rPr>
        <w:t>propuneri</w:t>
      </w:r>
      <w:proofErr w:type="spellEnd"/>
      <w:r w:rsidRPr="00DC145B">
        <w:rPr>
          <w:sz w:val="28"/>
          <w:szCs w:val="28"/>
        </w:rPr>
        <w:t xml:space="preserve"> sunt </w:t>
      </w:r>
      <w:proofErr w:type="spellStart"/>
      <w:r w:rsidRPr="00DC145B">
        <w:rPr>
          <w:sz w:val="28"/>
          <w:szCs w:val="28"/>
        </w:rPr>
        <w:t>făcute</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baza</w:t>
      </w:r>
      <w:proofErr w:type="spellEnd"/>
      <w:r w:rsidRPr="00DC145B">
        <w:rPr>
          <w:sz w:val="28"/>
          <w:szCs w:val="28"/>
        </w:rPr>
        <w:t xml:space="preserve"> </w:t>
      </w:r>
      <w:proofErr w:type="spellStart"/>
      <w:r w:rsidRPr="00DC145B">
        <w:rPr>
          <w:sz w:val="28"/>
          <w:szCs w:val="28"/>
        </w:rPr>
        <w:t>unei</w:t>
      </w:r>
      <w:proofErr w:type="spellEnd"/>
      <w:r w:rsidRPr="00DC145B">
        <w:rPr>
          <w:sz w:val="28"/>
          <w:szCs w:val="28"/>
        </w:rPr>
        <w:t xml:space="preserve"> </w:t>
      </w:r>
      <w:proofErr w:type="spellStart"/>
      <w:r w:rsidRPr="00DC145B">
        <w:rPr>
          <w:sz w:val="28"/>
          <w:szCs w:val="28"/>
        </w:rPr>
        <w:t>selecţii</w:t>
      </w:r>
      <w:proofErr w:type="spellEnd"/>
      <w:r w:rsidRPr="00DC145B">
        <w:rPr>
          <w:sz w:val="28"/>
          <w:szCs w:val="28"/>
        </w:rPr>
        <w:t xml:space="preserve"> </w:t>
      </w:r>
      <w:proofErr w:type="spellStart"/>
      <w:r w:rsidRPr="00DC145B">
        <w:rPr>
          <w:sz w:val="28"/>
          <w:szCs w:val="28"/>
        </w:rPr>
        <w:t>prealabile</w:t>
      </w:r>
      <w:proofErr w:type="spellEnd"/>
      <w:r w:rsidRPr="00DC145B">
        <w:rPr>
          <w:sz w:val="28"/>
          <w:szCs w:val="28"/>
        </w:rPr>
        <w:t xml:space="preserve"> </w:t>
      </w:r>
      <w:proofErr w:type="spellStart"/>
      <w:r w:rsidRPr="00DC145B">
        <w:rPr>
          <w:sz w:val="28"/>
          <w:szCs w:val="28"/>
        </w:rPr>
        <w:t>efectuate</w:t>
      </w:r>
      <w:proofErr w:type="spellEnd"/>
      <w:r w:rsidRPr="00DC145B">
        <w:rPr>
          <w:sz w:val="28"/>
          <w:szCs w:val="28"/>
        </w:rPr>
        <w:t xml:space="preserve"> de o </w:t>
      </w:r>
      <w:proofErr w:type="spellStart"/>
      <w:r w:rsidRPr="00DC145B">
        <w:rPr>
          <w:sz w:val="28"/>
          <w:szCs w:val="28"/>
        </w:rPr>
        <w:t>comisie</w:t>
      </w:r>
      <w:proofErr w:type="spellEnd"/>
      <w:r w:rsidRPr="00DC145B">
        <w:rPr>
          <w:sz w:val="28"/>
          <w:szCs w:val="28"/>
        </w:rPr>
        <w:t xml:space="preserve"> </w:t>
      </w:r>
      <w:proofErr w:type="spellStart"/>
      <w:r w:rsidRPr="00DC145B">
        <w:rPr>
          <w:sz w:val="28"/>
          <w:szCs w:val="28"/>
        </w:rPr>
        <w:t>formată</w:t>
      </w:r>
      <w:proofErr w:type="spellEnd"/>
      <w:r w:rsidRPr="00DC145B">
        <w:rPr>
          <w:sz w:val="28"/>
          <w:szCs w:val="28"/>
        </w:rPr>
        <w:t xml:space="preserve"> din </w:t>
      </w:r>
      <w:proofErr w:type="spellStart"/>
      <w:r w:rsidRPr="00DC145B">
        <w:rPr>
          <w:sz w:val="28"/>
          <w:szCs w:val="28"/>
        </w:rPr>
        <w:t>specialişti</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recrutarea</w:t>
      </w:r>
      <w:proofErr w:type="spellEnd"/>
      <w:r w:rsidRPr="00DC145B">
        <w:rPr>
          <w:sz w:val="28"/>
          <w:szCs w:val="28"/>
        </w:rPr>
        <w:t xml:space="preserve"> </w:t>
      </w:r>
      <w:proofErr w:type="spellStart"/>
      <w:r w:rsidRPr="00DC145B">
        <w:rPr>
          <w:sz w:val="28"/>
          <w:szCs w:val="28"/>
        </w:rPr>
        <w:t>resurselor</w:t>
      </w:r>
      <w:proofErr w:type="spellEnd"/>
      <w:r w:rsidRPr="00DC145B">
        <w:rPr>
          <w:sz w:val="28"/>
          <w:szCs w:val="28"/>
        </w:rPr>
        <w:t xml:space="preserve"> </w:t>
      </w:r>
      <w:proofErr w:type="spellStart"/>
      <w:r w:rsidRPr="00DC145B">
        <w:rPr>
          <w:sz w:val="28"/>
          <w:szCs w:val="28"/>
        </w:rPr>
        <w:t>umane</w:t>
      </w:r>
      <w:proofErr w:type="spellEnd"/>
      <w:r w:rsidRPr="00DC145B">
        <w:rPr>
          <w:sz w:val="28"/>
          <w:szCs w:val="28"/>
        </w:rPr>
        <w:t>.</w:t>
      </w:r>
    </w:p>
    <w:p w14:paraId="7451E356" w14:textId="77777777" w:rsidR="00F152E3" w:rsidRPr="00DC145B" w:rsidRDefault="00F152E3" w:rsidP="001A42CF">
      <w:pPr>
        <w:pStyle w:val="NormalWeb"/>
        <w:spacing w:before="0" w:beforeAutospacing="0" w:after="0" w:afterAutospacing="0"/>
        <w:jc w:val="both"/>
        <w:rPr>
          <w:sz w:val="28"/>
          <w:szCs w:val="28"/>
        </w:rPr>
      </w:pPr>
      <w:r w:rsidRPr="00DC145B">
        <w:rPr>
          <w:sz w:val="28"/>
          <w:szCs w:val="28"/>
        </w:rPr>
        <w:t> </w:t>
      </w:r>
      <w:r w:rsidRPr="00DC145B">
        <w:rPr>
          <w:sz w:val="28"/>
          <w:szCs w:val="28"/>
        </w:rPr>
        <w:t> </w:t>
      </w:r>
      <w:r w:rsidR="001A42CF">
        <w:rPr>
          <w:sz w:val="28"/>
          <w:szCs w:val="28"/>
        </w:rPr>
        <w:t>…………………</w:t>
      </w:r>
    </w:p>
    <w:p w14:paraId="048B5CD9" w14:textId="77777777" w:rsidR="00F152E3" w:rsidRDefault="00F152E3" w:rsidP="00F152E3">
      <w:pPr>
        <w:pStyle w:val="NormalWeb"/>
        <w:spacing w:before="0" w:beforeAutospacing="0" w:after="0" w:afterAutospacing="0"/>
        <w:jc w:val="both"/>
        <w:rPr>
          <w:sz w:val="28"/>
          <w:szCs w:val="28"/>
        </w:rPr>
      </w:pPr>
      <w:r w:rsidRPr="00DC145B">
        <w:rPr>
          <w:sz w:val="28"/>
          <w:szCs w:val="28"/>
        </w:rPr>
        <w:t xml:space="preserve">      </w:t>
      </w:r>
      <w:r w:rsidR="00BB6CD9">
        <w:rPr>
          <w:sz w:val="28"/>
          <w:szCs w:val="28"/>
        </w:rPr>
        <w:tab/>
      </w:r>
      <w:r w:rsidRPr="00DC145B">
        <w:rPr>
          <w:sz w:val="28"/>
          <w:szCs w:val="28"/>
        </w:rPr>
        <w:t xml:space="preserve">(7) </w:t>
      </w:r>
      <w:proofErr w:type="spellStart"/>
      <w:r w:rsidRPr="00DC145B">
        <w:rPr>
          <w:sz w:val="28"/>
          <w:szCs w:val="28"/>
        </w:rPr>
        <w:t>Anunţul</w:t>
      </w:r>
      <w:proofErr w:type="spellEnd"/>
      <w:r w:rsidRPr="00DC145B">
        <w:rPr>
          <w:sz w:val="28"/>
          <w:szCs w:val="28"/>
        </w:rPr>
        <w:t xml:space="preserve"> </w:t>
      </w:r>
      <w:proofErr w:type="spellStart"/>
      <w:r w:rsidRPr="00DC145B">
        <w:rPr>
          <w:sz w:val="28"/>
          <w:szCs w:val="28"/>
        </w:rPr>
        <w:t>privind</w:t>
      </w:r>
      <w:proofErr w:type="spellEnd"/>
      <w:r w:rsidRPr="00DC145B">
        <w:rPr>
          <w:sz w:val="28"/>
          <w:szCs w:val="28"/>
        </w:rPr>
        <w:t xml:space="preserve"> </w:t>
      </w:r>
      <w:proofErr w:type="spellStart"/>
      <w:r w:rsidRPr="00DC145B">
        <w:rPr>
          <w:sz w:val="28"/>
          <w:szCs w:val="28"/>
        </w:rPr>
        <w:t>selecţia</w:t>
      </w:r>
      <w:proofErr w:type="spellEnd"/>
      <w:r w:rsidRPr="00DC145B">
        <w:rPr>
          <w:sz w:val="28"/>
          <w:szCs w:val="28"/>
        </w:rPr>
        <w:t xml:space="preserve"> </w:t>
      </w:r>
      <w:proofErr w:type="spellStart"/>
      <w:r w:rsidRPr="00DC145B">
        <w:rPr>
          <w:sz w:val="28"/>
          <w:szCs w:val="28"/>
        </w:rPr>
        <w:t>membrilor</w:t>
      </w:r>
      <w:proofErr w:type="spellEnd"/>
      <w:r w:rsidRPr="00DC145B">
        <w:rPr>
          <w:sz w:val="28"/>
          <w:szCs w:val="28"/>
        </w:rPr>
        <w:t xml:space="preserve"> </w:t>
      </w:r>
      <w:proofErr w:type="spellStart"/>
      <w:r w:rsidRPr="00DC145B">
        <w:rPr>
          <w:sz w:val="28"/>
          <w:szCs w:val="28"/>
        </w:rPr>
        <w:t>consiliului</w:t>
      </w:r>
      <w:proofErr w:type="spellEnd"/>
      <w:r w:rsidRPr="00DC145B">
        <w:rPr>
          <w:sz w:val="28"/>
          <w:szCs w:val="28"/>
        </w:rPr>
        <w:t xml:space="preserve"> de </w:t>
      </w:r>
      <w:proofErr w:type="spellStart"/>
      <w:r w:rsidRPr="00DC145B">
        <w:rPr>
          <w:sz w:val="28"/>
          <w:szCs w:val="28"/>
        </w:rPr>
        <w:t>administraţie</w:t>
      </w:r>
      <w:proofErr w:type="spellEnd"/>
      <w:r w:rsidRPr="00DC145B">
        <w:rPr>
          <w:sz w:val="28"/>
          <w:szCs w:val="28"/>
        </w:rPr>
        <w:t xml:space="preserve"> se </w:t>
      </w:r>
      <w:proofErr w:type="spellStart"/>
      <w:r w:rsidRPr="00DC145B">
        <w:rPr>
          <w:sz w:val="28"/>
          <w:szCs w:val="28"/>
        </w:rPr>
        <w:t>publică</w:t>
      </w:r>
      <w:proofErr w:type="spellEnd"/>
      <w:r w:rsidRPr="00DC145B">
        <w:rPr>
          <w:sz w:val="28"/>
          <w:szCs w:val="28"/>
        </w:rPr>
        <w:t xml:space="preserve">, </w:t>
      </w:r>
      <w:proofErr w:type="spellStart"/>
      <w:r w:rsidRPr="00DC145B">
        <w:rPr>
          <w:sz w:val="28"/>
          <w:szCs w:val="28"/>
        </w:rPr>
        <w:t>prin</w:t>
      </w:r>
      <w:proofErr w:type="spellEnd"/>
      <w:r w:rsidRPr="00DC145B">
        <w:rPr>
          <w:sz w:val="28"/>
          <w:szCs w:val="28"/>
        </w:rPr>
        <w:t xml:space="preserve"> </w:t>
      </w:r>
      <w:proofErr w:type="spellStart"/>
      <w:r w:rsidRPr="00DC145B">
        <w:rPr>
          <w:sz w:val="28"/>
          <w:szCs w:val="28"/>
        </w:rPr>
        <w:t>grija</w:t>
      </w:r>
      <w:proofErr w:type="spellEnd"/>
      <w:r w:rsidRPr="00DC145B">
        <w:rPr>
          <w:sz w:val="28"/>
          <w:szCs w:val="28"/>
        </w:rPr>
        <w:t xml:space="preserve"> </w:t>
      </w:r>
      <w:proofErr w:type="spellStart"/>
      <w:r w:rsidRPr="00DC145B">
        <w:rPr>
          <w:sz w:val="28"/>
          <w:szCs w:val="28"/>
        </w:rPr>
        <w:t>autorităţii</w:t>
      </w:r>
      <w:proofErr w:type="spellEnd"/>
      <w:r w:rsidRPr="00DC145B">
        <w:rPr>
          <w:sz w:val="28"/>
          <w:szCs w:val="28"/>
        </w:rPr>
        <w:t xml:space="preserve"> </w:t>
      </w:r>
      <w:proofErr w:type="spellStart"/>
      <w:r w:rsidRPr="00DC145B">
        <w:rPr>
          <w:sz w:val="28"/>
          <w:szCs w:val="28"/>
        </w:rPr>
        <w:t>publice</w:t>
      </w:r>
      <w:proofErr w:type="spellEnd"/>
      <w:r w:rsidRPr="00DC145B">
        <w:rPr>
          <w:sz w:val="28"/>
          <w:szCs w:val="28"/>
        </w:rPr>
        <w:t xml:space="preserve"> </w:t>
      </w:r>
      <w:proofErr w:type="spellStart"/>
      <w:r w:rsidRPr="00DC145B">
        <w:rPr>
          <w:sz w:val="28"/>
          <w:szCs w:val="28"/>
        </w:rPr>
        <w:t>tutelare</w:t>
      </w:r>
      <w:proofErr w:type="spellEnd"/>
      <w:r w:rsidRPr="00DC145B">
        <w:rPr>
          <w:sz w:val="28"/>
          <w:szCs w:val="28"/>
        </w:rPr>
        <w:t xml:space="preserve"> </w:t>
      </w:r>
      <w:proofErr w:type="spellStart"/>
      <w:r w:rsidRPr="00DC145B">
        <w:rPr>
          <w:sz w:val="28"/>
          <w:szCs w:val="28"/>
        </w:rPr>
        <w:t>sau</w:t>
      </w:r>
      <w:proofErr w:type="spellEnd"/>
      <w:r w:rsidRPr="00DC145B">
        <w:rPr>
          <w:sz w:val="28"/>
          <w:szCs w:val="28"/>
        </w:rPr>
        <w:t xml:space="preserve">, </w:t>
      </w:r>
      <w:proofErr w:type="spellStart"/>
      <w:r w:rsidRPr="00DC145B">
        <w:rPr>
          <w:sz w:val="28"/>
          <w:szCs w:val="28"/>
        </w:rPr>
        <w:t>după</w:t>
      </w:r>
      <w:proofErr w:type="spellEnd"/>
      <w:r w:rsidRPr="00DC145B">
        <w:rPr>
          <w:sz w:val="28"/>
          <w:szCs w:val="28"/>
        </w:rPr>
        <w:t xml:space="preserve"> </w:t>
      </w:r>
      <w:proofErr w:type="spellStart"/>
      <w:r w:rsidRPr="00DC145B">
        <w:rPr>
          <w:sz w:val="28"/>
          <w:szCs w:val="28"/>
        </w:rPr>
        <w:t>caz</w:t>
      </w:r>
      <w:proofErr w:type="spellEnd"/>
      <w:r w:rsidRPr="00DC145B">
        <w:rPr>
          <w:sz w:val="28"/>
          <w:szCs w:val="28"/>
        </w:rPr>
        <w:t xml:space="preserve"> a </w:t>
      </w:r>
      <w:proofErr w:type="spellStart"/>
      <w:r w:rsidRPr="00DC145B">
        <w:rPr>
          <w:sz w:val="28"/>
          <w:szCs w:val="28"/>
        </w:rPr>
        <w:t>preşedintelui</w:t>
      </w:r>
      <w:proofErr w:type="spellEnd"/>
      <w:r w:rsidRPr="00DC145B">
        <w:rPr>
          <w:sz w:val="28"/>
          <w:szCs w:val="28"/>
        </w:rPr>
        <w:t xml:space="preserve"> </w:t>
      </w:r>
      <w:proofErr w:type="spellStart"/>
      <w:r w:rsidRPr="00DC145B">
        <w:rPr>
          <w:sz w:val="28"/>
          <w:szCs w:val="28"/>
        </w:rPr>
        <w:t>consiliului</w:t>
      </w:r>
      <w:proofErr w:type="spellEnd"/>
      <w:r w:rsidRPr="00DC145B">
        <w:rPr>
          <w:sz w:val="28"/>
          <w:szCs w:val="28"/>
        </w:rPr>
        <w:t xml:space="preserve"> de </w:t>
      </w:r>
      <w:proofErr w:type="spellStart"/>
      <w:r w:rsidRPr="00DC145B">
        <w:rPr>
          <w:sz w:val="28"/>
          <w:szCs w:val="28"/>
        </w:rPr>
        <w:t>administraţie</w:t>
      </w:r>
      <w:proofErr w:type="spellEnd"/>
      <w:r w:rsidRPr="00DC145B">
        <w:rPr>
          <w:sz w:val="28"/>
          <w:szCs w:val="28"/>
        </w:rPr>
        <w:t xml:space="preserve"> </w:t>
      </w:r>
      <w:proofErr w:type="spellStart"/>
      <w:r w:rsidRPr="00DC145B">
        <w:rPr>
          <w:sz w:val="28"/>
          <w:szCs w:val="28"/>
        </w:rPr>
        <w:t>sau</w:t>
      </w:r>
      <w:proofErr w:type="spellEnd"/>
      <w:r w:rsidRPr="00DC145B">
        <w:rPr>
          <w:sz w:val="28"/>
          <w:szCs w:val="28"/>
        </w:rPr>
        <w:t xml:space="preserve"> </w:t>
      </w:r>
      <w:proofErr w:type="spellStart"/>
      <w:r w:rsidRPr="00DC145B">
        <w:rPr>
          <w:sz w:val="28"/>
          <w:szCs w:val="28"/>
        </w:rPr>
        <w:t>supraveghere</w:t>
      </w:r>
      <w:proofErr w:type="spellEnd"/>
      <w:r w:rsidRPr="00DC145B">
        <w:rPr>
          <w:sz w:val="28"/>
          <w:szCs w:val="28"/>
        </w:rPr>
        <w:t xml:space="preserve">, </w:t>
      </w:r>
      <w:proofErr w:type="spellStart"/>
      <w:r w:rsidRPr="00DC145B">
        <w:rPr>
          <w:sz w:val="28"/>
          <w:szCs w:val="28"/>
        </w:rPr>
        <w:t>cel</w:t>
      </w:r>
      <w:proofErr w:type="spellEnd"/>
      <w:r w:rsidRPr="00DC145B">
        <w:rPr>
          <w:sz w:val="28"/>
          <w:szCs w:val="28"/>
        </w:rPr>
        <w:t xml:space="preserve"> </w:t>
      </w:r>
      <w:proofErr w:type="spellStart"/>
      <w:r w:rsidRPr="00DC145B">
        <w:rPr>
          <w:sz w:val="28"/>
          <w:szCs w:val="28"/>
        </w:rPr>
        <w:t>puţin</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două</w:t>
      </w:r>
      <w:proofErr w:type="spellEnd"/>
      <w:r w:rsidRPr="00DC145B">
        <w:rPr>
          <w:sz w:val="28"/>
          <w:szCs w:val="28"/>
        </w:rPr>
        <w:t xml:space="preserve"> </w:t>
      </w:r>
      <w:proofErr w:type="spellStart"/>
      <w:r w:rsidRPr="00DC145B">
        <w:rPr>
          <w:sz w:val="28"/>
          <w:szCs w:val="28"/>
        </w:rPr>
        <w:t>ziare</w:t>
      </w:r>
      <w:proofErr w:type="spellEnd"/>
      <w:r w:rsidRPr="00DC145B">
        <w:rPr>
          <w:sz w:val="28"/>
          <w:szCs w:val="28"/>
        </w:rPr>
        <w:t xml:space="preserve"> </w:t>
      </w:r>
      <w:proofErr w:type="spellStart"/>
      <w:r w:rsidRPr="00DC145B">
        <w:rPr>
          <w:sz w:val="28"/>
          <w:szCs w:val="28"/>
        </w:rPr>
        <w:t>economice</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w:t>
      </w:r>
      <w:proofErr w:type="spellStart"/>
      <w:r w:rsidRPr="00DC145B">
        <w:rPr>
          <w:sz w:val="28"/>
          <w:szCs w:val="28"/>
        </w:rPr>
        <w:t>sau</w:t>
      </w:r>
      <w:proofErr w:type="spellEnd"/>
      <w:r w:rsidRPr="00DC145B">
        <w:rPr>
          <w:sz w:val="28"/>
          <w:szCs w:val="28"/>
        </w:rPr>
        <w:t xml:space="preserve"> </w:t>
      </w:r>
      <w:proofErr w:type="spellStart"/>
      <w:r w:rsidRPr="00DC145B">
        <w:rPr>
          <w:sz w:val="28"/>
          <w:szCs w:val="28"/>
        </w:rPr>
        <w:t>financiare</w:t>
      </w:r>
      <w:proofErr w:type="spellEnd"/>
      <w:r w:rsidRPr="00DC145B">
        <w:rPr>
          <w:sz w:val="28"/>
          <w:szCs w:val="28"/>
        </w:rPr>
        <w:t xml:space="preserve"> cu </w:t>
      </w:r>
      <w:proofErr w:type="spellStart"/>
      <w:r w:rsidRPr="00DC145B">
        <w:rPr>
          <w:sz w:val="28"/>
          <w:szCs w:val="28"/>
        </w:rPr>
        <w:t>largă</w:t>
      </w:r>
      <w:proofErr w:type="spellEnd"/>
      <w:r w:rsidRPr="00DC145B">
        <w:rPr>
          <w:sz w:val="28"/>
          <w:szCs w:val="28"/>
        </w:rPr>
        <w:t xml:space="preserve"> </w:t>
      </w:r>
      <w:proofErr w:type="spellStart"/>
      <w:r w:rsidRPr="00DC145B">
        <w:rPr>
          <w:sz w:val="28"/>
          <w:szCs w:val="28"/>
        </w:rPr>
        <w:t>răspândire</w:t>
      </w:r>
      <w:proofErr w:type="spellEnd"/>
      <w:r w:rsidRPr="00DC145B">
        <w:rPr>
          <w:sz w:val="28"/>
          <w:szCs w:val="28"/>
        </w:rPr>
        <w:t xml:space="preserve">, </w:t>
      </w:r>
      <w:r w:rsidRPr="00DC145B">
        <w:rPr>
          <w:color w:val="FF0000"/>
          <w:sz w:val="28"/>
          <w:szCs w:val="28"/>
        </w:rPr>
        <w:t xml:space="preserve">pe prima </w:t>
      </w:r>
      <w:proofErr w:type="spellStart"/>
      <w:r w:rsidRPr="00DC145B">
        <w:rPr>
          <w:color w:val="FF0000"/>
          <w:sz w:val="28"/>
          <w:szCs w:val="28"/>
        </w:rPr>
        <w:t>pagina</w:t>
      </w:r>
      <w:proofErr w:type="spellEnd"/>
      <w:r w:rsidRPr="00DC145B">
        <w:rPr>
          <w:color w:val="FF0000"/>
          <w:sz w:val="28"/>
          <w:szCs w:val="28"/>
        </w:rPr>
        <w:t xml:space="preserve"> a site-</w:t>
      </w:r>
      <w:proofErr w:type="spellStart"/>
      <w:r w:rsidRPr="00DC145B">
        <w:rPr>
          <w:color w:val="FF0000"/>
          <w:sz w:val="28"/>
          <w:szCs w:val="28"/>
        </w:rPr>
        <w:t>ului</w:t>
      </w:r>
      <w:proofErr w:type="spellEnd"/>
      <w:r w:rsidRPr="00DC145B">
        <w:rPr>
          <w:color w:val="FF0000"/>
          <w:sz w:val="28"/>
          <w:szCs w:val="28"/>
        </w:rPr>
        <w:t xml:space="preserve"> </w:t>
      </w:r>
      <w:proofErr w:type="spellStart"/>
      <w:r w:rsidRPr="00DC145B">
        <w:rPr>
          <w:color w:val="FF0000"/>
          <w:sz w:val="28"/>
          <w:szCs w:val="28"/>
        </w:rPr>
        <w:t>întreprinderii</w:t>
      </w:r>
      <w:proofErr w:type="spellEnd"/>
      <w:r w:rsidRPr="00DC145B">
        <w:rPr>
          <w:color w:val="FF0000"/>
          <w:sz w:val="28"/>
          <w:szCs w:val="28"/>
        </w:rPr>
        <w:t xml:space="preserve"> </w:t>
      </w:r>
      <w:r w:rsidRPr="008C3D65">
        <w:rPr>
          <w:color w:val="FF0000"/>
          <w:sz w:val="28"/>
          <w:szCs w:val="28"/>
        </w:rPr>
        <w:t>de stat</w:t>
      </w:r>
      <w:r w:rsidRPr="00DC145B">
        <w:rPr>
          <w:color w:val="FF0000"/>
          <w:sz w:val="28"/>
          <w:szCs w:val="28"/>
        </w:rPr>
        <w:t xml:space="preserve">, </w:t>
      </w:r>
      <w:proofErr w:type="spellStart"/>
      <w:r w:rsidRPr="00DC145B">
        <w:rPr>
          <w:color w:val="FF0000"/>
          <w:sz w:val="28"/>
          <w:szCs w:val="28"/>
        </w:rPr>
        <w:t>într</w:t>
      </w:r>
      <w:proofErr w:type="spellEnd"/>
      <w:r w:rsidRPr="00DC145B">
        <w:rPr>
          <w:color w:val="FF0000"/>
          <w:sz w:val="28"/>
          <w:szCs w:val="28"/>
        </w:rPr>
        <w:t xml:space="preserve">-un loc </w:t>
      </w:r>
      <w:proofErr w:type="spellStart"/>
      <w:r w:rsidRPr="00DC145B">
        <w:rPr>
          <w:color w:val="FF0000"/>
          <w:sz w:val="28"/>
          <w:szCs w:val="28"/>
        </w:rPr>
        <w:t>vizibil</w:t>
      </w:r>
      <w:proofErr w:type="spellEnd"/>
      <w:r w:rsidRPr="00DC145B">
        <w:rPr>
          <w:color w:val="FF0000"/>
          <w:sz w:val="28"/>
          <w:szCs w:val="28"/>
        </w:rPr>
        <w:t xml:space="preserve"> la </w:t>
      </w:r>
      <w:proofErr w:type="spellStart"/>
      <w:r w:rsidRPr="00DC145B">
        <w:rPr>
          <w:color w:val="FF0000"/>
          <w:sz w:val="28"/>
          <w:szCs w:val="28"/>
        </w:rPr>
        <w:t>încărcarea</w:t>
      </w:r>
      <w:proofErr w:type="spellEnd"/>
      <w:r w:rsidRPr="00DC145B">
        <w:rPr>
          <w:color w:val="FF0000"/>
          <w:sz w:val="28"/>
          <w:szCs w:val="28"/>
        </w:rPr>
        <w:t xml:space="preserve"> </w:t>
      </w:r>
      <w:proofErr w:type="spellStart"/>
      <w:r w:rsidRPr="00DC145B">
        <w:rPr>
          <w:color w:val="FF0000"/>
          <w:sz w:val="28"/>
          <w:szCs w:val="28"/>
        </w:rPr>
        <w:t>paginii</w:t>
      </w:r>
      <w:proofErr w:type="spellEnd"/>
      <w:r w:rsidRPr="00DC145B">
        <w:rPr>
          <w:color w:val="FF0000"/>
          <w:sz w:val="28"/>
          <w:szCs w:val="28"/>
        </w:rPr>
        <w:t xml:space="preserve">, precum </w:t>
      </w:r>
      <w:proofErr w:type="spellStart"/>
      <w:r w:rsidRPr="00DC145B">
        <w:rPr>
          <w:color w:val="FF0000"/>
          <w:sz w:val="28"/>
          <w:szCs w:val="28"/>
        </w:rPr>
        <w:t>și</w:t>
      </w:r>
      <w:proofErr w:type="spellEnd"/>
      <w:r w:rsidRPr="00DC145B">
        <w:rPr>
          <w:color w:val="FF0000"/>
          <w:sz w:val="28"/>
          <w:szCs w:val="28"/>
        </w:rPr>
        <w:t xml:space="preserve"> </w:t>
      </w:r>
      <w:proofErr w:type="spellStart"/>
      <w:r w:rsidRPr="00DC145B">
        <w:rPr>
          <w:color w:val="FF0000"/>
          <w:sz w:val="28"/>
          <w:szCs w:val="28"/>
        </w:rPr>
        <w:t>în</w:t>
      </w:r>
      <w:proofErr w:type="spellEnd"/>
      <w:r w:rsidRPr="00DC145B">
        <w:rPr>
          <w:color w:val="FF0000"/>
          <w:sz w:val="28"/>
          <w:szCs w:val="28"/>
        </w:rPr>
        <w:t xml:space="preserve"> </w:t>
      </w:r>
      <w:proofErr w:type="spellStart"/>
      <w:r w:rsidRPr="00DC145B">
        <w:rPr>
          <w:color w:val="FF0000"/>
          <w:sz w:val="28"/>
          <w:szCs w:val="28"/>
        </w:rPr>
        <w:t>mediul</w:t>
      </w:r>
      <w:proofErr w:type="spellEnd"/>
      <w:r w:rsidRPr="00DC145B">
        <w:rPr>
          <w:color w:val="FF0000"/>
          <w:sz w:val="28"/>
          <w:szCs w:val="28"/>
        </w:rPr>
        <w:t xml:space="preserve"> online, pe </w:t>
      </w:r>
      <w:proofErr w:type="spellStart"/>
      <w:r w:rsidRPr="00DC145B">
        <w:rPr>
          <w:color w:val="FF0000"/>
          <w:sz w:val="28"/>
          <w:szCs w:val="28"/>
        </w:rPr>
        <w:t>cel</w:t>
      </w:r>
      <w:proofErr w:type="spellEnd"/>
      <w:r w:rsidRPr="00DC145B">
        <w:rPr>
          <w:color w:val="FF0000"/>
          <w:sz w:val="28"/>
          <w:szCs w:val="28"/>
        </w:rPr>
        <w:t xml:space="preserve"> </w:t>
      </w:r>
      <w:proofErr w:type="spellStart"/>
      <w:r w:rsidRPr="00DC145B">
        <w:rPr>
          <w:color w:val="FF0000"/>
          <w:sz w:val="28"/>
          <w:szCs w:val="28"/>
        </w:rPr>
        <w:t>puțin</w:t>
      </w:r>
      <w:proofErr w:type="spellEnd"/>
      <w:r w:rsidRPr="00DC145B">
        <w:rPr>
          <w:color w:val="FF0000"/>
          <w:sz w:val="28"/>
          <w:szCs w:val="28"/>
        </w:rPr>
        <w:t xml:space="preserve"> </w:t>
      </w:r>
      <w:proofErr w:type="spellStart"/>
      <w:r w:rsidRPr="00DC145B">
        <w:rPr>
          <w:color w:val="FF0000"/>
          <w:sz w:val="28"/>
          <w:szCs w:val="28"/>
        </w:rPr>
        <w:t>două</w:t>
      </w:r>
      <w:proofErr w:type="spellEnd"/>
      <w:r w:rsidRPr="00DC145B">
        <w:rPr>
          <w:color w:val="FF0000"/>
          <w:sz w:val="28"/>
          <w:szCs w:val="28"/>
        </w:rPr>
        <w:t xml:space="preserve"> </w:t>
      </w:r>
      <w:proofErr w:type="spellStart"/>
      <w:r w:rsidRPr="00DC145B">
        <w:rPr>
          <w:color w:val="FF0000"/>
          <w:sz w:val="28"/>
          <w:szCs w:val="28"/>
        </w:rPr>
        <w:t>platforme</w:t>
      </w:r>
      <w:proofErr w:type="spellEnd"/>
      <w:r w:rsidRPr="00DC145B">
        <w:rPr>
          <w:color w:val="FF0000"/>
          <w:sz w:val="28"/>
          <w:szCs w:val="28"/>
        </w:rPr>
        <w:t xml:space="preserve"> </w:t>
      </w:r>
      <w:proofErr w:type="spellStart"/>
      <w:r w:rsidRPr="00DC145B">
        <w:rPr>
          <w:color w:val="FF0000"/>
          <w:sz w:val="28"/>
          <w:szCs w:val="28"/>
        </w:rPr>
        <w:t>sau</w:t>
      </w:r>
      <w:proofErr w:type="spellEnd"/>
      <w:r w:rsidRPr="00DC145B">
        <w:rPr>
          <w:color w:val="FF0000"/>
          <w:sz w:val="28"/>
          <w:szCs w:val="28"/>
        </w:rPr>
        <w:t xml:space="preserve"> site-</w:t>
      </w:r>
      <w:proofErr w:type="spellStart"/>
      <w:r w:rsidRPr="00DC145B">
        <w:rPr>
          <w:color w:val="FF0000"/>
          <w:sz w:val="28"/>
          <w:szCs w:val="28"/>
        </w:rPr>
        <w:t>uri</w:t>
      </w:r>
      <w:proofErr w:type="spellEnd"/>
      <w:r w:rsidRPr="00DC145B">
        <w:rPr>
          <w:color w:val="FF0000"/>
          <w:sz w:val="28"/>
          <w:szCs w:val="28"/>
        </w:rPr>
        <w:t xml:space="preserve"> </w:t>
      </w:r>
      <w:proofErr w:type="spellStart"/>
      <w:r w:rsidRPr="00DC145B">
        <w:rPr>
          <w:color w:val="FF0000"/>
          <w:sz w:val="28"/>
          <w:szCs w:val="28"/>
        </w:rPr>
        <w:t>specializate</w:t>
      </w:r>
      <w:proofErr w:type="spellEnd"/>
      <w:r w:rsidRPr="00DC145B">
        <w:rPr>
          <w:color w:val="FF0000"/>
          <w:sz w:val="28"/>
          <w:szCs w:val="28"/>
        </w:rPr>
        <w:t xml:space="preserve"> de </w:t>
      </w:r>
      <w:proofErr w:type="spellStart"/>
      <w:r w:rsidRPr="00DC145B">
        <w:rPr>
          <w:color w:val="FF0000"/>
          <w:sz w:val="28"/>
          <w:szCs w:val="28"/>
        </w:rPr>
        <w:t>recrutare</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 xml:space="preserve"> pe </w:t>
      </w:r>
      <w:proofErr w:type="spellStart"/>
      <w:r w:rsidRPr="00DC145B">
        <w:rPr>
          <w:sz w:val="28"/>
          <w:szCs w:val="28"/>
        </w:rPr>
        <w:t>pagina</w:t>
      </w:r>
      <w:proofErr w:type="spellEnd"/>
      <w:r w:rsidRPr="00DC145B">
        <w:rPr>
          <w:sz w:val="28"/>
          <w:szCs w:val="28"/>
        </w:rPr>
        <w:t xml:space="preserve"> de internet a </w:t>
      </w:r>
      <w:proofErr w:type="spellStart"/>
      <w:r w:rsidRPr="00DC145B">
        <w:rPr>
          <w:sz w:val="28"/>
          <w:szCs w:val="28"/>
        </w:rPr>
        <w:t>întreprinderii</w:t>
      </w:r>
      <w:proofErr w:type="spellEnd"/>
      <w:r w:rsidRPr="00DC145B">
        <w:rPr>
          <w:sz w:val="28"/>
          <w:szCs w:val="28"/>
        </w:rPr>
        <w:t xml:space="preserve"> de stat. </w:t>
      </w:r>
      <w:proofErr w:type="spellStart"/>
      <w:r w:rsidRPr="00DC145B">
        <w:rPr>
          <w:sz w:val="28"/>
          <w:szCs w:val="28"/>
        </w:rPr>
        <w:t>Acesta</w:t>
      </w:r>
      <w:proofErr w:type="spellEnd"/>
      <w:r w:rsidRPr="00DC145B">
        <w:rPr>
          <w:sz w:val="28"/>
          <w:szCs w:val="28"/>
        </w:rPr>
        <w:t xml:space="preserve"> </w:t>
      </w:r>
      <w:proofErr w:type="spellStart"/>
      <w:r w:rsidRPr="00DC145B">
        <w:rPr>
          <w:sz w:val="28"/>
          <w:szCs w:val="28"/>
        </w:rPr>
        <w:t>trebuie</w:t>
      </w:r>
      <w:proofErr w:type="spellEnd"/>
      <w:r w:rsidRPr="00DC145B">
        <w:rPr>
          <w:sz w:val="28"/>
          <w:szCs w:val="28"/>
        </w:rPr>
        <w:t xml:space="preserve"> </w:t>
      </w:r>
      <w:proofErr w:type="spellStart"/>
      <w:r w:rsidRPr="00DC145B">
        <w:rPr>
          <w:sz w:val="28"/>
          <w:szCs w:val="28"/>
        </w:rPr>
        <w:t>să</w:t>
      </w:r>
      <w:proofErr w:type="spellEnd"/>
      <w:r w:rsidRPr="00DC145B">
        <w:rPr>
          <w:sz w:val="28"/>
          <w:szCs w:val="28"/>
        </w:rPr>
        <w:t xml:space="preserve"> </w:t>
      </w:r>
      <w:proofErr w:type="spellStart"/>
      <w:r w:rsidRPr="00DC145B">
        <w:rPr>
          <w:sz w:val="28"/>
          <w:szCs w:val="28"/>
        </w:rPr>
        <w:t>includă</w:t>
      </w:r>
      <w:proofErr w:type="spellEnd"/>
      <w:r w:rsidRPr="00DC145B">
        <w:rPr>
          <w:sz w:val="28"/>
          <w:szCs w:val="28"/>
        </w:rPr>
        <w:t xml:space="preserve"> </w:t>
      </w:r>
      <w:proofErr w:type="spellStart"/>
      <w:r w:rsidRPr="00DC145B">
        <w:rPr>
          <w:sz w:val="28"/>
          <w:szCs w:val="28"/>
        </w:rPr>
        <w:t>condiţiile</w:t>
      </w:r>
      <w:proofErr w:type="spellEnd"/>
      <w:r w:rsidRPr="00DC145B">
        <w:rPr>
          <w:sz w:val="28"/>
          <w:szCs w:val="28"/>
        </w:rPr>
        <w:t xml:space="preserve"> </w:t>
      </w:r>
      <w:proofErr w:type="spellStart"/>
      <w:r w:rsidRPr="00DC145B">
        <w:rPr>
          <w:sz w:val="28"/>
          <w:szCs w:val="28"/>
        </w:rPr>
        <w:t>ce</w:t>
      </w:r>
      <w:proofErr w:type="spellEnd"/>
      <w:r w:rsidRPr="00DC145B">
        <w:rPr>
          <w:sz w:val="28"/>
          <w:szCs w:val="28"/>
        </w:rPr>
        <w:t xml:space="preserve"> </w:t>
      </w:r>
      <w:proofErr w:type="spellStart"/>
      <w:r w:rsidRPr="00DC145B">
        <w:rPr>
          <w:sz w:val="28"/>
          <w:szCs w:val="28"/>
        </w:rPr>
        <w:t>trebuie</w:t>
      </w:r>
      <w:proofErr w:type="spellEnd"/>
      <w:r w:rsidRPr="00DC145B">
        <w:rPr>
          <w:sz w:val="28"/>
          <w:szCs w:val="28"/>
        </w:rPr>
        <w:t xml:space="preserve"> </w:t>
      </w:r>
      <w:proofErr w:type="spellStart"/>
      <w:r w:rsidRPr="00DC145B">
        <w:rPr>
          <w:sz w:val="28"/>
          <w:szCs w:val="28"/>
        </w:rPr>
        <w:t>întrunite</w:t>
      </w:r>
      <w:proofErr w:type="spellEnd"/>
      <w:r w:rsidRPr="00DC145B">
        <w:rPr>
          <w:sz w:val="28"/>
          <w:szCs w:val="28"/>
        </w:rPr>
        <w:t xml:space="preserve"> de </w:t>
      </w:r>
      <w:proofErr w:type="spellStart"/>
      <w:r w:rsidRPr="00DC145B">
        <w:rPr>
          <w:sz w:val="28"/>
          <w:szCs w:val="28"/>
        </w:rPr>
        <w:t>candidaţi</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 xml:space="preserve"> </w:t>
      </w:r>
      <w:proofErr w:type="spellStart"/>
      <w:r w:rsidRPr="00DC145B">
        <w:rPr>
          <w:sz w:val="28"/>
          <w:szCs w:val="28"/>
        </w:rPr>
        <w:t>criteriile</w:t>
      </w:r>
      <w:proofErr w:type="spellEnd"/>
      <w:r w:rsidRPr="00DC145B">
        <w:rPr>
          <w:sz w:val="28"/>
          <w:szCs w:val="28"/>
        </w:rPr>
        <w:t xml:space="preserve"> de </w:t>
      </w:r>
      <w:proofErr w:type="spellStart"/>
      <w:r w:rsidRPr="00DC145B">
        <w:rPr>
          <w:sz w:val="28"/>
          <w:szCs w:val="28"/>
        </w:rPr>
        <w:t>evaluare</w:t>
      </w:r>
      <w:proofErr w:type="spellEnd"/>
      <w:r w:rsidRPr="00DC145B">
        <w:rPr>
          <w:sz w:val="28"/>
          <w:szCs w:val="28"/>
        </w:rPr>
        <w:t xml:space="preserve"> a </w:t>
      </w:r>
      <w:proofErr w:type="spellStart"/>
      <w:r w:rsidRPr="00DC145B">
        <w:rPr>
          <w:sz w:val="28"/>
          <w:szCs w:val="28"/>
        </w:rPr>
        <w:t>acestora</w:t>
      </w:r>
      <w:proofErr w:type="spellEnd"/>
      <w:r w:rsidRPr="00DC145B">
        <w:rPr>
          <w:sz w:val="28"/>
          <w:szCs w:val="28"/>
        </w:rPr>
        <w:t xml:space="preserve">. </w:t>
      </w:r>
      <w:proofErr w:type="spellStart"/>
      <w:r w:rsidRPr="00DC145B">
        <w:rPr>
          <w:sz w:val="28"/>
          <w:szCs w:val="28"/>
        </w:rPr>
        <w:t>Selecţia</w:t>
      </w:r>
      <w:proofErr w:type="spellEnd"/>
      <w:r w:rsidRPr="00DC145B">
        <w:rPr>
          <w:sz w:val="28"/>
          <w:szCs w:val="28"/>
        </w:rPr>
        <w:t xml:space="preserve"> se </w:t>
      </w:r>
      <w:proofErr w:type="spellStart"/>
      <w:r w:rsidRPr="00DC145B">
        <w:rPr>
          <w:sz w:val="28"/>
          <w:szCs w:val="28"/>
        </w:rPr>
        <w:t>realizează</w:t>
      </w:r>
      <w:proofErr w:type="spellEnd"/>
      <w:r w:rsidRPr="00DC145B">
        <w:rPr>
          <w:sz w:val="28"/>
          <w:szCs w:val="28"/>
        </w:rPr>
        <w:t xml:space="preserve"> cu </w:t>
      </w:r>
      <w:proofErr w:type="spellStart"/>
      <w:r w:rsidRPr="00DC145B">
        <w:rPr>
          <w:sz w:val="28"/>
          <w:szCs w:val="28"/>
        </w:rPr>
        <w:t>respectarea</w:t>
      </w:r>
      <w:proofErr w:type="spellEnd"/>
      <w:r w:rsidRPr="00DC145B">
        <w:rPr>
          <w:sz w:val="28"/>
          <w:szCs w:val="28"/>
        </w:rPr>
        <w:t xml:space="preserve"> </w:t>
      </w:r>
      <w:proofErr w:type="spellStart"/>
      <w:r w:rsidRPr="00DC145B">
        <w:rPr>
          <w:sz w:val="28"/>
          <w:szCs w:val="28"/>
        </w:rPr>
        <w:t>principiilor</w:t>
      </w:r>
      <w:proofErr w:type="spellEnd"/>
      <w:r w:rsidRPr="00DC145B">
        <w:rPr>
          <w:sz w:val="28"/>
          <w:szCs w:val="28"/>
        </w:rPr>
        <w:t xml:space="preserve"> </w:t>
      </w:r>
      <w:proofErr w:type="spellStart"/>
      <w:r w:rsidRPr="00DC145B">
        <w:rPr>
          <w:sz w:val="28"/>
          <w:szCs w:val="28"/>
        </w:rPr>
        <w:t>nediscriminării</w:t>
      </w:r>
      <w:proofErr w:type="spellEnd"/>
      <w:r w:rsidRPr="00DC145B">
        <w:rPr>
          <w:sz w:val="28"/>
          <w:szCs w:val="28"/>
        </w:rPr>
        <w:t xml:space="preserve">, </w:t>
      </w:r>
      <w:proofErr w:type="spellStart"/>
      <w:r w:rsidRPr="00DC145B">
        <w:rPr>
          <w:sz w:val="28"/>
          <w:szCs w:val="28"/>
        </w:rPr>
        <w:t>tratamentului</w:t>
      </w:r>
      <w:proofErr w:type="spellEnd"/>
      <w:r w:rsidRPr="00DC145B">
        <w:rPr>
          <w:sz w:val="28"/>
          <w:szCs w:val="28"/>
        </w:rPr>
        <w:t xml:space="preserve"> egal </w:t>
      </w:r>
      <w:proofErr w:type="spellStart"/>
      <w:r w:rsidRPr="00DC145B">
        <w:rPr>
          <w:sz w:val="28"/>
          <w:szCs w:val="28"/>
        </w:rPr>
        <w:t>şi</w:t>
      </w:r>
      <w:proofErr w:type="spellEnd"/>
      <w:r w:rsidRPr="00DC145B">
        <w:rPr>
          <w:sz w:val="28"/>
          <w:szCs w:val="28"/>
        </w:rPr>
        <w:t xml:space="preserve"> </w:t>
      </w:r>
      <w:proofErr w:type="spellStart"/>
      <w:r w:rsidRPr="00DC145B">
        <w:rPr>
          <w:sz w:val="28"/>
          <w:szCs w:val="28"/>
        </w:rPr>
        <w:t>transparenţei</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 xml:space="preserve"> cu </w:t>
      </w:r>
      <w:proofErr w:type="spellStart"/>
      <w:r w:rsidRPr="00DC145B">
        <w:rPr>
          <w:sz w:val="28"/>
          <w:szCs w:val="28"/>
        </w:rPr>
        <w:t>luarea</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considerare</w:t>
      </w:r>
      <w:proofErr w:type="spellEnd"/>
      <w:r w:rsidRPr="00DC145B">
        <w:rPr>
          <w:sz w:val="28"/>
          <w:szCs w:val="28"/>
        </w:rPr>
        <w:t xml:space="preserve"> a </w:t>
      </w:r>
      <w:proofErr w:type="spellStart"/>
      <w:r w:rsidRPr="00DC145B">
        <w:rPr>
          <w:sz w:val="28"/>
          <w:szCs w:val="28"/>
        </w:rPr>
        <w:t>specificului</w:t>
      </w:r>
      <w:proofErr w:type="spellEnd"/>
      <w:r w:rsidRPr="00DC145B">
        <w:rPr>
          <w:sz w:val="28"/>
          <w:szCs w:val="28"/>
        </w:rPr>
        <w:t xml:space="preserve"> </w:t>
      </w:r>
      <w:proofErr w:type="spellStart"/>
      <w:r w:rsidRPr="00DC145B">
        <w:rPr>
          <w:sz w:val="28"/>
          <w:szCs w:val="28"/>
        </w:rPr>
        <w:t>domeniului</w:t>
      </w:r>
      <w:proofErr w:type="spellEnd"/>
      <w:r w:rsidRPr="00DC145B">
        <w:rPr>
          <w:sz w:val="28"/>
          <w:szCs w:val="28"/>
        </w:rPr>
        <w:t xml:space="preserve"> de </w:t>
      </w:r>
      <w:proofErr w:type="spellStart"/>
      <w:r w:rsidRPr="00DC145B">
        <w:rPr>
          <w:sz w:val="28"/>
          <w:szCs w:val="28"/>
        </w:rPr>
        <w:t>activitate</w:t>
      </w:r>
      <w:proofErr w:type="spellEnd"/>
      <w:r w:rsidRPr="00DC145B">
        <w:rPr>
          <w:sz w:val="28"/>
          <w:szCs w:val="28"/>
        </w:rPr>
        <w:t xml:space="preserve"> al </w:t>
      </w:r>
      <w:proofErr w:type="spellStart"/>
      <w:r w:rsidRPr="00DC145B">
        <w:rPr>
          <w:sz w:val="28"/>
          <w:szCs w:val="28"/>
        </w:rPr>
        <w:t>întreprinderii</w:t>
      </w:r>
      <w:proofErr w:type="spellEnd"/>
      <w:r w:rsidRPr="00DC145B">
        <w:rPr>
          <w:sz w:val="28"/>
          <w:szCs w:val="28"/>
        </w:rPr>
        <w:t xml:space="preserve"> de stat, </w:t>
      </w:r>
      <w:proofErr w:type="spellStart"/>
      <w:r w:rsidRPr="00DC145B">
        <w:rPr>
          <w:sz w:val="28"/>
          <w:szCs w:val="28"/>
        </w:rPr>
        <w:t>asigurându</w:t>
      </w:r>
      <w:proofErr w:type="spellEnd"/>
      <w:r w:rsidRPr="00DC145B">
        <w:rPr>
          <w:sz w:val="28"/>
          <w:szCs w:val="28"/>
        </w:rPr>
        <w:t xml:space="preserve">-se </w:t>
      </w:r>
      <w:proofErr w:type="spellStart"/>
      <w:r w:rsidRPr="00DC145B">
        <w:rPr>
          <w:sz w:val="28"/>
          <w:szCs w:val="28"/>
        </w:rPr>
        <w:t>totodată</w:t>
      </w:r>
      <w:proofErr w:type="spellEnd"/>
      <w:r w:rsidRPr="00DC145B">
        <w:rPr>
          <w:sz w:val="28"/>
          <w:szCs w:val="28"/>
        </w:rPr>
        <w:t xml:space="preserve"> o </w:t>
      </w:r>
      <w:proofErr w:type="spellStart"/>
      <w:r w:rsidRPr="00DC145B">
        <w:rPr>
          <w:sz w:val="28"/>
          <w:szCs w:val="28"/>
        </w:rPr>
        <w:t>diversificare</w:t>
      </w:r>
      <w:proofErr w:type="spellEnd"/>
      <w:r w:rsidRPr="00DC145B">
        <w:rPr>
          <w:sz w:val="28"/>
          <w:szCs w:val="28"/>
        </w:rPr>
        <w:t xml:space="preserve"> a </w:t>
      </w:r>
      <w:proofErr w:type="spellStart"/>
      <w:r w:rsidRPr="00DC145B">
        <w:rPr>
          <w:sz w:val="28"/>
          <w:szCs w:val="28"/>
        </w:rPr>
        <w:t>competenţelor</w:t>
      </w:r>
      <w:proofErr w:type="spellEnd"/>
      <w:r w:rsidRPr="00DC145B">
        <w:rPr>
          <w:sz w:val="28"/>
          <w:szCs w:val="28"/>
        </w:rPr>
        <w:t xml:space="preserve"> la </w:t>
      </w:r>
      <w:proofErr w:type="spellStart"/>
      <w:r w:rsidRPr="00DC145B">
        <w:rPr>
          <w:sz w:val="28"/>
          <w:szCs w:val="28"/>
        </w:rPr>
        <w:t>nivelul</w:t>
      </w:r>
      <w:proofErr w:type="spellEnd"/>
      <w:r w:rsidRPr="00DC145B">
        <w:rPr>
          <w:sz w:val="28"/>
          <w:szCs w:val="28"/>
        </w:rPr>
        <w:t xml:space="preserve"> </w:t>
      </w:r>
      <w:proofErr w:type="spellStart"/>
      <w:r w:rsidRPr="00DC145B">
        <w:rPr>
          <w:sz w:val="28"/>
          <w:szCs w:val="28"/>
        </w:rPr>
        <w:t>consiliului</w:t>
      </w:r>
      <w:proofErr w:type="spellEnd"/>
      <w:r w:rsidRPr="00DC145B">
        <w:rPr>
          <w:sz w:val="28"/>
          <w:szCs w:val="28"/>
        </w:rPr>
        <w:t xml:space="preserve"> de </w:t>
      </w:r>
      <w:proofErr w:type="spellStart"/>
      <w:r w:rsidRPr="00DC145B">
        <w:rPr>
          <w:sz w:val="28"/>
          <w:szCs w:val="28"/>
        </w:rPr>
        <w:t>administraţie</w:t>
      </w:r>
      <w:proofErr w:type="spellEnd"/>
      <w:r w:rsidRPr="00DC145B">
        <w:rPr>
          <w:sz w:val="28"/>
          <w:szCs w:val="28"/>
        </w:rPr>
        <w:t>.</w:t>
      </w:r>
    </w:p>
    <w:p w14:paraId="71759505" w14:textId="77777777" w:rsidR="001A42CF" w:rsidRPr="00DC145B" w:rsidRDefault="001A42CF" w:rsidP="00F152E3">
      <w:pPr>
        <w:pStyle w:val="NormalWeb"/>
        <w:spacing w:before="0" w:beforeAutospacing="0" w:after="0" w:afterAutospacing="0"/>
        <w:jc w:val="both"/>
        <w:rPr>
          <w:sz w:val="28"/>
          <w:szCs w:val="28"/>
        </w:rPr>
      </w:pPr>
      <w:r>
        <w:rPr>
          <w:sz w:val="28"/>
          <w:szCs w:val="28"/>
        </w:rPr>
        <w:t>………………………</w:t>
      </w:r>
    </w:p>
    <w:p w14:paraId="46E2D6C1" w14:textId="77777777" w:rsidR="00F152E3" w:rsidRPr="00DC145B" w:rsidRDefault="00F152E3" w:rsidP="00F152E3">
      <w:pPr>
        <w:pStyle w:val="NormalWeb"/>
        <w:spacing w:before="0" w:beforeAutospacing="0" w:after="0" w:afterAutospacing="0"/>
        <w:jc w:val="both"/>
        <w:rPr>
          <w:sz w:val="28"/>
          <w:szCs w:val="28"/>
        </w:rPr>
      </w:pPr>
      <w:r w:rsidRPr="00DC145B">
        <w:rPr>
          <w:sz w:val="28"/>
          <w:szCs w:val="28"/>
        </w:rPr>
        <w:t> </w:t>
      </w:r>
      <w:r w:rsidRPr="00DC145B">
        <w:rPr>
          <w:sz w:val="28"/>
          <w:szCs w:val="28"/>
        </w:rPr>
        <w:t> </w:t>
      </w:r>
      <w:r w:rsidR="00BB6CD9">
        <w:rPr>
          <w:sz w:val="28"/>
          <w:szCs w:val="28"/>
        </w:rPr>
        <w:tab/>
      </w:r>
    </w:p>
    <w:p w14:paraId="0755805C" w14:textId="77777777" w:rsidR="005A664A" w:rsidRPr="005A664A" w:rsidRDefault="00F152E3" w:rsidP="0044551D">
      <w:pPr>
        <w:spacing w:after="0" w:line="240" w:lineRule="auto"/>
        <w:rPr>
          <w:rFonts w:ascii="Times New Roman" w:eastAsia="Times New Roman" w:hAnsi="Times New Roman" w:cs="Times New Roman"/>
          <w:color w:val="FF0000"/>
          <w:sz w:val="28"/>
          <w:szCs w:val="28"/>
        </w:rPr>
      </w:pPr>
      <w:r w:rsidRPr="00DC145B">
        <w:rPr>
          <w:rFonts w:ascii="Times New Roman" w:hAnsi="Times New Roman" w:cs="Times New Roman"/>
          <w:color w:val="FF0000"/>
          <w:sz w:val="28"/>
          <w:szCs w:val="28"/>
        </w:rPr>
        <w:t> </w:t>
      </w:r>
      <w:r w:rsidRPr="00DC145B">
        <w:rPr>
          <w:rFonts w:ascii="Times New Roman" w:hAnsi="Times New Roman" w:cs="Times New Roman"/>
          <w:color w:val="FF0000"/>
          <w:sz w:val="28"/>
          <w:szCs w:val="28"/>
        </w:rPr>
        <w:t> </w:t>
      </w:r>
      <w:r w:rsidR="00BB6CD9">
        <w:rPr>
          <w:rFonts w:ascii="Times New Roman" w:hAnsi="Times New Roman" w:cs="Times New Roman"/>
          <w:color w:val="FF0000"/>
          <w:sz w:val="28"/>
          <w:szCs w:val="28"/>
        </w:rPr>
        <w:tab/>
      </w:r>
      <w:r w:rsidRPr="00DC145B">
        <w:rPr>
          <w:rFonts w:ascii="Times New Roman" w:hAnsi="Times New Roman" w:cs="Times New Roman"/>
          <w:color w:val="FF0000"/>
          <w:sz w:val="28"/>
          <w:szCs w:val="28"/>
        </w:rPr>
        <w:t>(12)</w:t>
      </w:r>
      <w:r w:rsidRPr="00DC145B">
        <w:rPr>
          <w:rFonts w:ascii="Times New Roman" w:hAnsi="Times New Roman" w:cs="Times New Roman"/>
          <w:sz w:val="28"/>
          <w:szCs w:val="28"/>
        </w:rPr>
        <w:t xml:space="preserve"> Lista </w:t>
      </w:r>
      <w:proofErr w:type="spellStart"/>
      <w:r w:rsidRPr="00DC145B">
        <w:rPr>
          <w:rFonts w:ascii="Times New Roman" w:hAnsi="Times New Roman" w:cs="Times New Roman"/>
          <w:sz w:val="28"/>
          <w:szCs w:val="28"/>
        </w:rPr>
        <w:t>membrilor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după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caz</w:t>
      </w:r>
      <w:proofErr w:type="spellEnd"/>
      <w:r w:rsidRPr="00DC145B">
        <w:rPr>
          <w:rFonts w:ascii="Times New Roman" w:hAnsi="Times New Roman" w:cs="Times New Roman"/>
          <w:sz w:val="28"/>
          <w:szCs w:val="28"/>
        </w:rPr>
        <w:t xml:space="preserve">, ai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supraveghere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CV-urile</w:t>
      </w:r>
      <w:r w:rsidR="005A664A" w:rsidRPr="00DC145B">
        <w:rPr>
          <w:rFonts w:ascii="Times New Roman" w:hAnsi="Times New Roman" w:cs="Times New Roman"/>
          <w:sz w:val="28"/>
          <w:szCs w:val="28"/>
        </w:rPr>
        <w:t xml:space="preserve"> </w:t>
      </w:r>
      <w:proofErr w:type="spellStart"/>
      <w:r w:rsidR="005A664A" w:rsidRPr="00DC145B">
        <w:rPr>
          <w:rFonts w:ascii="Times New Roman" w:hAnsi="Times New Roman" w:cs="Times New Roman"/>
          <w:sz w:val="28"/>
          <w:szCs w:val="28"/>
        </w:rPr>
        <w:t>acestora</w:t>
      </w:r>
      <w:proofErr w:type="spellEnd"/>
      <w:r w:rsidR="005A664A" w:rsidRPr="00DC145B">
        <w:rPr>
          <w:rFonts w:ascii="Times New Roman" w:hAnsi="Times New Roman" w:cs="Times New Roman"/>
          <w:sz w:val="28"/>
          <w:szCs w:val="28"/>
        </w:rPr>
        <w:t>,</w:t>
      </w:r>
      <w:r w:rsidR="00F712AD" w:rsidRPr="00DC145B">
        <w:rPr>
          <w:rFonts w:ascii="Times New Roman" w:hAnsi="Times New Roman" w:cs="Times New Roman"/>
          <w:sz w:val="28"/>
          <w:szCs w:val="28"/>
        </w:rPr>
        <w:t xml:space="preserve"> </w:t>
      </w:r>
      <w:r w:rsidR="00F712AD" w:rsidRPr="00DC145B">
        <w:rPr>
          <w:rFonts w:ascii="Times New Roman" w:hAnsi="Times New Roman" w:cs="Times New Roman"/>
          <w:color w:val="FF0000"/>
          <w:sz w:val="28"/>
          <w:szCs w:val="28"/>
        </w:rPr>
        <w:t xml:space="preserve">care </w:t>
      </w:r>
      <w:proofErr w:type="spellStart"/>
      <w:r w:rsidR="00F712AD" w:rsidRPr="00DC145B">
        <w:rPr>
          <w:rFonts w:ascii="Times New Roman" w:hAnsi="Times New Roman" w:cs="Times New Roman"/>
          <w:color w:val="FF0000"/>
          <w:sz w:val="28"/>
          <w:szCs w:val="28"/>
        </w:rPr>
        <w:t>vor</w:t>
      </w:r>
      <w:proofErr w:type="spellEnd"/>
      <w:r w:rsidR="00F712AD" w:rsidRPr="00DC145B">
        <w:rPr>
          <w:rFonts w:ascii="Times New Roman" w:hAnsi="Times New Roman" w:cs="Times New Roman"/>
          <w:color w:val="FF0000"/>
          <w:sz w:val="28"/>
          <w:szCs w:val="28"/>
        </w:rPr>
        <w:t xml:space="preserve"> </w:t>
      </w:r>
      <w:proofErr w:type="spellStart"/>
      <w:r w:rsidR="00F712AD" w:rsidRPr="00DC145B">
        <w:rPr>
          <w:rFonts w:ascii="Times New Roman" w:hAnsi="Times New Roman" w:cs="Times New Roman"/>
          <w:color w:val="FF0000"/>
          <w:sz w:val="28"/>
          <w:szCs w:val="28"/>
        </w:rPr>
        <w:t>cuprinde</w:t>
      </w:r>
      <w:proofErr w:type="spellEnd"/>
      <w:r w:rsidR="00F712AD" w:rsidRPr="00DC145B">
        <w:rPr>
          <w:rFonts w:ascii="Times New Roman" w:hAnsi="Times New Roman" w:cs="Times New Roman"/>
          <w:color w:val="FF0000"/>
          <w:sz w:val="28"/>
          <w:szCs w:val="28"/>
        </w:rPr>
        <w:t xml:space="preserve"> </w:t>
      </w:r>
      <w:proofErr w:type="spellStart"/>
      <w:r w:rsidR="00F712AD" w:rsidRPr="00DC145B">
        <w:rPr>
          <w:rFonts w:ascii="Times New Roman" w:hAnsi="Times New Roman" w:cs="Times New Roman"/>
          <w:color w:val="FF0000"/>
          <w:sz w:val="28"/>
          <w:szCs w:val="28"/>
        </w:rPr>
        <w:t>și</w:t>
      </w:r>
      <w:proofErr w:type="spellEnd"/>
      <w:r w:rsidR="00F712AD" w:rsidRPr="00DC145B">
        <w:rPr>
          <w:rFonts w:ascii="Times New Roman" w:hAnsi="Times New Roman" w:cs="Times New Roman"/>
          <w:color w:val="FF0000"/>
          <w:sz w:val="28"/>
          <w:szCs w:val="28"/>
        </w:rPr>
        <w:t xml:space="preserve"> </w:t>
      </w:r>
      <w:proofErr w:type="spellStart"/>
      <w:r w:rsidR="00F712AD" w:rsidRPr="00DC145B">
        <w:rPr>
          <w:rFonts w:ascii="Times New Roman" w:hAnsi="Times New Roman" w:cs="Times New Roman"/>
          <w:color w:val="FF0000"/>
          <w:sz w:val="28"/>
          <w:szCs w:val="28"/>
        </w:rPr>
        <w:t>informațiile</w:t>
      </w:r>
      <w:proofErr w:type="spellEnd"/>
      <w:r w:rsidR="00F712AD" w:rsidRPr="00DC145B">
        <w:rPr>
          <w:rFonts w:ascii="Times New Roman" w:hAnsi="Times New Roman" w:cs="Times New Roman"/>
          <w:color w:val="FF0000"/>
          <w:sz w:val="28"/>
          <w:szCs w:val="28"/>
        </w:rPr>
        <w:t xml:space="preserve"> </w:t>
      </w:r>
      <w:proofErr w:type="spellStart"/>
      <w:r w:rsidR="00F712AD" w:rsidRPr="00DC145B">
        <w:rPr>
          <w:rFonts w:ascii="Times New Roman" w:hAnsi="Times New Roman" w:cs="Times New Roman"/>
          <w:color w:val="FF0000"/>
          <w:sz w:val="28"/>
          <w:szCs w:val="28"/>
        </w:rPr>
        <w:t>prevăzute</w:t>
      </w:r>
      <w:proofErr w:type="spellEnd"/>
      <w:r w:rsidR="00F712AD" w:rsidRPr="00DC145B">
        <w:rPr>
          <w:rFonts w:ascii="Times New Roman" w:hAnsi="Times New Roman" w:cs="Times New Roman"/>
          <w:color w:val="FF0000"/>
          <w:sz w:val="28"/>
          <w:szCs w:val="28"/>
        </w:rPr>
        <w:t xml:space="preserve"> </w:t>
      </w:r>
      <w:proofErr w:type="spellStart"/>
      <w:r w:rsidR="00F712AD" w:rsidRPr="00DC145B">
        <w:rPr>
          <w:rFonts w:ascii="Times New Roman" w:hAnsi="Times New Roman" w:cs="Times New Roman"/>
          <w:color w:val="FF0000"/>
          <w:sz w:val="28"/>
          <w:szCs w:val="28"/>
        </w:rPr>
        <w:t>în</w:t>
      </w:r>
      <w:proofErr w:type="spellEnd"/>
      <w:r w:rsidR="00F712AD" w:rsidRPr="00DC145B">
        <w:rPr>
          <w:rFonts w:ascii="Times New Roman" w:hAnsi="Times New Roman" w:cs="Times New Roman"/>
          <w:color w:val="FF0000"/>
          <w:sz w:val="28"/>
          <w:szCs w:val="28"/>
        </w:rPr>
        <w:t xml:space="preserve"> </w:t>
      </w:r>
      <w:bookmarkStart w:id="4" w:name="A5"/>
    </w:p>
    <w:p w14:paraId="7629FF84" w14:textId="77777777" w:rsidR="00F152E3" w:rsidRPr="00DC145B" w:rsidRDefault="005A664A" w:rsidP="0044551D">
      <w:pPr>
        <w:spacing w:after="0" w:line="240" w:lineRule="auto"/>
        <w:jc w:val="both"/>
        <w:rPr>
          <w:rFonts w:ascii="Times New Roman" w:hAnsi="Times New Roman" w:cs="Times New Roman"/>
          <w:sz w:val="28"/>
          <w:szCs w:val="28"/>
        </w:rPr>
      </w:pPr>
      <w:r w:rsidRPr="005A664A">
        <w:rPr>
          <w:rFonts w:ascii="Tahoma" w:eastAsia="Times New Roman" w:hAnsi="Tahoma" w:cs="Tahoma"/>
          <w:color w:val="FF0000"/>
          <w:sz w:val="28"/>
          <w:szCs w:val="28"/>
        </w:rPr>
        <w:t>﻿</w:t>
      </w:r>
      <w:proofErr w:type="spellStart"/>
      <w:r w:rsidRPr="005A664A">
        <w:rPr>
          <w:rFonts w:ascii="Times New Roman" w:hAnsi="Times New Roman" w:cs="Times New Roman"/>
          <w:color w:val="FF0000"/>
          <w:sz w:val="28"/>
          <w:szCs w:val="28"/>
        </w:rPr>
        <w:t>H</w:t>
      </w:r>
      <w:r w:rsidR="00AB2774" w:rsidRPr="00DC145B">
        <w:rPr>
          <w:rFonts w:ascii="Times New Roman" w:hAnsi="Times New Roman" w:cs="Times New Roman"/>
          <w:color w:val="FF0000"/>
          <w:sz w:val="28"/>
          <w:szCs w:val="28"/>
        </w:rPr>
        <w:t>otărârea</w:t>
      </w:r>
      <w:proofErr w:type="spellEnd"/>
      <w:r w:rsidRPr="005A664A">
        <w:rPr>
          <w:rFonts w:ascii="Times New Roman" w:hAnsi="Times New Roman" w:cs="Times New Roman"/>
          <w:color w:val="FF0000"/>
          <w:sz w:val="28"/>
          <w:szCs w:val="28"/>
        </w:rPr>
        <w:t xml:space="preserve"> nr. 1.269</w:t>
      </w:r>
      <w:r w:rsidR="00514DB3" w:rsidRPr="00DC145B">
        <w:rPr>
          <w:rFonts w:ascii="Times New Roman" w:hAnsi="Times New Roman" w:cs="Times New Roman"/>
          <w:color w:val="FF0000"/>
          <w:sz w:val="28"/>
          <w:szCs w:val="28"/>
        </w:rPr>
        <w:t>/</w:t>
      </w:r>
      <w:r w:rsidR="00CD7B54">
        <w:rPr>
          <w:rFonts w:ascii="Times New Roman" w:hAnsi="Times New Roman" w:cs="Times New Roman"/>
          <w:color w:val="FF0000"/>
          <w:sz w:val="28"/>
          <w:szCs w:val="28"/>
        </w:rPr>
        <w:t>2</w:t>
      </w:r>
      <w:r w:rsidRPr="005A664A">
        <w:rPr>
          <w:rFonts w:ascii="Times New Roman" w:hAnsi="Times New Roman" w:cs="Times New Roman"/>
          <w:color w:val="FF0000"/>
          <w:sz w:val="28"/>
          <w:szCs w:val="28"/>
        </w:rPr>
        <w:t>021</w:t>
      </w:r>
      <w:r w:rsidR="00CD7B54">
        <w:rPr>
          <w:rFonts w:ascii="Times New Roman" w:hAnsi="Times New Roman" w:cs="Times New Roman"/>
          <w:color w:val="FF0000"/>
          <w:sz w:val="28"/>
          <w:szCs w:val="28"/>
        </w:rPr>
        <w:t xml:space="preserve"> </w:t>
      </w:r>
      <w:proofErr w:type="spellStart"/>
      <w:r w:rsidRPr="005A664A">
        <w:rPr>
          <w:rFonts w:ascii="Times New Roman" w:hAnsi="Times New Roman" w:cs="Times New Roman"/>
          <w:color w:val="FF0000"/>
          <w:sz w:val="28"/>
          <w:szCs w:val="28"/>
        </w:rPr>
        <w:t>privind</w:t>
      </w:r>
      <w:proofErr w:type="spellEnd"/>
      <w:r w:rsidRPr="005A664A">
        <w:rPr>
          <w:rFonts w:ascii="Times New Roman" w:hAnsi="Times New Roman" w:cs="Times New Roman"/>
          <w:color w:val="FF0000"/>
          <w:sz w:val="28"/>
          <w:szCs w:val="28"/>
        </w:rPr>
        <w:t xml:space="preserve"> </w:t>
      </w:r>
      <w:proofErr w:type="spellStart"/>
      <w:r w:rsidRPr="005A664A">
        <w:rPr>
          <w:rFonts w:ascii="Times New Roman" w:hAnsi="Times New Roman" w:cs="Times New Roman"/>
          <w:color w:val="FF0000"/>
          <w:sz w:val="28"/>
          <w:szCs w:val="28"/>
        </w:rPr>
        <w:t>aprobarea</w:t>
      </w:r>
      <w:proofErr w:type="spellEnd"/>
      <w:r w:rsidRPr="005A664A">
        <w:rPr>
          <w:rFonts w:ascii="Times New Roman" w:hAnsi="Times New Roman" w:cs="Times New Roman"/>
          <w:color w:val="FF0000"/>
          <w:sz w:val="28"/>
          <w:szCs w:val="28"/>
        </w:rPr>
        <w:t xml:space="preserve"> </w:t>
      </w:r>
      <w:proofErr w:type="spellStart"/>
      <w:r w:rsidRPr="005A664A">
        <w:rPr>
          <w:rFonts w:ascii="Times New Roman" w:hAnsi="Times New Roman" w:cs="Times New Roman"/>
          <w:color w:val="FF0000"/>
          <w:sz w:val="28"/>
          <w:szCs w:val="28"/>
        </w:rPr>
        <w:t>Strategiei</w:t>
      </w:r>
      <w:proofErr w:type="spellEnd"/>
      <w:r w:rsidRPr="005A664A">
        <w:rPr>
          <w:rFonts w:ascii="Times New Roman" w:hAnsi="Times New Roman" w:cs="Times New Roman"/>
          <w:color w:val="FF0000"/>
          <w:sz w:val="28"/>
          <w:szCs w:val="28"/>
        </w:rPr>
        <w:t xml:space="preserve"> </w:t>
      </w:r>
      <w:proofErr w:type="spellStart"/>
      <w:r w:rsidRPr="005A664A">
        <w:rPr>
          <w:rFonts w:ascii="Times New Roman" w:hAnsi="Times New Roman" w:cs="Times New Roman"/>
          <w:color w:val="FF0000"/>
          <w:sz w:val="28"/>
          <w:szCs w:val="28"/>
        </w:rPr>
        <w:t>naţionale</w:t>
      </w:r>
      <w:proofErr w:type="spellEnd"/>
      <w:r w:rsidRPr="005A664A">
        <w:rPr>
          <w:rFonts w:ascii="Times New Roman" w:hAnsi="Times New Roman" w:cs="Times New Roman"/>
          <w:color w:val="FF0000"/>
          <w:sz w:val="28"/>
          <w:szCs w:val="28"/>
        </w:rPr>
        <w:t xml:space="preserve"> </w:t>
      </w:r>
      <w:proofErr w:type="spellStart"/>
      <w:r w:rsidRPr="005A664A">
        <w:rPr>
          <w:rFonts w:ascii="Times New Roman" w:hAnsi="Times New Roman" w:cs="Times New Roman"/>
          <w:color w:val="FF0000"/>
          <w:sz w:val="28"/>
          <w:szCs w:val="28"/>
        </w:rPr>
        <w:t>anticorupţie</w:t>
      </w:r>
      <w:proofErr w:type="spellEnd"/>
      <w:r w:rsidRPr="005A664A">
        <w:rPr>
          <w:rFonts w:ascii="Times New Roman" w:hAnsi="Times New Roman" w:cs="Times New Roman"/>
          <w:color w:val="FF0000"/>
          <w:sz w:val="28"/>
          <w:szCs w:val="28"/>
        </w:rPr>
        <w:t xml:space="preserve"> 2021-2025 </w:t>
      </w:r>
      <w:proofErr w:type="spellStart"/>
      <w:r w:rsidRPr="005A664A">
        <w:rPr>
          <w:rFonts w:ascii="Times New Roman" w:hAnsi="Times New Roman" w:cs="Times New Roman"/>
          <w:color w:val="FF0000"/>
          <w:sz w:val="28"/>
          <w:szCs w:val="28"/>
        </w:rPr>
        <w:t>şi</w:t>
      </w:r>
      <w:proofErr w:type="spellEnd"/>
      <w:r w:rsidRPr="005A664A">
        <w:rPr>
          <w:rFonts w:ascii="Times New Roman" w:hAnsi="Times New Roman" w:cs="Times New Roman"/>
          <w:color w:val="FF0000"/>
          <w:sz w:val="28"/>
          <w:szCs w:val="28"/>
        </w:rPr>
        <w:t xml:space="preserve"> a </w:t>
      </w:r>
      <w:proofErr w:type="spellStart"/>
      <w:r w:rsidRPr="005A664A">
        <w:rPr>
          <w:rFonts w:ascii="Times New Roman" w:hAnsi="Times New Roman" w:cs="Times New Roman"/>
          <w:color w:val="FF0000"/>
          <w:sz w:val="28"/>
          <w:szCs w:val="28"/>
        </w:rPr>
        <w:t>documentelor</w:t>
      </w:r>
      <w:proofErr w:type="spellEnd"/>
      <w:r w:rsidRPr="005A664A">
        <w:rPr>
          <w:rFonts w:ascii="Times New Roman" w:hAnsi="Times New Roman" w:cs="Times New Roman"/>
          <w:color w:val="FF0000"/>
          <w:sz w:val="28"/>
          <w:szCs w:val="28"/>
        </w:rPr>
        <w:t xml:space="preserve"> </w:t>
      </w:r>
      <w:proofErr w:type="spellStart"/>
      <w:r w:rsidRPr="005A664A">
        <w:rPr>
          <w:rFonts w:ascii="Times New Roman" w:hAnsi="Times New Roman" w:cs="Times New Roman"/>
          <w:color w:val="FF0000"/>
          <w:sz w:val="28"/>
          <w:szCs w:val="28"/>
        </w:rPr>
        <w:t>aferente</w:t>
      </w:r>
      <w:proofErr w:type="spellEnd"/>
      <w:r w:rsidRPr="005A664A">
        <w:rPr>
          <w:rFonts w:ascii="Times New Roman" w:hAnsi="Times New Roman" w:cs="Times New Roman"/>
          <w:color w:val="FF0000"/>
          <w:sz w:val="28"/>
          <w:szCs w:val="28"/>
        </w:rPr>
        <w:t xml:space="preserve"> </w:t>
      </w:r>
      <w:proofErr w:type="spellStart"/>
      <w:r w:rsidRPr="005A664A">
        <w:rPr>
          <w:rFonts w:ascii="Times New Roman" w:hAnsi="Times New Roman" w:cs="Times New Roman"/>
          <w:color w:val="FF0000"/>
          <w:sz w:val="28"/>
          <w:szCs w:val="28"/>
        </w:rPr>
        <w:t>acesteia</w:t>
      </w:r>
      <w:proofErr w:type="spellEnd"/>
      <w:r w:rsidR="00514DB3" w:rsidRPr="00DC145B">
        <w:rPr>
          <w:rFonts w:ascii="Times New Roman" w:hAnsi="Times New Roman" w:cs="Times New Roman"/>
          <w:color w:val="FF0000"/>
          <w:sz w:val="28"/>
          <w:szCs w:val="28"/>
        </w:rPr>
        <w:t xml:space="preserve">, </w:t>
      </w:r>
      <w:proofErr w:type="spellStart"/>
      <w:r w:rsidR="00F712AD" w:rsidRPr="00DC145B">
        <w:rPr>
          <w:rFonts w:ascii="Times New Roman" w:hAnsi="Times New Roman" w:cs="Times New Roman"/>
          <w:color w:val="FF0000"/>
          <w:sz w:val="28"/>
          <w:szCs w:val="28"/>
        </w:rPr>
        <w:t>A</w:t>
      </w:r>
      <w:r w:rsidR="00AC5022">
        <w:rPr>
          <w:rFonts w:ascii="Times New Roman" w:hAnsi="Times New Roman" w:cs="Times New Roman"/>
          <w:color w:val="FF0000"/>
          <w:sz w:val="28"/>
          <w:szCs w:val="28"/>
        </w:rPr>
        <w:t>nexa</w:t>
      </w:r>
      <w:proofErr w:type="spellEnd"/>
      <w:r w:rsidR="00F712AD" w:rsidRPr="00DC145B">
        <w:rPr>
          <w:rFonts w:ascii="Times New Roman" w:hAnsi="Times New Roman" w:cs="Times New Roman"/>
          <w:color w:val="FF0000"/>
          <w:sz w:val="28"/>
          <w:szCs w:val="28"/>
        </w:rPr>
        <w:t xml:space="preserve"> 5</w:t>
      </w:r>
      <w:bookmarkEnd w:id="4"/>
      <w:r w:rsidR="00514DB3" w:rsidRPr="00DC145B">
        <w:rPr>
          <w:rFonts w:ascii="Times New Roman" w:hAnsi="Times New Roman" w:cs="Times New Roman"/>
          <w:sz w:val="28"/>
          <w:szCs w:val="28"/>
        </w:rPr>
        <w:t xml:space="preserve">, </w:t>
      </w:r>
      <w:r w:rsidR="00F152E3" w:rsidRPr="00DC145B">
        <w:rPr>
          <w:rFonts w:ascii="Times New Roman" w:hAnsi="Times New Roman" w:cs="Times New Roman"/>
          <w:sz w:val="28"/>
          <w:szCs w:val="28"/>
        </w:rPr>
        <w:t xml:space="preserve">sunt </w:t>
      </w:r>
      <w:proofErr w:type="spellStart"/>
      <w:r w:rsidR="00F152E3" w:rsidRPr="00DC145B">
        <w:rPr>
          <w:rFonts w:ascii="Times New Roman" w:hAnsi="Times New Roman" w:cs="Times New Roman"/>
          <w:sz w:val="28"/>
          <w:szCs w:val="28"/>
        </w:rPr>
        <w:t>publicate</w:t>
      </w:r>
      <w:proofErr w:type="spellEnd"/>
      <w:r w:rsidR="00F152E3" w:rsidRPr="00DC145B">
        <w:rPr>
          <w:rFonts w:ascii="Times New Roman" w:hAnsi="Times New Roman" w:cs="Times New Roman"/>
          <w:sz w:val="28"/>
          <w:szCs w:val="28"/>
        </w:rPr>
        <w:t xml:space="preserve">, </w:t>
      </w:r>
      <w:proofErr w:type="spellStart"/>
      <w:r w:rsidR="00F152E3" w:rsidRPr="00DC145B">
        <w:rPr>
          <w:rFonts w:ascii="Times New Roman" w:hAnsi="Times New Roman" w:cs="Times New Roman"/>
          <w:sz w:val="28"/>
          <w:szCs w:val="28"/>
        </w:rPr>
        <w:t>prin</w:t>
      </w:r>
      <w:proofErr w:type="spellEnd"/>
      <w:r w:rsidR="00F152E3" w:rsidRPr="00DC145B">
        <w:rPr>
          <w:rFonts w:ascii="Times New Roman" w:hAnsi="Times New Roman" w:cs="Times New Roman"/>
          <w:sz w:val="28"/>
          <w:szCs w:val="28"/>
        </w:rPr>
        <w:t xml:space="preserve"> </w:t>
      </w:r>
      <w:proofErr w:type="spellStart"/>
      <w:r w:rsidR="00F152E3" w:rsidRPr="00DC145B">
        <w:rPr>
          <w:rFonts w:ascii="Times New Roman" w:hAnsi="Times New Roman" w:cs="Times New Roman"/>
          <w:sz w:val="28"/>
          <w:szCs w:val="28"/>
        </w:rPr>
        <w:t>grija</w:t>
      </w:r>
      <w:proofErr w:type="spellEnd"/>
      <w:r w:rsidR="00F152E3" w:rsidRPr="00DC145B">
        <w:rPr>
          <w:rFonts w:ascii="Times New Roman" w:hAnsi="Times New Roman" w:cs="Times New Roman"/>
          <w:sz w:val="28"/>
          <w:szCs w:val="28"/>
        </w:rPr>
        <w:t xml:space="preserve"> </w:t>
      </w:r>
      <w:proofErr w:type="spellStart"/>
      <w:r w:rsidR="00F152E3" w:rsidRPr="00DC145B">
        <w:rPr>
          <w:rFonts w:ascii="Times New Roman" w:hAnsi="Times New Roman" w:cs="Times New Roman"/>
          <w:sz w:val="28"/>
          <w:szCs w:val="28"/>
        </w:rPr>
        <w:t>preşedintelui</w:t>
      </w:r>
      <w:proofErr w:type="spellEnd"/>
      <w:r w:rsidR="00F152E3" w:rsidRPr="00DC145B">
        <w:rPr>
          <w:rFonts w:ascii="Times New Roman" w:hAnsi="Times New Roman" w:cs="Times New Roman"/>
          <w:sz w:val="28"/>
          <w:szCs w:val="28"/>
        </w:rPr>
        <w:t xml:space="preserve"> </w:t>
      </w:r>
      <w:proofErr w:type="spellStart"/>
      <w:r w:rsidR="00F152E3" w:rsidRPr="00DC145B">
        <w:rPr>
          <w:rFonts w:ascii="Times New Roman" w:hAnsi="Times New Roman" w:cs="Times New Roman"/>
          <w:sz w:val="28"/>
          <w:szCs w:val="28"/>
        </w:rPr>
        <w:t>consiliului</w:t>
      </w:r>
      <w:proofErr w:type="spellEnd"/>
      <w:r w:rsidR="00F152E3" w:rsidRPr="00DC145B">
        <w:rPr>
          <w:rFonts w:ascii="Times New Roman" w:hAnsi="Times New Roman" w:cs="Times New Roman"/>
          <w:sz w:val="28"/>
          <w:szCs w:val="28"/>
        </w:rPr>
        <w:t xml:space="preserve"> de </w:t>
      </w:r>
      <w:proofErr w:type="spellStart"/>
      <w:r w:rsidR="00F152E3" w:rsidRPr="00DC145B">
        <w:rPr>
          <w:rFonts w:ascii="Times New Roman" w:hAnsi="Times New Roman" w:cs="Times New Roman"/>
          <w:sz w:val="28"/>
          <w:szCs w:val="28"/>
        </w:rPr>
        <w:t>administraţie</w:t>
      </w:r>
      <w:proofErr w:type="spellEnd"/>
      <w:r w:rsidR="00F152E3" w:rsidRPr="00DC145B">
        <w:rPr>
          <w:rFonts w:ascii="Times New Roman" w:hAnsi="Times New Roman" w:cs="Times New Roman"/>
          <w:sz w:val="28"/>
          <w:szCs w:val="28"/>
        </w:rPr>
        <w:t xml:space="preserve"> </w:t>
      </w:r>
      <w:proofErr w:type="spellStart"/>
      <w:r w:rsidR="00F152E3" w:rsidRPr="00DC145B">
        <w:rPr>
          <w:rFonts w:ascii="Times New Roman" w:hAnsi="Times New Roman" w:cs="Times New Roman"/>
          <w:sz w:val="28"/>
          <w:szCs w:val="28"/>
        </w:rPr>
        <w:t>sau</w:t>
      </w:r>
      <w:proofErr w:type="spellEnd"/>
      <w:r w:rsidR="00F152E3" w:rsidRPr="00DC145B">
        <w:rPr>
          <w:rFonts w:ascii="Times New Roman" w:hAnsi="Times New Roman" w:cs="Times New Roman"/>
          <w:sz w:val="28"/>
          <w:szCs w:val="28"/>
        </w:rPr>
        <w:t xml:space="preserve"> </w:t>
      </w:r>
      <w:proofErr w:type="spellStart"/>
      <w:r w:rsidR="00F152E3" w:rsidRPr="00DC145B">
        <w:rPr>
          <w:rFonts w:ascii="Times New Roman" w:hAnsi="Times New Roman" w:cs="Times New Roman"/>
          <w:sz w:val="28"/>
          <w:szCs w:val="28"/>
        </w:rPr>
        <w:t>supraveghere</w:t>
      </w:r>
      <w:proofErr w:type="spellEnd"/>
      <w:r w:rsidR="00F152E3" w:rsidRPr="00DC145B">
        <w:rPr>
          <w:rFonts w:ascii="Times New Roman" w:hAnsi="Times New Roman" w:cs="Times New Roman"/>
          <w:sz w:val="28"/>
          <w:szCs w:val="28"/>
        </w:rPr>
        <w:t xml:space="preserve">, pe </w:t>
      </w:r>
      <w:proofErr w:type="spellStart"/>
      <w:r w:rsidR="00F152E3" w:rsidRPr="00DC145B">
        <w:rPr>
          <w:rFonts w:ascii="Times New Roman" w:hAnsi="Times New Roman" w:cs="Times New Roman"/>
          <w:sz w:val="28"/>
          <w:szCs w:val="28"/>
        </w:rPr>
        <w:t>pagina</w:t>
      </w:r>
      <w:proofErr w:type="spellEnd"/>
      <w:r w:rsidR="00F152E3" w:rsidRPr="00DC145B">
        <w:rPr>
          <w:rFonts w:ascii="Times New Roman" w:hAnsi="Times New Roman" w:cs="Times New Roman"/>
          <w:sz w:val="28"/>
          <w:szCs w:val="28"/>
        </w:rPr>
        <w:t xml:space="preserve"> de internet a </w:t>
      </w:r>
      <w:proofErr w:type="spellStart"/>
      <w:r w:rsidR="00F152E3" w:rsidRPr="00DC145B">
        <w:rPr>
          <w:rFonts w:ascii="Times New Roman" w:hAnsi="Times New Roman" w:cs="Times New Roman"/>
          <w:sz w:val="28"/>
          <w:szCs w:val="28"/>
        </w:rPr>
        <w:t>întreprinderii</w:t>
      </w:r>
      <w:proofErr w:type="spellEnd"/>
      <w:r w:rsidR="00F152E3" w:rsidRPr="00DC145B">
        <w:rPr>
          <w:rFonts w:ascii="Times New Roman" w:hAnsi="Times New Roman" w:cs="Times New Roman"/>
          <w:sz w:val="28"/>
          <w:szCs w:val="28"/>
        </w:rPr>
        <w:t xml:space="preserve"> de stat, pe </w:t>
      </w:r>
      <w:proofErr w:type="spellStart"/>
      <w:r w:rsidR="00F152E3" w:rsidRPr="00DC145B">
        <w:rPr>
          <w:rFonts w:ascii="Times New Roman" w:hAnsi="Times New Roman" w:cs="Times New Roman"/>
          <w:sz w:val="28"/>
          <w:szCs w:val="28"/>
        </w:rPr>
        <w:t>întreaga</w:t>
      </w:r>
      <w:proofErr w:type="spellEnd"/>
      <w:r w:rsidR="00F152E3" w:rsidRPr="00DC145B">
        <w:rPr>
          <w:rFonts w:ascii="Times New Roman" w:hAnsi="Times New Roman" w:cs="Times New Roman"/>
          <w:sz w:val="28"/>
          <w:szCs w:val="28"/>
        </w:rPr>
        <w:t xml:space="preserve"> </w:t>
      </w:r>
      <w:proofErr w:type="spellStart"/>
      <w:r w:rsidR="00F152E3" w:rsidRPr="00DC145B">
        <w:rPr>
          <w:rFonts w:ascii="Times New Roman" w:hAnsi="Times New Roman" w:cs="Times New Roman"/>
          <w:sz w:val="28"/>
          <w:szCs w:val="28"/>
        </w:rPr>
        <w:t>durată</w:t>
      </w:r>
      <w:proofErr w:type="spellEnd"/>
      <w:r w:rsidR="00F152E3" w:rsidRPr="00DC145B">
        <w:rPr>
          <w:rFonts w:ascii="Times New Roman" w:hAnsi="Times New Roman" w:cs="Times New Roman"/>
          <w:sz w:val="28"/>
          <w:szCs w:val="28"/>
        </w:rPr>
        <w:t xml:space="preserve"> a </w:t>
      </w:r>
      <w:proofErr w:type="spellStart"/>
      <w:r w:rsidR="00F152E3" w:rsidRPr="00DC145B">
        <w:rPr>
          <w:rFonts w:ascii="Times New Roman" w:hAnsi="Times New Roman" w:cs="Times New Roman"/>
          <w:sz w:val="28"/>
          <w:szCs w:val="28"/>
        </w:rPr>
        <w:t>mandatului</w:t>
      </w:r>
      <w:proofErr w:type="spellEnd"/>
      <w:r w:rsidR="00F152E3" w:rsidRPr="00DC145B">
        <w:rPr>
          <w:rFonts w:ascii="Times New Roman" w:hAnsi="Times New Roman" w:cs="Times New Roman"/>
          <w:sz w:val="28"/>
          <w:szCs w:val="28"/>
        </w:rPr>
        <w:t xml:space="preserve"> </w:t>
      </w:r>
      <w:proofErr w:type="spellStart"/>
      <w:r w:rsidR="00F152E3" w:rsidRPr="00DC145B">
        <w:rPr>
          <w:rFonts w:ascii="Times New Roman" w:hAnsi="Times New Roman" w:cs="Times New Roman"/>
          <w:sz w:val="28"/>
          <w:szCs w:val="28"/>
        </w:rPr>
        <w:t>acestora</w:t>
      </w:r>
      <w:proofErr w:type="spellEnd"/>
      <w:r w:rsidR="00F152E3" w:rsidRPr="00DC145B">
        <w:rPr>
          <w:rFonts w:ascii="Times New Roman" w:hAnsi="Times New Roman" w:cs="Times New Roman"/>
          <w:sz w:val="28"/>
          <w:szCs w:val="28"/>
        </w:rPr>
        <w:t>.</w:t>
      </w:r>
      <w:r w:rsidR="00F712AD" w:rsidRPr="00DC145B">
        <w:rPr>
          <w:rFonts w:ascii="Times New Roman" w:hAnsi="Times New Roman" w:cs="Times New Roman"/>
          <w:sz w:val="28"/>
          <w:szCs w:val="28"/>
        </w:rPr>
        <w:t xml:space="preserve"> </w:t>
      </w:r>
    </w:p>
    <w:p w14:paraId="443C70B3" w14:textId="77777777" w:rsidR="00A5248A" w:rsidRDefault="00F152E3" w:rsidP="006C0820">
      <w:pPr>
        <w:pStyle w:val="NormalWeb"/>
        <w:spacing w:before="0" w:beforeAutospacing="0" w:after="0" w:afterAutospacing="0"/>
        <w:jc w:val="both"/>
        <w:rPr>
          <w:sz w:val="28"/>
          <w:szCs w:val="28"/>
        </w:rPr>
      </w:pPr>
      <w:r w:rsidRPr="00DC145B">
        <w:rPr>
          <w:sz w:val="28"/>
          <w:szCs w:val="28"/>
        </w:rPr>
        <w:t> </w:t>
      </w:r>
      <w:r w:rsidRPr="00DC145B">
        <w:rPr>
          <w:sz w:val="28"/>
          <w:szCs w:val="28"/>
        </w:rPr>
        <w:t> </w:t>
      </w:r>
      <w:r w:rsidR="00BB6CD9">
        <w:rPr>
          <w:sz w:val="28"/>
          <w:szCs w:val="28"/>
        </w:rPr>
        <w:tab/>
      </w:r>
    </w:p>
    <w:p w14:paraId="5DBC65B5" w14:textId="77777777" w:rsidR="005333EF" w:rsidRDefault="005333EF" w:rsidP="006C0820">
      <w:pPr>
        <w:pStyle w:val="NormalWeb"/>
        <w:spacing w:before="0" w:beforeAutospacing="0" w:after="0" w:afterAutospacing="0"/>
        <w:jc w:val="both"/>
        <w:rPr>
          <w:sz w:val="28"/>
          <w:szCs w:val="28"/>
        </w:rPr>
      </w:pPr>
    </w:p>
    <w:p w14:paraId="1F96B310" w14:textId="77777777" w:rsidR="005333EF" w:rsidRDefault="005333EF" w:rsidP="006C0820">
      <w:pPr>
        <w:pStyle w:val="NormalWeb"/>
        <w:spacing w:before="0" w:beforeAutospacing="0" w:after="0" w:afterAutospacing="0"/>
        <w:jc w:val="both"/>
        <w:rPr>
          <w:sz w:val="28"/>
          <w:szCs w:val="28"/>
        </w:rPr>
      </w:pPr>
    </w:p>
    <w:p w14:paraId="73602C46" w14:textId="77777777" w:rsidR="001A42CF" w:rsidRDefault="00A5248A" w:rsidP="006C0820">
      <w:pPr>
        <w:pStyle w:val="NormalWeb"/>
        <w:spacing w:before="0" w:beforeAutospacing="0" w:after="0" w:afterAutospacing="0"/>
        <w:jc w:val="both"/>
        <w:rPr>
          <w:b/>
          <w:bCs/>
          <w:color w:val="70AD47" w:themeColor="accent6"/>
          <w:sz w:val="28"/>
          <w:szCs w:val="28"/>
        </w:rPr>
      </w:pPr>
      <w:r>
        <w:rPr>
          <w:sz w:val="28"/>
          <w:szCs w:val="28"/>
        </w:rPr>
        <w:lastRenderedPageBreak/>
        <w:t xml:space="preserve">          </w:t>
      </w:r>
      <w:r w:rsidR="001A42CF">
        <w:rPr>
          <w:b/>
          <w:bCs/>
          <w:color w:val="70AD47" w:themeColor="accent6"/>
          <w:sz w:val="28"/>
          <w:szCs w:val="28"/>
        </w:rPr>
        <w:t>1</w:t>
      </w:r>
      <w:r w:rsidR="00116411">
        <w:rPr>
          <w:b/>
          <w:bCs/>
          <w:color w:val="70AD47" w:themeColor="accent6"/>
          <w:sz w:val="28"/>
          <w:szCs w:val="28"/>
        </w:rPr>
        <w:t>6</w:t>
      </w:r>
      <w:r w:rsidR="001A42CF">
        <w:rPr>
          <w:b/>
          <w:bCs/>
          <w:color w:val="70AD47" w:themeColor="accent6"/>
          <w:sz w:val="28"/>
          <w:szCs w:val="28"/>
        </w:rPr>
        <w:t xml:space="preserve">. La art. 30 </w:t>
      </w:r>
      <w:proofErr w:type="spellStart"/>
      <w:r w:rsidR="001A42CF">
        <w:rPr>
          <w:b/>
          <w:bCs/>
          <w:color w:val="70AD47" w:themeColor="accent6"/>
          <w:sz w:val="28"/>
          <w:szCs w:val="28"/>
        </w:rPr>
        <w:t>alin</w:t>
      </w:r>
      <w:proofErr w:type="spellEnd"/>
      <w:r w:rsidR="001A42CF">
        <w:rPr>
          <w:b/>
          <w:bCs/>
          <w:color w:val="70AD47" w:themeColor="accent6"/>
          <w:sz w:val="28"/>
          <w:szCs w:val="28"/>
        </w:rPr>
        <w:t xml:space="preserve">. (2), (4), (7) </w:t>
      </w:r>
      <w:r w:rsidR="001A42CF" w:rsidRPr="002E6471">
        <w:rPr>
          <w:b/>
          <w:bCs/>
          <w:color w:val="70AD47" w:themeColor="accent6"/>
          <w:sz w:val="28"/>
          <w:szCs w:val="28"/>
        </w:rPr>
        <w:t xml:space="preserve">se </w:t>
      </w:r>
      <w:proofErr w:type="spellStart"/>
      <w:r w:rsidR="001A42CF" w:rsidRPr="002E6471">
        <w:rPr>
          <w:b/>
          <w:bCs/>
          <w:color w:val="70AD47" w:themeColor="accent6"/>
          <w:sz w:val="28"/>
          <w:szCs w:val="28"/>
        </w:rPr>
        <w:t>modifică</w:t>
      </w:r>
      <w:proofErr w:type="spellEnd"/>
      <w:r w:rsidR="001A42CF" w:rsidRPr="002E6471">
        <w:rPr>
          <w:b/>
          <w:bCs/>
          <w:color w:val="70AD47" w:themeColor="accent6"/>
          <w:sz w:val="28"/>
          <w:szCs w:val="28"/>
        </w:rPr>
        <w:t xml:space="preserve"> </w:t>
      </w:r>
      <w:proofErr w:type="spellStart"/>
      <w:r w:rsidR="001A42CF" w:rsidRPr="002E6471">
        <w:rPr>
          <w:b/>
          <w:bCs/>
          <w:color w:val="70AD47" w:themeColor="accent6"/>
          <w:sz w:val="28"/>
          <w:szCs w:val="28"/>
        </w:rPr>
        <w:t>și</w:t>
      </w:r>
      <w:proofErr w:type="spellEnd"/>
      <w:r w:rsidR="001A42CF" w:rsidRPr="002E6471">
        <w:rPr>
          <w:b/>
          <w:bCs/>
          <w:color w:val="70AD47" w:themeColor="accent6"/>
          <w:sz w:val="28"/>
          <w:szCs w:val="28"/>
        </w:rPr>
        <w:t xml:space="preserve"> </w:t>
      </w:r>
      <w:proofErr w:type="spellStart"/>
      <w:r w:rsidR="001A42CF" w:rsidRPr="002E6471">
        <w:rPr>
          <w:b/>
          <w:bCs/>
          <w:color w:val="70AD47" w:themeColor="accent6"/>
          <w:sz w:val="28"/>
          <w:szCs w:val="28"/>
        </w:rPr>
        <w:t>v</w:t>
      </w:r>
      <w:r w:rsidR="001A42CF">
        <w:rPr>
          <w:b/>
          <w:bCs/>
          <w:color w:val="70AD47" w:themeColor="accent6"/>
          <w:sz w:val="28"/>
          <w:szCs w:val="28"/>
        </w:rPr>
        <w:t>or</w:t>
      </w:r>
      <w:proofErr w:type="spellEnd"/>
      <w:r w:rsidR="001A42CF" w:rsidRPr="002E6471">
        <w:rPr>
          <w:b/>
          <w:bCs/>
          <w:color w:val="70AD47" w:themeColor="accent6"/>
          <w:sz w:val="28"/>
          <w:szCs w:val="28"/>
        </w:rPr>
        <w:t xml:space="preserve"> </w:t>
      </w:r>
      <w:proofErr w:type="spellStart"/>
      <w:r w:rsidR="001A42CF" w:rsidRPr="002E6471">
        <w:rPr>
          <w:b/>
          <w:bCs/>
          <w:color w:val="70AD47" w:themeColor="accent6"/>
          <w:sz w:val="28"/>
          <w:szCs w:val="28"/>
        </w:rPr>
        <w:t>avea</w:t>
      </w:r>
      <w:proofErr w:type="spellEnd"/>
      <w:r w:rsidR="001A42CF" w:rsidRPr="002E6471">
        <w:rPr>
          <w:b/>
          <w:bCs/>
          <w:color w:val="70AD47" w:themeColor="accent6"/>
          <w:sz w:val="28"/>
          <w:szCs w:val="28"/>
        </w:rPr>
        <w:t xml:space="preserve"> </w:t>
      </w:r>
      <w:proofErr w:type="spellStart"/>
      <w:r w:rsidR="001A42CF" w:rsidRPr="002E6471">
        <w:rPr>
          <w:b/>
          <w:bCs/>
          <w:color w:val="70AD47" w:themeColor="accent6"/>
          <w:sz w:val="28"/>
          <w:szCs w:val="28"/>
        </w:rPr>
        <w:t>următorul</w:t>
      </w:r>
      <w:proofErr w:type="spellEnd"/>
      <w:r w:rsidR="001A42CF" w:rsidRPr="002E6471">
        <w:rPr>
          <w:b/>
          <w:bCs/>
          <w:color w:val="70AD47" w:themeColor="accent6"/>
          <w:sz w:val="28"/>
          <w:szCs w:val="28"/>
        </w:rPr>
        <w:t xml:space="preserve"> </w:t>
      </w:r>
      <w:proofErr w:type="spellStart"/>
      <w:r w:rsidR="001A42CF" w:rsidRPr="002E6471">
        <w:rPr>
          <w:b/>
          <w:bCs/>
          <w:color w:val="70AD47" w:themeColor="accent6"/>
          <w:sz w:val="28"/>
          <w:szCs w:val="28"/>
        </w:rPr>
        <w:t>cuprins</w:t>
      </w:r>
      <w:proofErr w:type="spellEnd"/>
      <w:r w:rsidR="001A42CF" w:rsidRPr="002E6471">
        <w:rPr>
          <w:b/>
          <w:bCs/>
          <w:color w:val="70AD47" w:themeColor="accent6"/>
          <w:sz w:val="28"/>
          <w:szCs w:val="28"/>
        </w:rPr>
        <w:t>:</w:t>
      </w:r>
    </w:p>
    <w:p w14:paraId="4B8F73DD" w14:textId="77777777" w:rsidR="007A6457" w:rsidRPr="007A6457" w:rsidRDefault="007A6457" w:rsidP="007A6457">
      <w:pPr>
        <w:pStyle w:val="NormalWeb"/>
        <w:spacing w:before="0" w:beforeAutospacing="0" w:after="0" w:afterAutospacing="0"/>
        <w:ind w:firstLine="720"/>
        <w:jc w:val="both"/>
        <w:rPr>
          <w:b/>
          <w:bCs/>
          <w:color w:val="70AD47" w:themeColor="accent6"/>
          <w:sz w:val="28"/>
          <w:szCs w:val="28"/>
        </w:rPr>
      </w:pPr>
    </w:p>
    <w:p w14:paraId="595CB7A1" w14:textId="77777777" w:rsidR="00E26A85" w:rsidRPr="00DC145B" w:rsidRDefault="00E26A85" w:rsidP="0044551D">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BB6CD9">
        <w:rPr>
          <w:rFonts w:ascii="Times New Roman" w:hAnsi="Times New Roman" w:cs="Times New Roman"/>
          <w:sz w:val="28"/>
          <w:szCs w:val="28"/>
        </w:rPr>
        <w:tab/>
      </w:r>
      <w:r w:rsidRPr="00DC145B">
        <w:rPr>
          <w:rFonts w:ascii="Times New Roman" w:hAnsi="Times New Roman" w:cs="Times New Roman"/>
          <w:sz w:val="28"/>
          <w:szCs w:val="28"/>
        </w:rPr>
        <w:t xml:space="preserve">(2) Componenta de </w:t>
      </w:r>
      <w:proofErr w:type="spellStart"/>
      <w:r w:rsidRPr="00DC145B">
        <w:rPr>
          <w:rFonts w:ascii="Times New Roman" w:hAnsi="Times New Roman" w:cs="Times New Roman"/>
          <w:sz w:val="28"/>
          <w:szCs w:val="28"/>
        </w:rPr>
        <w:t>administrare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prevăzută</w:t>
      </w:r>
      <w:proofErr w:type="spellEnd"/>
      <w:r w:rsidRPr="00DC145B">
        <w:rPr>
          <w:rFonts w:ascii="Times New Roman" w:hAnsi="Times New Roman" w:cs="Times New Roman"/>
          <w:sz w:val="28"/>
          <w:szCs w:val="28"/>
        </w:rPr>
        <w:t xml:space="preserve"> la </w:t>
      </w:r>
      <w:proofErr w:type="spellStart"/>
      <w:r w:rsidRPr="0085363F">
        <w:rPr>
          <w:rFonts w:ascii="Times New Roman" w:hAnsi="Times New Roman" w:cs="Times New Roman"/>
          <w:sz w:val="28"/>
          <w:szCs w:val="28"/>
        </w:rPr>
        <w:t>alin</w:t>
      </w:r>
      <w:proofErr w:type="spellEnd"/>
      <w:r w:rsidRPr="0085363F">
        <w:rPr>
          <w:rFonts w:ascii="Times New Roman" w:hAnsi="Times New Roman" w:cs="Times New Roman"/>
          <w:sz w:val="28"/>
          <w:szCs w:val="28"/>
        </w:rPr>
        <w:t>. (1)</w:t>
      </w:r>
      <w:r w:rsidRPr="00DC145B">
        <w:rPr>
          <w:rFonts w:ascii="Times New Roman" w:hAnsi="Times New Roman" w:cs="Times New Roman"/>
          <w:sz w:val="28"/>
          <w:szCs w:val="28"/>
        </w:rPr>
        <w:t xml:space="preserve"> se </w:t>
      </w:r>
      <w:proofErr w:type="spellStart"/>
      <w:r w:rsidRPr="00DC145B">
        <w:rPr>
          <w:rFonts w:ascii="Times New Roman" w:hAnsi="Times New Roman" w:cs="Times New Roman"/>
          <w:sz w:val="28"/>
          <w:szCs w:val="28"/>
        </w:rPr>
        <w:t>completează</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color w:val="FF0000"/>
          <w:sz w:val="28"/>
          <w:szCs w:val="28"/>
        </w:rPr>
        <w:t>componenta</w:t>
      </w:r>
      <w:proofErr w:type="spellEnd"/>
      <w:r w:rsidRPr="00DC145B">
        <w:rPr>
          <w:rFonts w:ascii="Times New Roman" w:hAnsi="Times New Roman" w:cs="Times New Roman"/>
          <w:color w:val="FF0000"/>
          <w:sz w:val="28"/>
          <w:szCs w:val="28"/>
        </w:rPr>
        <w:t xml:space="preserve"> de management</w:t>
      </w:r>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elaborată</w:t>
      </w:r>
      <w:proofErr w:type="spellEnd"/>
      <w:r w:rsidRPr="00DC145B">
        <w:rPr>
          <w:rFonts w:ascii="Times New Roman" w:hAnsi="Times New Roman" w:cs="Times New Roman"/>
          <w:sz w:val="28"/>
          <w:szCs w:val="28"/>
        </w:rPr>
        <w:t xml:space="preserve"> conform </w:t>
      </w:r>
      <w:proofErr w:type="spellStart"/>
      <w:r w:rsidRPr="00DC145B">
        <w:rPr>
          <w:rFonts w:ascii="Times New Roman" w:hAnsi="Times New Roman" w:cs="Times New Roman"/>
          <w:sz w:val="28"/>
          <w:szCs w:val="28"/>
        </w:rPr>
        <w:t>prevederilor</w:t>
      </w:r>
      <w:proofErr w:type="spellEnd"/>
      <w:r w:rsidRPr="00DC145B">
        <w:rPr>
          <w:rFonts w:ascii="Times New Roman" w:hAnsi="Times New Roman" w:cs="Times New Roman"/>
          <w:sz w:val="28"/>
          <w:szCs w:val="28"/>
        </w:rPr>
        <w:t xml:space="preserve"> </w:t>
      </w:r>
      <w:r w:rsidRPr="0085363F">
        <w:rPr>
          <w:rFonts w:ascii="Times New Roman" w:hAnsi="Times New Roman" w:cs="Times New Roman"/>
          <w:sz w:val="28"/>
          <w:szCs w:val="28"/>
        </w:rPr>
        <w:t xml:space="preserve">art. </w:t>
      </w:r>
      <w:r w:rsidR="00FD1D8C">
        <w:rPr>
          <w:rFonts w:ascii="Times New Roman" w:hAnsi="Times New Roman" w:cs="Times New Roman"/>
          <w:sz w:val="28"/>
          <w:szCs w:val="28"/>
        </w:rPr>
        <w:t>36</w:t>
      </w:r>
      <w:r w:rsidRPr="0085363F">
        <w:rPr>
          <w:rFonts w:ascii="Times New Roman" w:hAnsi="Times New Roman" w:cs="Times New Roman"/>
          <w:sz w:val="28"/>
          <w:szCs w:val="28"/>
        </w:rPr>
        <w:t xml:space="preserve"> </w:t>
      </w:r>
      <w:proofErr w:type="spellStart"/>
      <w:r w:rsidRPr="0085363F">
        <w:rPr>
          <w:rFonts w:ascii="Times New Roman" w:hAnsi="Times New Roman" w:cs="Times New Roman"/>
          <w:sz w:val="28"/>
          <w:szCs w:val="28"/>
        </w:rPr>
        <w:t>alin</w:t>
      </w:r>
      <w:proofErr w:type="spellEnd"/>
      <w:r w:rsidRPr="0085363F">
        <w:rPr>
          <w:rFonts w:ascii="Times New Roman" w:hAnsi="Times New Roman" w:cs="Times New Roman"/>
          <w:sz w:val="28"/>
          <w:szCs w:val="28"/>
        </w:rPr>
        <w:t>. (1).</w:t>
      </w:r>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Planul</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administrare</w:t>
      </w:r>
      <w:proofErr w:type="spellEnd"/>
      <w:r w:rsidRPr="00DC145B">
        <w:rPr>
          <w:rFonts w:ascii="Times New Roman" w:hAnsi="Times New Roman" w:cs="Times New Roman"/>
          <w:sz w:val="28"/>
          <w:szCs w:val="28"/>
        </w:rPr>
        <w:t xml:space="preserve"> se </w:t>
      </w:r>
      <w:proofErr w:type="spellStart"/>
      <w:r w:rsidRPr="00DC145B">
        <w:rPr>
          <w:rFonts w:ascii="Times New Roman" w:hAnsi="Times New Roman" w:cs="Times New Roman"/>
          <w:sz w:val="28"/>
          <w:szCs w:val="28"/>
        </w:rPr>
        <w:t>supune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analizei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aprobării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supraveghere</w:t>
      </w:r>
      <w:proofErr w:type="spellEnd"/>
      <w:r w:rsidRPr="00DC145B">
        <w:rPr>
          <w:rFonts w:ascii="Times New Roman" w:hAnsi="Times New Roman" w:cs="Times New Roman"/>
          <w:sz w:val="28"/>
          <w:szCs w:val="28"/>
        </w:rPr>
        <w:t xml:space="preserve"> al </w:t>
      </w:r>
      <w:proofErr w:type="spellStart"/>
      <w:r w:rsidRPr="00DC145B">
        <w:rPr>
          <w:rFonts w:ascii="Times New Roman" w:hAnsi="Times New Roman" w:cs="Times New Roman"/>
          <w:sz w:val="28"/>
          <w:szCs w:val="28"/>
        </w:rPr>
        <w:t>societăţii</w:t>
      </w:r>
      <w:proofErr w:type="spellEnd"/>
      <w:r w:rsidRPr="00DC145B">
        <w:rPr>
          <w:rFonts w:ascii="Times New Roman" w:hAnsi="Times New Roman" w:cs="Times New Roman"/>
          <w:sz w:val="28"/>
          <w:szCs w:val="28"/>
        </w:rPr>
        <w:t>.</w:t>
      </w:r>
    </w:p>
    <w:p w14:paraId="54FD8D3A" w14:textId="77777777" w:rsidR="00E26A85" w:rsidRPr="00DC145B" w:rsidRDefault="00E26A85" w:rsidP="0044551D">
      <w:pPr>
        <w:pStyle w:val="NormalWeb"/>
        <w:spacing w:before="0" w:beforeAutospacing="0" w:after="0" w:afterAutospacing="0"/>
        <w:jc w:val="both"/>
        <w:rPr>
          <w:sz w:val="28"/>
          <w:szCs w:val="28"/>
        </w:rPr>
      </w:pPr>
      <w:r w:rsidRPr="00DC145B">
        <w:rPr>
          <w:sz w:val="28"/>
          <w:szCs w:val="28"/>
        </w:rPr>
        <w:t> </w:t>
      </w:r>
      <w:r w:rsidRPr="00DC145B">
        <w:rPr>
          <w:sz w:val="28"/>
          <w:szCs w:val="28"/>
        </w:rPr>
        <w:t> </w:t>
      </w:r>
      <w:r w:rsidR="001A42CF">
        <w:rPr>
          <w:sz w:val="28"/>
          <w:szCs w:val="28"/>
        </w:rPr>
        <w:t>………………..</w:t>
      </w:r>
      <w:r w:rsidR="00BB6CD9">
        <w:rPr>
          <w:sz w:val="28"/>
          <w:szCs w:val="28"/>
        </w:rPr>
        <w:tab/>
      </w:r>
    </w:p>
    <w:p w14:paraId="1E1FDFEF" w14:textId="77777777" w:rsidR="00E26A85" w:rsidRPr="00DC145B" w:rsidRDefault="0044551D" w:rsidP="0044551D">
      <w:pPr>
        <w:pStyle w:val="NormalWeb"/>
        <w:spacing w:before="0" w:beforeAutospacing="0" w:after="0" w:afterAutospacing="0"/>
        <w:ind w:firstLine="720"/>
        <w:jc w:val="both"/>
        <w:rPr>
          <w:sz w:val="28"/>
          <w:szCs w:val="28"/>
        </w:rPr>
      </w:pPr>
      <w:r>
        <w:rPr>
          <w:sz w:val="28"/>
          <w:szCs w:val="28"/>
        </w:rPr>
        <w:t>(</w:t>
      </w:r>
      <w:r w:rsidR="00E26A85" w:rsidRPr="00DC145B">
        <w:rPr>
          <w:sz w:val="28"/>
          <w:szCs w:val="28"/>
        </w:rPr>
        <w:t xml:space="preserve">4) </w:t>
      </w:r>
      <w:proofErr w:type="spellStart"/>
      <w:r w:rsidR="00E26A85" w:rsidRPr="00DC145B">
        <w:rPr>
          <w:sz w:val="28"/>
          <w:szCs w:val="28"/>
        </w:rPr>
        <w:t>Negocierea</w:t>
      </w:r>
      <w:proofErr w:type="spellEnd"/>
      <w:r w:rsidR="00E26A85" w:rsidRPr="00DC145B">
        <w:rPr>
          <w:sz w:val="28"/>
          <w:szCs w:val="28"/>
        </w:rPr>
        <w:t xml:space="preserve"> </w:t>
      </w:r>
      <w:proofErr w:type="spellStart"/>
      <w:r w:rsidR="00E26A85" w:rsidRPr="00DC145B">
        <w:rPr>
          <w:sz w:val="28"/>
          <w:szCs w:val="28"/>
        </w:rPr>
        <w:t>indicatorilor</w:t>
      </w:r>
      <w:proofErr w:type="spellEnd"/>
      <w:r w:rsidR="00E26A85" w:rsidRPr="00DC145B">
        <w:rPr>
          <w:sz w:val="28"/>
          <w:szCs w:val="28"/>
        </w:rPr>
        <w:t xml:space="preserve"> de </w:t>
      </w:r>
      <w:proofErr w:type="spellStart"/>
      <w:r w:rsidR="00E26A85" w:rsidRPr="00DC145B">
        <w:rPr>
          <w:sz w:val="28"/>
          <w:szCs w:val="28"/>
        </w:rPr>
        <w:t>performanţă</w:t>
      </w:r>
      <w:proofErr w:type="spellEnd"/>
      <w:r w:rsidR="00E26A85" w:rsidRPr="00DC145B">
        <w:rPr>
          <w:sz w:val="28"/>
          <w:szCs w:val="28"/>
        </w:rPr>
        <w:t xml:space="preserve"> </w:t>
      </w:r>
      <w:proofErr w:type="spellStart"/>
      <w:r w:rsidR="00E26A85" w:rsidRPr="00DC145B">
        <w:rPr>
          <w:sz w:val="28"/>
          <w:szCs w:val="28"/>
        </w:rPr>
        <w:t>financiari</w:t>
      </w:r>
      <w:proofErr w:type="spellEnd"/>
      <w:r w:rsidR="00E26A85" w:rsidRPr="00DC145B">
        <w:rPr>
          <w:sz w:val="28"/>
          <w:szCs w:val="28"/>
        </w:rPr>
        <w:t xml:space="preserve"> </w:t>
      </w:r>
      <w:proofErr w:type="spellStart"/>
      <w:r w:rsidR="00E26A85" w:rsidRPr="00DC145B">
        <w:rPr>
          <w:sz w:val="28"/>
          <w:szCs w:val="28"/>
        </w:rPr>
        <w:t>şi</w:t>
      </w:r>
      <w:proofErr w:type="spellEnd"/>
      <w:r w:rsidR="00E26A85" w:rsidRPr="00DC145B">
        <w:rPr>
          <w:sz w:val="28"/>
          <w:szCs w:val="28"/>
        </w:rPr>
        <w:t xml:space="preserve"> </w:t>
      </w:r>
      <w:proofErr w:type="spellStart"/>
      <w:r w:rsidR="00E26A85" w:rsidRPr="00DC145B">
        <w:rPr>
          <w:sz w:val="28"/>
          <w:szCs w:val="28"/>
        </w:rPr>
        <w:t>nefinanciari</w:t>
      </w:r>
      <w:proofErr w:type="spellEnd"/>
      <w:r w:rsidR="00E26A85" w:rsidRPr="00DC145B">
        <w:rPr>
          <w:sz w:val="28"/>
          <w:szCs w:val="28"/>
        </w:rPr>
        <w:t xml:space="preserve"> </w:t>
      </w:r>
      <w:proofErr w:type="spellStart"/>
      <w:r w:rsidR="00E26A85" w:rsidRPr="00DC145B">
        <w:rPr>
          <w:sz w:val="28"/>
          <w:szCs w:val="28"/>
        </w:rPr>
        <w:t>fundamentaţi</w:t>
      </w:r>
      <w:proofErr w:type="spellEnd"/>
      <w:r w:rsidR="00E26A85" w:rsidRPr="00DC145B">
        <w:rPr>
          <w:sz w:val="28"/>
          <w:szCs w:val="28"/>
        </w:rPr>
        <w:t xml:space="preserve"> pe </w:t>
      </w:r>
      <w:proofErr w:type="spellStart"/>
      <w:r w:rsidR="00E26A85" w:rsidRPr="00DC145B">
        <w:rPr>
          <w:sz w:val="28"/>
          <w:szCs w:val="28"/>
        </w:rPr>
        <w:t>baza</w:t>
      </w:r>
      <w:proofErr w:type="spellEnd"/>
      <w:r w:rsidR="00E26A85" w:rsidRPr="00DC145B">
        <w:rPr>
          <w:sz w:val="28"/>
          <w:szCs w:val="28"/>
        </w:rPr>
        <w:t xml:space="preserve"> </w:t>
      </w:r>
      <w:proofErr w:type="spellStart"/>
      <w:r w:rsidR="00E26A85" w:rsidRPr="00DC145B">
        <w:rPr>
          <w:sz w:val="28"/>
          <w:szCs w:val="28"/>
        </w:rPr>
        <w:t>planului</w:t>
      </w:r>
      <w:proofErr w:type="spellEnd"/>
      <w:r w:rsidR="00E26A85" w:rsidRPr="00DC145B">
        <w:rPr>
          <w:sz w:val="28"/>
          <w:szCs w:val="28"/>
        </w:rPr>
        <w:t xml:space="preserve"> de </w:t>
      </w:r>
      <w:proofErr w:type="spellStart"/>
      <w:r w:rsidR="00E26A85" w:rsidRPr="00DC145B">
        <w:rPr>
          <w:sz w:val="28"/>
          <w:szCs w:val="28"/>
        </w:rPr>
        <w:t>administrare</w:t>
      </w:r>
      <w:proofErr w:type="spellEnd"/>
      <w:r w:rsidR="00E26A85" w:rsidRPr="00DC145B">
        <w:rPr>
          <w:sz w:val="28"/>
          <w:szCs w:val="28"/>
        </w:rPr>
        <w:t xml:space="preserve"> </w:t>
      </w:r>
      <w:proofErr w:type="spellStart"/>
      <w:r w:rsidR="00E26A85" w:rsidRPr="00DC145B">
        <w:rPr>
          <w:sz w:val="28"/>
          <w:szCs w:val="28"/>
        </w:rPr>
        <w:t>şi</w:t>
      </w:r>
      <w:proofErr w:type="spellEnd"/>
      <w:r w:rsidR="00E26A85" w:rsidRPr="00DC145B">
        <w:rPr>
          <w:sz w:val="28"/>
          <w:szCs w:val="28"/>
        </w:rPr>
        <w:t xml:space="preserve"> </w:t>
      </w:r>
      <w:proofErr w:type="spellStart"/>
      <w:r w:rsidR="00E26A85" w:rsidRPr="00DC145B">
        <w:rPr>
          <w:sz w:val="28"/>
          <w:szCs w:val="28"/>
        </w:rPr>
        <w:t>scrisoarea</w:t>
      </w:r>
      <w:proofErr w:type="spellEnd"/>
      <w:r w:rsidR="00E26A85" w:rsidRPr="00DC145B">
        <w:rPr>
          <w:sz w:val="28"/>
          <w:szCs w:val="28"/>
        </w:rPr>
        <w:t xml:space="preserve"> de </w:t>
      </w:r>
      <w:proofErr w:type="spellStart"/>
      <w:r w:rsidR="00E26A85" w:rsidRPr="00DC145B">
        <w:rPr>
          <w:sz w:val="28"/>
          <w:szCs w:val="28"/>
        </w:rPr>
        <w:t>aşteptări</w:t>
      </w:r>
      <w:proofErr w:type="spellEnd"/>
      <w:r w:rsidR="00E26A85" w:rsidRPr="00DC145B">
        <w:rPr>
          <w:sz w:val="28"/>
          <w:szCs w:val="28"/>
        </w:rPr>
        <w:t xml:space="preserve"> se face </w:t>
      </w:r>
      <w:proofErr w:type="spellStart"/>
      <w:r w:rsidR="00E26A85" w:rsidRPr="00DC145B">
        <w:rPr>
          <w:sz w:val="28"/>
          <w:szCs w:val="28"/>
        </w:rPr>
        <w:t>în</w:t>
      </w:r>
      <w:proofErr w:type="spellEnd"/>
      <w:r w:rsidR="00E26A85" w:rsidRPr="00DC145B">
        <w:rPr>
          <w:sz w:val="28"/>
          <w:szCs w:val="28"/>
        </w:rPr>
        <w:t xml:space="preserve"> termen de 45 de </w:t>
      </w:r>
      <w:proofErr w:type="spellStart"/>
      <w:r w:rsidR="00E26A85" w:rsidRPr="00DC145B">
        <w:rPr>
          <w:sz w:val="28"/>
          <w:szCs w:val="28"/>
        </w:rPr>
        <w:t>zile</w:t>
      </w:r>
      <w:proofErr w:type="spellEnd"/>
      <w:r w:rsidR="00E26A85" w:rsidRPr="00DC145B">
        <w:rPr>
          <w:sz w:val="28"/>
          <w:szCs w:val="28"/>
        </w:rPr>
        <w:t xml:space="preserve"> de la data </w:t>
      </w:r>
      <w:proofErr w:type="spellStart"/>
      <w:r w:rsidR="00E26A85" w:rsidRPr="00DC145B">
        <w:rPr>
          <w:sz w:val="28"/>
          <w:szCs w:val="28"/>
        </w:rPr>
        <w:t>comunicării</w:t>
      </w:r>
      <w:proofErr w:type="spellEnd"/>
      <w:r w:rsidR="00E26A85" w:rsidRPr="00DC145B">
        <w:rPr>
          <w:sz w:val="28"/>
          <w:szCs w:val="28"/>
        </w:rPr>
        <w:t xml:space="preserve"> </w:t>
      </w:r>
      <w:proofErr w:type="spellStart"/>
      <w:r w:rsidR="00E26A85" w:rsidRPr="00DC145B">
        <w:rPr>
          <w:sz w:val="28"/>
          <w:szCs w:val="28"/>
        </w:rPr>
        <w:t>acestora</w:t>
      </w:r>
      <w:proofErr w:type="spellEnd"/>
      <w:r w:rsidR="00E26A85" w:rsidRPr="00DC145B">
        <w:rPr>
          <w:sz w:val="28"/>
          <w:szCs w:val="28"/>
        </w:rPr>
        <w:t xml:space="preserve"> </w:t>
      </w:r>
      <w:proofErr w:type="spellStart"/>
      <w:r w:rsidR="00E26A85" w:rsidRPr="00DC145B">
        <w:rPr>
          <w:sz w:val="28"/>
          <w:szCs w:val="28"/>
        </w:rPr>
        <w:t>autorităţii</w:t>
      </w:r>
      <w:proofErr w:type="spellEnd"/>
      <w:r w:rsidR="00E26A85" w:rsidRPr="00DC145B">
        <w:rPr>
          <w:sz w:val="28"/>
          <w:szCs w:val="28"/>
        </w:rPr>
        <w:t xml:space="preserve"> </w:t>
      </w:r>
      <w:proofErr w:type="spellStart"/>
      <w:r w:rsidR="00E26A85" w:rsidRPr="00DC145B">
        <w:rPr>
          <w:sz w:val="28"/>
          <w:szCs w:val="28"/>
        </w:rPr>
        <w:t>publice</w:t>
      </w:r>
      <w:proofErr w:type="spellEnd"/>
      <w:r w:rsidR="00E26A85" w:rsidRPr="00DC145B">
        <w:rPr>
          <w:sz w:val="28"/>
          <w:szCs w:val="28"/>
        </w:rPr>
        <w:t xml:space="preserve"> </w:t>
      </w:r>
      <w:proofErr w:type="spellStart"/>
      <w:r w:rsidR="00E26A85" w:rsidRPr="00DC145B">
        <w:rPr>
          <w:sz w:val="28"/>
          <w:szCs w:val="28"/>
        </w:rPr>
        <w:t>tutelare</w:t>
      </w:r>
      <w:proofErr w:type="spellEnd"/>
      <w:r w:rsidR="00E26A85" w:rsidRPr="00DC145B">
        <w:rPr>
          <w:sz w:val="28"/>
          <w:szCs w:val="28"/>
        </w:rPr>
        <w:t xml:space="preserve">. </w:t>
      </w:r>
      <w:proofErr w:type="spellStart"/>
      <w:r w:rsidR="00E26A85" w:rsidRPr="00DC145B">
        <w:rPr>
          <w:sz w:val="28"/>
          <w:szCs w:val="28"/>
        </w:rPr>
        <w:t>Dacă</w:t>
      </w:r>
      <w:proofErr w:type="spellEnd"/>
      <w:r w:rsidR="00E26A85" w:rsidRPr="00DC145B">
        <w:rPr>
          <w:sz w:val="28"/>
          <w:szCs w:val="28"/>
        </w:rPr>
        <w:t xml:space="preserve"> la </w:t>
      </w:r>
      <w:proofErr w:type="spellStart"/>
      <w:r w:rsidR="00E26A85" w:rsidRPr="00DC145B">
        <w:rPr>
          <w:sz w:val="28"/>
          <w:szCs w:val="28"/>
        </w:rPr>
        <w:t>expirarea</w:t>
      </w:r>
      <w:proofErr w:type="spellEnd"/>
      <w:r w:rsidR="00E26A85" w:rsidRPr="00DC145B">
        <w:rPr>
          <w:sz w:val="28"/>
          <w:szCs w:val="28"/>
        </w:rPr>
        <w:t xml:space="preserve"> </w:t>
      </w:r>
      <w:proofErr w:type="spellStart"/>
      <w:r w:rsidR="00E26A85" w:rsidRPr="00DC145B">
        <w:rPr>
          <w:sz w:val="28"/>
          <w:szCs w:val="28"/>
        </w:rPr>
        <w:t>acestui</w:t>
      </w:r>
      <w:proofErr w:type="spellEnd"/>
      <w:r w:rsidR="00E26A85" w:rsidRPr="00DC145B">
        <w:rPr>
          <w:sz w:val="28"/>
          <w:szCs w:val="28"/>
        </w:rPr>
        <w:t xml:space="preserve"> termen </w:t>
      </w:r>
      <w:proofErr w:type="spellStart"/>
      <w:r w:rsidR="00E26A85" w:rsidRPr="00DC145B">
        <w:rPr>
          <w:sz w:val="28"/>
          <w:szCs w:val="28"/>
        </w:rPr>
        <w:t>negocierea</w:t>
      </w:r>
      <w:proofErr w:type="spellEnd"/>
      <w:r w:rsidR="00E26A85" w:rsidRPr="00DC145B">
        <w:rPr>
          <w:sz w:val="28"/>
          <w:szCs w:val="28"/>
        </w:rPr>
        <w:t xml:space="preserve"> nu </w:t>
      </w:r>
      <w:proofErr w:type="spellStart"/>
      <w:r w:rsidR="00E26A85" w:rsidRPr="00DC145B">
        <w:rPr>
          <w:sz w:val="28"/>
          <w:szCs w:val="28"/>
        </w:rPr>
        <w:t>este</w:t>
      </w:r>
      <w:proofErr w:type="spellEnd"/>
      <w:r w:rsidR="00E26A85" w:rsidRPr="00DC145B">
        <w:rPr>
          <w:sz w:val="28"/>
          <w:szCs w:val="28"/>
        </w:rPr>
        <w:t xml:space="preserve"> </w:t>
      </w:r>
      <w:proofErr w:type="spellStart"/>
      <w:r w:rsidR="00E26A85" w:rsidRPr="00DC145B">
        <w:rPr>
          <w:sz w:val="28"/>
          <w:szCs w:val="28"/>
        </w:rPr>
        <w:t>finalizată</w:t>
      </w:r>
      <w:proofErr w:type="spellEnd"/>
      <w:r w:rsidR="00E26A85" w:rsidRPr="00DC145B">
        <w:rPr>
          <w:sz w:val="28"/>
          <w:szCs w:val="28"/>
        </w:rPr>
        <w:t xml:space="preserve">, </w:t>
      </w:r>
      <w:proofErr w:type="spellStart"/>
      <w:r w:rsidR="00E26A85" w:rsidRPr="00DC145B">
        <w:rPr>
          <w:sz w:val="28"/>
          <w:szCs w:val="28"/>
        </w:rPr>
        <w:t>termenul</w:t>
      </w:r>
      <w:proofErr w:type="spellEnd"/>
      <w:r w:rsidR="00E26A85" w:rsidRPr="00DC145B">
        <w:rPr>
          <w:sz w:val="28"/>
          <w:szCs w:val="28"/>
        </w:rPr>
        <w:t xml:space="preserve"> se </w:t>
      </w:r>
      <w:proofErr w:type="spellStart"/>
      <w:r w:rsidR="00E26A85" w:rsidRPr="00DC145B">
        <w:rPr>
          <w:sz w:val="28"/>
          <w:szCs w:val="28"/>
        </w:rPr>
        <w:t>poate</w:t>
      </w:r>
      <w:proofErr w:type="spellEnd"/>
      <w:r w:rsidR="00E26A85" w:rsidRPr="00DC145B">
        <w:rPr>
          <w:sz w:val="28"/>
          <w:szCs w:val="28"/>
        </w:rPr>
        <w:t xml:space="preserve"> </w:t>
      </w:r>
      <w:proofErr w:type="spellStart"/>
      <w:r w:rsidR="00E26A85" w:rsidRPr="00DC145B">
        <w:rPr>
          <w:sz w:val="28"/>
          <w:szCs w:val="28"/>
        </w:rPr>
        <w:t>prelungi</w:t>
      </w:r>
      <w:proofErr w:type="spellEnd"/>
      <w:r w:rsidR="00E26A85" w:rsidRPr="00DC145B">
        <w:rPr>
          <w:sz w:val="28"/>
          <w:szCs w:val="28"/>
        </w:rPr>
        <w:t xml:space="preserve"> o </w:t>
      </w:r>
      <w:proofErr w:type="spellStart"/>
      <w:r w:rsidR="00E26A85" w:rsidRPr="00DC145B">
        <w:rPr>
          <w:sz w:val="28"/>
          <w:szCs w:val="28"/>
        </w:rPr>
        <w:t>singură</w:t>
      </w:r>
      <w:proofErr w:type="spellEnd"/>
      <w:r w:rsidR="00E26A85" w:rsidRPr="00DC145B">
        <w:rPr>
          <w:sz w:val="28"/>
          <w:szCs w:val="28"/>
        </w:rPr>
        <w:t xml:space="preserve"> </w:t>
      </w:r>
      <w:proofErr w:type="spellStart"/>
      <w:r w:rsidR="00E26A85" w:rsidRPr="00DC145B">
        <w:rPr>
          <w:sz w:val="28"/>
          <w:szCs w:val="28"/>
        </w:rPr>
        <w:t>dată</w:t>
      </w:r>
      <w:proofErr w:type="spellEnd"/>
      <w:r w:rsidR="00E26A85" w:rsidRPr="00DC145B">
        <w:rPr>
          <w:sz w:val="28"/>
          <w:szCs w:val="28"/>
        </w:rPr>
        <w:t xml:space="preserve"> cu maximum 30 de </w:t>
      </w:r>
      <w:proofErr w:type="spellStart"/>
      <w:r w:rsidR="00E26A85" w:rsidRPr="00DC145B">
        <w:rPr>
          <w:sz w:val="28"/>
          <w:szCs w:val="28"/>
        </w:rPr>
        <w:t>zile</w:t>
      </w:r>
      <w:proofErr w:type="spellEnd"/>
      <w:r w:rsidR="00E26A85" w:rsidRPr="00DC145B">
        <w:rPr>
          <w:sz w:val="28"/>
          <w:szCs w:val="28"/>
        </w:rPr>
        <w:t xml:space="preserve">, </w:t>
      </w:r>
      <w:r w:rsidR="00E26A85" w:rsidRPr="00DC145B">
        <w:rPr>
          <w:color w:val="FF0000"/>
          <w:sz w:val="28"/>
          <w:szCs w:val="28"/>
        </w:rPr>
        <w:t xml:space="preserve">de la data </w:t>
      </w:r>
      <w:proofErr w:type="spellStart"/>
      <w:r w:rsidR="00E26A85" w:rsidRPr="00DC145B">
        <w:rPr>
          <w:color w:val="FF0000"/>
          <w:sz w:val="28"/>
          <w:szCs w:val="28"/>
        </w:rPr>
        <w:t>publicării</w:t>
      </w:r>
      <w:proofErr w:type="spellEnd"/>
      <w:r w:rsidR="00E26A85" w:rsidRPr="00DC145B">
        <w:rPr>
          <w:color w:val="FF0000"/>
          <w:sz w:val="28"/>
          <w:szCs w:val="28"/>
        </w:rPr>
        <w:t xml:space="preserve"> </w:t>
      </w:r>
      <w:proofErr w:type="spellStart"/>
      <w:r w:rsidR="00E26A85" w:rsidRPr="00DC145B">
        <w:rPr>
          <w:color w:val="FF0000"/>
          <w:sz w:val="28"/>
          <w:szCs w:val="28"/>
        </w:rPr>
        <w:t>convocatorului</w:t>
      </w:r>
      <w:proofErr w:type="spellEnd"/>
      <w:r w:rsidR="00E26A85" w:rsidRPr="00DC145B">
        <w:rPr>
          <w:color w:val="FF0000"/>
          <w:sz w:val="28"/>
          <w:szCs w:val="28"/>
        </w:rPr>
        <w:t xml:space="preserve"> </w:t>
      </w:r>
      <w:proofErr w:type="spellStart"/>
      <w:r w:rsidR="00E26A85" w:rsidRPr="00DC145B">
        <w:rPr>
          <w:color w:val="FF0000"/>
          <w:sz w:val="28"/>
          <w:szCs w:val="28"/>
        </w:rPr>
        <w:t>adunării</w:t>
      </w:r>
      <w:proofErr w:type="spellEnd"/>
      <w:r w:rsidR="00E26A85" w:rsidRPr="00DC145B">
        <w:rPr>
          <w:color w:val="FF0000"/>
          <w:sz w:val="28"/>
          <w:szCs w:val="28"/>
        </w:rPr>
        <w:t xml:space="preserve"> </w:t>
      </w:r>
      <w:proofErr w:type="spellStart"/>
      <w:r w:rsidR="00E26A85" w:rsidRPr="00DC145B">
        <w:rPr>
          <w:color w:val="FF0000"/>
          <w:sz w:val="28"/>
          <w:szCs w:val="28"/>
        </w:rPr>
        <w:t>generale</w:t>
      </w:r>
      <w:proofErr w:type="spellEnd"/>
      <w:r w:rsidR="00E26A85" w:rsidRPr="00DC145B">
        <w:rPr>
          <w:color w:val="FF0000"/>
          <w:sz w:val="28"/>
          <w:szCs w:val="28"/>
        </w:rPr>
        <w:t xml:space="preserve"> </w:t>
      </w:r>
      <w:proofErr w:type="gramStart"/>
      <w:r w:rsidR="00E26A85" w:rsidRPr="00DC145B">
        <w:rPr>
          <w:color w:val="FF0000"/>
          <w:sz w:val="28"/>
          <w:szCs w:val="28"/>
        </w:rPr>
        <w:t>a</w:t>
      </w:r>
      <w:proofErr w:type="gramEnd"/>
      <w:r w:rsidR="00E26A85" w:rsidRPr="00DC145B">
        <w:rPr>
          <w:color w:val="FF0000"/>
          <w:sz w:val="28"/>
          <w:szCs w:val="28"/>
        </w:rPr>
        <w:t xml:space="preserve"> </w:t>
      </w:r>
      <w:proofErr w:type="spellStart"/>
      <w:r w:rsidR="00E26A85" w:rsidRPr="00DC145B">
        <w:rPr>
          <w:color w:val="FF0000"/>
          <w:sz w:val="28"/>
          <w:szCs w:val="28"/>
        </w:rPr>
        <w:t>acționarilor</w:t>
      </w:r>
      <w:proofErr w:type="spellEnd"/>
      <w:r w:rsidR="00E26A85" w:rsidRPr="00DC145B">
        <w:rPr>
          <w:color w:val="FF0000"/>
          <w:sz w:val="28"/>
          <w:szCs w:val="28"/>
        </w:rPr>
        <w:t xml:space="preserve"> care are pe </w:t>
      </w:r>
      <w:proofErr w:type="spellStart"/>
      <w:r w:rsidR="00E26A85" w:rsidRPr="00DC145B">
        <w:rPr>
          <w:color w:val="FF0000"/>
          <w:sz w:val="28"/>
          <w:szCs w:val="28"/>
        </w:rPr>
        <w:t>ordinea</w:t>
      </w:r>
      <w:proofErr w:type="spellEnd"/>
      <w:r w:rsidR="00E26A85" w:rsidRPr="00DC145B">
        <w:rPr>
          <w:color w:val="FF0000"/>
          <w:sz w:val="28"/>
          <w:szCs w:val="28"/>
        </w:rPr>
        <w:t xml:space="preserve"> de zi </w:t>
      </w:r>
      <w:proofErr w:type="spellStart"/>
      <w:r w:rsidR="00E26A85" w:rsidRPr="00DC145B">
        <w:rPr>
          <w:color w:val="FF0000"/>
          <w:sz w:val="28"/>
          <w:szCs w:val="28"/>
        </w:rPr>
        <w:t>acest</w:t>
      </w:r>
      <w:proofErr w:type="spellEnd"/>
      <w:r w:rsidR="00E26A85" w:rsidRPr="00DC145B">
        <w:rPr>
          <w:color w:val="FF0000"/>
          <w:sz w:val="28"/>
          <w:szCs w:val="28"/>
        </w:rPr>
        <w:t xml:space="preserve"> </w:t>
      </w:r>
      <w:proofErr w:type="spellStart"/>
      <w:r w:rsidR="00E26A85" w:rsidRPr="00DC145B">
        <w:rPr>
          <w:color w:val="FF0000"/>
          <w:sz w:val="28"/>
          <w:szCs w:val="28"/>
        </w:rPr>
        <w:t>subiect</w:t>
      </w:r>
      <w:proofErr w:type="spellEnd"/>
      <w:r w:rsidR="00521648" w:rsidRPr="00DC145B">
        <w:rPr>
          <w:sz w:val="28"/>
          <w:szCs w:val="28"/>
        </w:rPr>
        <w:t>,</w:t>
      </w:r>
      <w:r w:rsidR="00E26A85" w:rsidRPr="00DC145B">
        <w:rPr>
          <w:color w:val="0070C0"/>
          <w:sz w:val="28"/>
          <w:szCs w:val="28"/>
        </w:rPr>
        <w:t xml:space="preserve"> </w:t>
      </w:r>
      <w:r w:rsidR="00E26A85" w:rsidRPr="00DC145B">
        <w:rPr>
          <w:sz w:val="28"/>
          <w:szCs w:val="28"/>
        </w:rPr>
        <w:t xml:space="preserve">la </w:t>
      </w:r>
      <w:proofErr w:type="spellStart"/>
      <w:r w:rsidR="00E26A85" w:rsidRPr="00DC145B">
        <w:rPr>
          <w:sz w:val="28"/>
          <w:szCs w:val="28"/>
        </w:rPr>
        <w:t>solicitarea</w:t>
      </w:r>
      <w:proofErr w:type="spellEnd"/>
      <w:r w:rsidR="00E26A85" w:rsidRPr="00DC145B">
        <w:rPr>
          <w:sz w:val="28"/>
          <w:szCs w:val="28"/>
        </w:rPr>
        <w:t xml:space="preserve"> </w:t>
      </w:r>
      <w:proofErr w:type="spellStart"/>
      <w:r w:rsidR="00E26A85" w:rsidRPr="00DC145B">
        <w:rPr>
          <w:sz w:val="28"/>
          <w:szCs w:val="28"/>
        </w:rPr>
        <w:t>oricăreia</w:t>
      </w:r>
      <w:proofErr w:type="spellEnd"/>
      <w:r w:rsidR="00E26A85" w:rsidRPr="00DC145B">
        <w:rPr>
          <w:sz w:val="28"/>
          <w:szCs w:val="28"/>
        </w:rPr>
        <w:t xml:space="preserve"> </w:t>
      </w:r>
      <w:proofErr w:type="spellStart"/>
      <w:r w:rsidR="00E26A85" w:rsidRPr="00DC145B">
        <w:rPr>
          <w:sz w:val="28"/>
          <w:szCs w:val="28"/>
        </w:rPr>
        <w:t>dintre</w:t>
      </w:r>
      <w:proofErr w:type="spellEnd"/>
      <w:r w:rsidR="00E26A85" w:rsidRPr="00DC145B">
        <w:rPr>
          <w:sz w:val="28"/>
          <w:szCs w:val="28"/>
        </w:rPr>
        <w:t xml:space="preserve"> </w:t>
      </w:r>
      <w:proofErr w:type="spellStart"/>
      <w:r w:rsidR="00E26A85" w:rsidRPr="00DC145B">
        <w:rPr>
          <w:sz w:val="28"/>
          <w:szCs w:val="28"/>
        </w:rPr>
        <w:t>părţile</w:t>
      </w:r>
      <w:proofErr w:type="spellEnd"/>
      <w:r w:rsidR="00E26A85" w:rsidRPr="00DC145B">
        <w:rPr>
          <w:sz w:val="28"/>
          <w:szCs w:val="28"/>
        </w:rPr>
        <w:t xml:space="preserve"> implicate.</w:t>
      </w:r>
    </w:p>
    <w:p w14:paraId="47DEA2F3" w14:textId="77777777" w:rsidR="00E26A85" w:rsidRPr="00DC145B" w:rsidRDefault="00E26A85" w:rsidP="001A42CF">
      <w:pPr>
        <w:pStyle w:val="NormalWeb"/>
        <w:spacing w:before="0" w:beforeAutospacing="0" w:after="0" w:afterAutospacing="0"/>
        <w:jc w:val="both"/>
        <w:rPr>
          <w:sz w:val="28"/>
          <w:szCs w:val="28"/>
        </w:rPr>
      </w:pPr>
      <w:r w:rsidRPr="00DC145B">
        <w:rPr>
          <w:sz w:val="28"/>
          <w:szCs w:val="28"/>
        </w:rPr>
        <w:t> </w:t>
      </w:r>
      <w:r w:rsidRPr="00DC145B">
        <w:rPr>
          <w:sz w:val="28"/>
          <w:szCs w:val="28"/>
        </w:rPr>
        <w:t> </w:t>
      </w:r>
      <w:r w:rsidR="001A42CF">
        <w:rPr>
          <w:sz w:val="28"/>
          <w:szCs w:val="28"/>
        </w:rPr>
        <w:t>…………………..</w:t>
      </w:r>
    </w:p>
    <w:p w14:paraId="431E16EC" w14:textId="77777777" w:rsidR="00E26A85" w:rsidRPr="00DC145B" w:rsidRDefault="00E26A85" w:rsidP="00E26A85">
      <w:pPr>
        <w:pStyle w:val="NormalWeb"/>
        <w:spacing w:before="0" w:beforeAutospacing="0" w:after="0" w:afterAutospacing="0"/>
        <w:jc w:val="both"/>
        <w:rPr>
          <w:sz w:val="28"/>
          <w:szCs w:val="28"/>
        </w:rPr>
      </w:pPr>
      <w:r w:rsidRPr="00DC145B">
        <w:rPr>
          <w:sz w:val="28"/>
          <w:szCs w:val="28"/>
        </w:rPr>
        <w:t> </w:t>
      </w:r>
      <w:r w:rsidRPr="00DC145B">
        <w:rPr>
          <w:sz w:val="28"/>
          <w:szCs w:val="28"/>
        </w:rPr>
        <w:t> </w:t>
      </w:r>
      <w:r w:rsidR="00BB6CD9">
        <w:rPr>
          <w:sz w:val="28"/>
          <w:szCs w:val="28"/>
        </w:rPr>
        <w:tab/>
      </w:r>
      <w:r w:rsidRPr="00DC145B">
        <w:rPr>
          <w:sz w:val="28"/>
          <w:szCs w:val="28"/>
        </w:rPr>
        <w:t xml:space="preserve">(7) </w:t>
      </w:r>
      <w:proofErr w:type="spellStart"/>
      <w:r w:rsidRPr="00DC145B">
        <w:rPr>
          <w:sz w:val="28"/>
          <w:szCs w:val="28"/>
        </w:rPr>
        <w:t>Evaluarea</w:t>
      </w:r>
      <w:proofErr w:type="spellEnd"/>
      <w:r w:rsidRPr="00DC145B">
        <w:rPr>
          <w:sz w:val="28"/>
          <w:szCs w:val="28"/>
        </w:rPr>
        <w:t xml:space="preserve"> </w:t>
      </w:r>
      <w:proofErr w:type="spellStart"/>
      <w:r w:rsidRPr="00DC145B">
        <w:rPr>
          <w:sz w:val="28"/>
          <w:szCs w:val="28"/>
        </w:rPr>
        <w:t>activităţii</w:t>
      </w:r>
      <w:proofErr w:type="spellEnd"/>
      <w:r w:rsidRPr="00DC145B">
        <w:rPr>
          <w:sz w:val="28"/>
          <w:szCs w:val="28"/>
        </w:rPr>
        <w:t xml:space="preserve"> </w:t>
      </w:r>
      <w:proofErr w:type="spellStart"/>
      <w:r w:rsidRPr="00DC145B">
        <w:rPr>
          <w:sz w:val="28"/>
          <w:szCs w:val="28"/>
        </w:rPr>
        <w:t>administratorilor</w:t>
      </w:r>
      <w:proofErr w:type="spellEnd"/>
      <w:r w:rsidRPr="00DC145B">
        <w:rPr>
          <w:sz w:val="28"/>
          <w:szCs w:val="28"/>
        </w:rPr>
        <w:t xml:space="preserve"> se face </w:t>
      </w:r>
      <w:proofErr w:type="spellStart"/>
      <w:r w:rsidRPr="00DC145B">
        <w:rPr>
          <w:sz w:val="28"/>
          <w:szCs w:val="28"/>
        </w:rPr>
        <w:t>anual</w:t>
      </w:r>
      <w:proofErr w:type="spellEnd"/>
      <w:r w:rsidRPr="00DC145B">
        <w:rPr>
          <w:sz w:val="28"/>
          <w:szCs w:val="28"/>
        </w:rPr>
        <w:t xml:space="preserve"> de </w:t>
      </w:r>
      <w:proofErr w:type="spellStart"/>
      <w:r w:rsidRPr="00DC145B">
        <w:rPr>
          <w:sz w:val="28"/>
          <w:szCs w:val="28"/>
        </w:rPr>
        <w:t>către</w:t>
      </w:r>
      <w:proofErr w:type="spellEnd"/>
      <w:r w:rsidRPr="00DC145B">
        <w:rPr>
          <w:sz w:val="28"/>
          <w:szCs w:val="28"/>
        </w:rPr>
        <w:t xml:space="preserve"> </w:t>
      </w:r>
      <w:proofErr w:type="spellStart"/>
      <w:r w:rsidRPr="00DC145B">
        <w:rPr>
          <w:sz w:val="28"/>
          <w:szCs w:val="28"/>
        </w:rPr>
        <w:t>adunarea</w:t>
      </w:r>
      <w:proofErr w:type="spellEnd"/>
      <w:r w:rsidRPr="00DC145B">
        <w:rPr>
          <w:sz w:val="28"/>
          <w:szCs w:val="28"/>
        </w:rPr>
        <w:t xml:space="preserve"> </w:t>
      </w:r>
      <w:proofErr w:type="spellStart"/>
      <w:r w:rsidRPr="00DC145B">
        <w:rPr>
          <w:sz w:val="28"/>
          <w:szCs w:val="28"/>
        </w:rPr>
        <w:t>generală</w:t>
      </w:r>
      <w:proofErr w:type="spellEnd"/>
      <w:r w:rsidRPr="00DC145B">
        <w:rPr>
          <w:sz w:val="28"/>
          <w:szCs w:val="28"/>
        </w:rPr>
        <w:t xml:space="preserve"> </w:t>
      </w:r>
      <w:proofErr w:type="gramStart"/>
      <w:r w:rsidRPr="00DC145B">
        <w:rPr>
          <w:sz w:val="28"/>
          <w:szCs w:val="28"/>
        </w:rPr>
        <w:t>a</w:t>
      </w:r>
      <w:proofErr w:type="gramEnd"/>
      <w:r w:rsidRPr="00DC145B">
        <w:rPr>
          <w:sz w:val="28"/>
          <w:szCs w:val="28"/>
        </w:rPr>
        <w:t xml:space="preserve"> </w:t>
      </w:r>
      <w:proofErr w:type="spellStart"/>
      <w:r w:rsidRPr="00DC145B">
        <w:rPr>
          <w:sz w:val="28"/>
          <w:szCs w:val="28"/>
        </w:rPr>
        <w:t>acţionarilor</w:t>
      </w:r>
      <w:proofErr w:type="spellEnd"/>
      <w:r w:rsidR="00BA27E6">
        <w:rPr>
          <w:sz w:val="28"/>
          <w:szCs w:val="28"/>
        </w:rPr>
        <w:t>/</w:t>
      </w:r>
      <w:proofErr w:type="spellStart"/>
      <w:r w:rsidR="00BA27E6" w:rsidRPr="00BA27E6">
        <w:rPr>
          <w:color w:val="FF0000"/>
          <w:sz w:val="28"/>
          <w:szCs w:val="28"/>
        </w:rPr>
        <w:t>Entității</w:t>
      </w:r>
      <w:proofErr w:type="spellEnd"/>
      <w:r w:rsidR="00BA27E6" w:rsidRPr="00BA27E6">
        <w:rPr>
          <w:color w:val="FF0000"/>
          <w:sz w:val="28"/>
          <w:szCs w:val="28"/>
        </w:rPr>
        <w:t xml:space="preserve"> TF</w:t>
      </w:r>
      <w:r w:rsidRPr="00BA27E6">
        <w:rPr>
          <w:color w:val="FF0000"/>
          <w:sz w:val="28"/>
          <w:szCs w:val="28"/>
        </w:rPr>
        <w:t xml:space="preserve">, </w:t>
      </w:r>
      <w:proofErr w:type="spellStart"/>
      <w:r w:rsidRPr="00DC145B">
        <w:rPr>
          <w:sz w:val="28"/>
          <w:szCs w:val="28"/>
        </w:rPr>
        <w:t>după</w:t>
      </w:r>
      <w:proofErr w:type="spellEnd"/>
      <w:r w:rsidRPr="00DC145B">
        <w:rPr>
          <w:sz w:val="28"/>
          <w:szCs w:val="28"/>
        </w:rPr>
        <w:t xml:space="preserve"> </w:t>
      </w:r>
      <w:proofErr w:type="spellStart"/>
      <w:r w:rsidRPr="00DC145B">
        <w:rPr>
          <w:sz w:val="28"/>
          <w:szCs w:val="28"/>
        </w:rPr>
        <w:t>caz</w:t>
      </w:r>
      <w:proofErr w:type="spellEnd"/>
      <w:r w:rsidRPr="00DC145B">
        <w:rPr>
          <w:sz w:val="28"/>
          <w:szCs w:val="28"/>
        </w:rPr>
        <w:t xml:space="preserve">, cu </w:t>
      </w:r>
      <w:proofErr w:type="spellStart"/>
      <w:r w:rsidRPr="00DC145B">
        <w:rPr>
          <w:sz w:val="28"/>
          <w:szCs w:val="28"/>
        </w:rPr>
        <w:t>sprijinul</w:t>
      </w:r>
      <w:proofErr w:type="spellEnd"/>
      <w:r w:rsidRPr="00DC145B">
        <w:rPr>
          <w:sz w:val="28"/>
          <w:szCs w:val="28"/>
        </w:rPr>
        <w:t xml:space="preserve"> </w:t>
      </w:r>
      <w:proofErr w:type="spellStart"/>
      <w:r w:rsidRPr="00DC145B">
        <w:rPr>
          <w:sz w:val="28"/>
          <w:szCs w:val="28"/>
        </w:rPr>
        <w:t>unor</w:t>
      </w:r>
      <w:proofErr w:type="spellEnd"/>
      <w:r w:rsidRPr="00DC145B">
        <w:rPr>
          <w:sz w:val="28"/>
          <w:szCs w:val="28"/>
        </w:rPr>
        <w:t xml:space="preserve"> </w:t>
      </w:r>
      <w:proofErr w:type="spellStart"/>
      <w:r w:rsidRPr="00DC145B">
        <w:rPr>
          <w:sz w:val="28"/>
          <w:szCs w:val="28"/>
        </w:rPr>
        <w:t>experţi</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astfel</w:t>
      </w:r>
      <w:proofErr w:type="spellEnd"/>
      <w:r w:rsidRPr="00DC145B">
        <w:rPr>
          <w:sz w:val="28"/>
          <w:szCs w:val="28"/>
        </w:rPr>
        <w:t xml:space="preserve"> de </w:t>
      </w:r>
      <w:proofErr w:type="spellStart"/>
      <w:r w:rsidRPr="00DC145B">
        <w:rPr>
          <w:sz w:val="28"/>
          <w:szCs w:val="28"/>
        </w:rPr>
        <w:t>evaluări</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 xml:space="preserve"> </w:t>
      </w:r>
      <w:proofErr w:type="spellStart"/>
      <w:r w:rsidRPr="00DC145B">
        <w:rPr>
          <w:sz w:val="28"/>
          <w:szCs w:val="28"/>
        </w:rPr>
        <w:t>vizează</w:t>
      </w:r>
      <w:proofErr w:type="spellEnd"/>
      <w:r w:rsidRPr="00DC145B">
        <w:rPr>
          <w:sz w:val="28"/>
          <w:szCs w:val="28"/>
        </w:rPr>
        <w:t xml:space="preserve"> </w:t>
      </w:r>
      <w:proofErr w:type="spellStart"/>
      <w:r w:rsidRPr="00DC145B">
        <w:rPr>
          <w:sz w:val="28"/>
          <w:szCs w:val="28"/>
        </w:rPr>
        <w:t>atât</w:t>
      </w:r>
      <w:proofErr w:type="spellEnd"/>
      <w:r w:rsidRPr="00DC145B">
        <w:rPr>
          <w:sz w:val="28"/>
          <w:szCs w:val="28"/>
        </w:rPr>
        <w:t xml:space="preserve"> </w:t>
      </w:r>
      <w:proofErr w:type="spellStart"/>
      <w:r w:rsidRPr="00DC145B">
        <w:rPr>
          <w:sz w:val="28"/>
          <w:szCs w:val="28"/>
        </w:rPr>
        <w:t>execuţia</w:t>
      </w:r>
      <w:proofErr w:type="spellEnd"/>
      <w:r w:rsidRPr="00DC145B">
        <w:rPr>
          <w:sz w:val="28"/>
          <w:szCs w:val="28"/>
        </w:rPr>
        <w:t xml:space="preserve"> </w:t>
      </w:r>
      <w:proofErr w:type="spellStart"/>
      <w:r w:rsidRPr="00DC145B">
        <w:rPr>
          <w:sz w:val="28"/>
          <w:szCs w:val="28"/>
        </w:rPr>
        <w:t>contractului</w:t>
      </w:r>
      <w:proofErr w:type="spellEnd"/>
      <w:r w:rsidRPr="00DC145B">
        <w:rPr>
          <w:sz w:val="28"/>
          <w:szCs w:val="28"/>
        </w:rPr>
        <w:t xml:space="preserve"> de </w:t>
      </w:r>
      <w:proofErr w:type="spellStart"/>
      <w:r w:rsidRPr="00DC145B">
        <w:rPr>
          <w:sz w:val="28"/>
          <w:szCs w:val="28"/>
        </w:rPr>
        <w:t>mandat</w:t>
      </w:r>
      <w:proofErr w:type="spellEnd"/>
      <w:r w:rsidRPr="00DC145B">
        <w:rPr>
          <w:sz w:val="28"/>
          <w:szCs w:val="28"/>
        </w:rPr>
        <w:t xml:space="preserve">, </w:t>
      </w:r>
      <w:proofErr w:type="spellStart"/>
      <w:r w:rsidRPr="00DC145B">
        <w:rPr>
          <w:sz w:val="28"/>
          <w:szCs w:val="28"/>
        </w:rPr>
        <w:t>cât</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 xml:space="preserve"> a </w:t>
      </w:r>
      <w:proofErr w:type="spellStart"/>
      <w:r w:rsidRPr="00DC145B">
        <w:rPr>
          <w:sz w:val="28"/>
          <w:szCs w:val="28"/>
        </w:rPr>
        <w:t>planului</w:t>
      </w:r>
      <w:proofErr w:type="spellEnd"/>
      <w:r w:rsidRPr="00DC145B">
        <w:rPr>
          <w:sz w:val="28"/>
          <w:szCs w:val="28"/>
        </w:rPr>
        <w:t xml:space="preserve"> de </w:t>
      </w:r>
      <w:proofErr w:type="spellStart"/>
      <w:r w:rsidRPr="00DC145B">
        <w:rPr>
          <w:sz w:val="28"/>
          <w:szCs w:val="28"/>
        </w:rPr>
        <w:t>administrare</w:t>
      </w:r>
      <w:proofErr w:type="spellEnd"/>
      <w:r w:rsidRPr="00DC145B">
        <w:rPr>
          <w:sz w:val="28"/>
          <w:szCs w:val="28"/>
        </w:rPr>
        <w:t>.</w:t>
      </w:r>
    </w:p>
    <w:p w14:paraId="746242FC" w14:textId="77777777" w:rsidR="00E26A85" w:rsidRDefault="00E26A85" w:rsidP="001A42CF">
      <w:pPr>
        <w:pStyle w:val="NormalWeb"/>
        <w:spacing w:before="0" w:beforeAutospacing="0" w:after="0" w:afterAutospacing="0"/>
        <w:jc w:val="both"/>
        <w:rPr>
          <w:sz w:val="28"/>
          <w:szCs w:val="28"/>
        </w:rPr>
      </w:pPr>
      <w:r w:rsidRPr="00DC145B">
        <w:rPr>
          <w:sz w:val="28"/>
          <w:szCs w:val="28"/>
        </w:rPr>
        <w:t> </w:t>
      </w:r>
    </w:p>
    <w:p w14:paraId="78B0A2EC" w14:textId="77777777" w:rsidR="007A6457" w:rsidRDefault="007A6457" w:rsidP="007A6457">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t>1</w:t>
      </w:r>
      <w:r w:rsidR="00116411">
        <w:rPr>
          <w:b/>
          <w:bCs/>
          <w:color w:val="70AD47" w:themeColor="accent6"/>
          <w:sz w:val="28"/>
          <w:szCs w:val="28"/>
        </w:rPr>
        <w:t>7</w:t>
      </w:r>
      <w:r>
        <w:rPr>
          <w:b/>
          <w:bCs/>
          <w:color w:val="70AD47" w:themeColor="accent6"/>
          <w:sz w:val="28"/>
          <w:szCs w:val="28"/>
        </w:rPr>
        <w:t>. La art. 3</w:t>
      </w:r>
      <w:r w:rsidR="000978B4">
        <w:rPr>
          <w:b/>
          <w:bCs/>
          <w:color w:val="70AD47" w:themeColor="accent6"/>
          <w:sz w:val="28"/>
          <w:szCs w:val="28"/>
        </w:rPr>
        <w:t>2</w:t>
      </w:r>
      <w:r>
        <w:rPr>
          <w:b/>
          <w:bCs/>
          <w:color w:val="70AD47" w:themeColor="accent6"/>
          <w:sz w:val="28"/>
          <w:szCs w:val="28"/>
        </w:rPr>
        <w:t xml:space="preserve"> </w:t>
      </w:r>
      <w:proofErr w:type="spellStart"/>
      <w:r>
        <w:rPr>
          <w:b/>
          <w:bCs/>
          <w:color w:val="70AD47" w:themeColor="accent6"/>
          <w:sz w:val="28"/>
          <w:szCs w:val="28"/>
        </w:rPr>
        <w:t>alin</w:t>
      </w:r>
      <w:proofErr w:type="spellEnd"/>
      <w:r>
        <w:rPr>
          <w:b/>
          <w:bCs/>
          <w:color w:val="70AD47" w:themeColor="accent6"/>
          <w:sz w:val="28"/>
          <w:szCs w:val="28"/>
        </w:rPr>
        <w:t>. (</w:t>
      </w:r>
      <w:r w:rsidR="000978B4">
        <w:rPr>
          <w:b/>
          <w:bCs/>
          <w:color w:val="70AD47" w:themeColor="accent6"/>
          <w:sz w:val="28"/>
          <w:szCs w:val="28"/>
        </w:rPr>
        <w:t>1</w:t>
      </w:r>
      <w:r>
        <w:rPr>
          <w:b/>
          <w:bCs/>
          <w:color w:val="70AD47" w:themeColor="accent6"/>
          <w:sz w:val="28"/>
          <w:szCs w:val="28"/>
        </w:rPr>
        <w:t>)</w:t>
      </w:r>
      <w:r w:rsidR="000978B4">
        <w:rPr>
          <w:b/>
          <w:bCs/>
          <w:color w:val="70AD47" w:themeColor="accent6"/>
          <w:sz w:val="28"/>
          <w:szCs w:val="28"/>
        </w:rPr>
        <w:t xml:space="preserve"> </w:t>
      </w:r>
      <w:r w:rsidRPr="002E6471">
        <w:rPr>
          <w:b/>
          <w:bCs/>
          <w:color w:val="70AD47" w:themeColor="accent6"/>
          <w:sz w:val="28"/>
          <w:szCs w:val="28"/>
        </w:rPr>
        <w:t xml:space="preserve">se </w:t>
      </w:r>
      <w:proofErr w:type="spellStart"/>
      <w:r w:rsidRPr="002E6471">
        <w:rPr>
          <w:b/>
          <w:bCs/>
          <w:color w:val="70AD47" w:themeColor="accent6"/>
          <w:sz w:val="28"/>
          <w:szCs w:val="28"/>
        </w:rPr>
        <w:t>modifică</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și</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v</w:t>
      </w:r>
      <w:r w:rsidR="000978B4">
        <w:rPr>
          <w:b/>
          <w:bCs/>
          <w:color w:val="70AD47" w:themeColor="accent6"/>
          <w:sz w:val="28"/>
          <w:szCs w:val="28"/>
        </w:rPr>
        <w:t>a</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avea</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următorul</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cuprins</w:t>
      </w:r>
      <w:proofErr w:type="spellEnd"/>
      <w:r w:rsidRPr="002E6471">
        <w:rPr>
          <w:b/>
          <w:bCs/>
          <w:color w:val="70AD47" w:themeColor="accent6"/>
          <w:sz w:val="28"/>
          <w:szCs w:val="28"/>
        </w:rPr>
        <w:t>:</w:t>
      </w:r>
    </w:p>
    <w:p w14:paraId="2B672ECC" w14:textId="77777777" w:rsidR="001A42CF" w:rsidRPr="00DC145B" w:rsidRDefault="001A42CF" w:rsidP="001A42CF">
      <w:pPr>
        <w:pStyle w:val="NormalWeb"/>
        <w:spacing w:before="0" w:beforeAutospacing="0" w:after="0" w:afterAutospacing="0"/>
        <w:jc w:val="both"/>
        <w:rPr>
          <w:sz w:val="28"/>
          <w:szCs w:val="28"/>
        </w:rPr>
      </w:pPr>
    </w:p>
    <w:p w14:paraId="307B13B7" w14:textId="77777777" w:rsidR="00442C20" w:rsidRPr="00DC145B" w:rsidRDefault="00442C20" w:rsidP="00442C20">
      <w:pPr>
        <w:pStyle w:val="NormalWeb"/>
        <w:spacing w:before="0" w:beforeAutospacing="0" w:after="0" w:afterAutospacing="0"/>
        <w:jc w:val="both"/>
        <w:rPr>
          <w:color w:val="FF0000"/>
          <w:sz w:val="28"/>
          <w:szCs w:val="28"/>
        </w:rPr>
      </w:pPr>
      <w:r w:rsidRPr="00DC145B">
        <w:rPr>
          <w:sz w:val="28"/>
          <w:szCs w:val="28"/>
        </w:rPr>
        <w:t> </w:t>
      </w:r>
      <w:r w:rsidRPr="00DC145B">
        <w:rPr>
          <w:sz w:val="28"/>
          <w:szCs w:val="28"/>
        </w:rPr>
        <w:t> </w:t>
      </w:r>
      <w:r w:rsidR="00BB6CD9">
        <w:rPr>
          <w:sz w:val="28"/>
          <w:szCs w:val="28"/>
        </w:rPr>
        <w:tab/>
      </w:r>
      <w:proofErr w:type="gramStart"/>
      <w:r w:rsidR="000978B4">
        <w:rPr>
          <w:sz w:val="28"/>
          <w:szCs w:val="28"/>
        </w:rPr>
        <w:t>”</w:t>
      </w:r>
      <w:r w:rsidRPr="00DC145B">
        <w:rPr>
          <w:sz w:val="28"/>
          <w:szCs w:val="28"/>
        </w:rPr>
        <w:t>(</w:t>
      </w:r>
      <w:proofErr w:type="gramEnd"/>
      <w:r w:rsidRPr="00DC145B">
        <w:rPr>
          <w:sz w:val="28"/>
          <w:szCs w:val="28"/>
        </w:rPr>
        <w:t xml:space="preserve">1) La </w:t>
      </w:r>
      <w:proofErr w:type="spellStart"/>
      <w:r w:rsidRPr="00DC145B">
        <w:rPr>
          <w:sz w:val="28"/>
          <w:szCs w:val="28"/>
        </w:rPr>
        <w:t>cererea</w:t>
      </w:r>
      <w:proofErr w:type="spellEnd"/>
      <w:r w:rsidRPr="00DC145B">
        <w:rPr>
          <w:sz w:val="28"/>
          <w:szCs w:val="28"/>
        </w:rPr>
        <w:t xml:space="preserve"> </w:t>
      </w:r>
      <w:proofErr w:type="spellStart"/>
      <w:r w:rsidRPr="00DC145B">
        <w:rPr>
          <w:sz w:val="28"/>
          <w:szCs w:val="28"/>
        </w:rPr>
        <w:t>acţionarilor</w:t>
      </w:r>
      <w:proofErr w:type="spellEnd"/>
      <w:r w:rsidRPr="00DC145B">
        <w:rPr>
          <w:sz w:val="28"/>
          <w:szCs w:val="28"/>
        </w:rPr>
        <w:t xml:space="preserve"> </w:t>
      </w:r>
      <w:proofErr w:type="spellStart"/>
      <w:r w:rsidRPr="00DC145B">
        <w:rPr>
          <w:sz w:val="28"/>
          <w:szCs w:val="28"/>
        </w:rPr>
        <w:t>reprezentând</w:t>
      </w:r>
      <w:proofErr w:type="spellEnd"/>
      <w:r w:rsidRPr="00DC145B">
        <w:rPr>
          <w:sz w:val="28"/>
          <w:szCs w:val="28"/>
        </w:rPr>
        <w:t xml:space="preserve">, individual </w:t>
      </w:r>
      <w:proofErr w:type="spellStart"/>
      <w:r w:rsidRPr="00DC145B">
        <w:rPr>
          <w:sz w:val="28"/>
          <w:szCs w:val="28"/>
        </w:rPr>
        <w:t>sau</w:t>
      </w:r>
      <w:proofErr w:type="spellEnd"/>
      <w:r w:rsidRPr="00DC145B">
        <w:rPr>
          <w:sz w:val="28"/>
          <w:szCs w:val="28"/>
        </w:rPr>
        <w:t xml:space="preserve"> </w:t>
      </w:r>
      <w:proofErr w:type="spellStart"/>
      <w:r w:rsidRPr="00DC145B">
        <w:rPr>
          <w:sz w:val="28"/>
          <w:szCs w:val="28"/>
        </w:rPr>
        <w:t>împreună</w:t>
      </w:r>
      <w:proofErr w:type="spellEnd"/>
      <w:r w:rsidRPr="00DC145B">
        <w:rPr>
          <w:sz w:val="28"/>
          <w:szCs w:val="28"/>
        </w:rPr>
        <w:t xml:space="preserve">, </w:t>
      </w:r>
      <w:proofErr w:type="spellStart"/>
      <w:r w:rsidRPr="00DC145B">
        <w:rPr>
          <w:sz w:val="28"/>
          <w:szCs w:val="28"/>
        </w:rPr>
        <w:t>cel</w:t>
      </w:r>
      <w:proofErr w:type="spellEnd"/>
      <w:r w:rsidRPr="00DC145B">
        <w:rPr>
          <w:sz w:val="28"/>
          <w:szCs w:val="28"/>
        </w:rPr>
        <w:t xml:space="preserve"> </w:t>
      </w:r>
      <w:proofErr w:type="spellStart"/>
      <w:r w:rsidRPr="00DC145B">
        <w:rPr>
          <w:sz w:val="28"/>
          <w:szCs w:val="28"/>
        </w:rPr>
        <w:t>puţin</w:t>
      </w:r>
      <w:proofErr w:type="spellEnd"/>
      <w:r w:rsidRPr="00DC145B">
        <w:rPr>
          <w:sz w:val="28"/>
          <w:szCs w:val="28"/>
        </w:rPr>
        <w:t xml:space="preserve"> 5% din </w:t>
      </w:r>
      <w:proofErr w:type="spellStart"/>
      <w:r w:rsidRPr="00DC145B">
        <w:rPr>
          <w:sz w:val="28"/>
          <w:szCs w:val="28"/>
        </w:rPr>
        <w:t>capitalul</w:t>
      </w:r>
      <w:proofErr w:type="spellEnd"/>
      <w:r w:rsidRPr="00DC145B">
        <w:rPr>
          <w:sz w:val="28"/>
          <w:szCs w:val="28"/>
        </w:rPr>
        <w:t xml:space="preserve"> social </w:t>
      </w:r>
      <w:proofErr w:type="spellStart"/>
      <w:r w:rsidRPr="00DC145B">
        <w:rPr>
          <w:sz w:val="28"/>
          <w:szCs w:val="28"/>
        </w:rPr>
        <w:t>subscris</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 xml:space="preserve"> </w:t>
      </w:r>
      <w:proofErr w:type="spellStart"/>
      <w:r w:rsidRPr="00DC145B">
        <w:rPr>
          <w:sz w:val="28"/>
          <w:szCs w:val="28"/>
        </w:rPr>
        <w:t>vărsat</w:t>
      </w:r>
      <w:proofErr w:type="spellEnd"/>
      <w:r w:rsidRPr="00DC145B">
        <w:rPr>
          <w:sz w:val="28"/>
          <w:szCs w:val="28"/>
        </w:rPr>
        <w:t xml:space="preserve">, </w:t>
      </w:r>
      <w:proofErr w:type="spellStart"/>
      <w:r w:rsidRPr="00DC145B">
        <w:rPr>
          <w:sz w:val="28"/>
          <w:szCs w:val="28"/>
        </w:rPr>
        <w:t>consiliul</w:t>
      </w:r>
      <w:proofErr w:type="spellEnd"/>
      <w:r w:rsidRPr="00DC145B">
        <w:rPr>
          <w:sz w:val="28"/>
          <w:szCs w:val="28"/>
        </w:rPr>
        <w:t xml:space="preserve"> de </w:t>
      </w:r>
      <w:proofErr w:type="spellStart"/>
      <w:r w:rsidRPr="00DC145B">
        <w:rPr>
          <w:sz w:val="28"/>
          <w:szCs w:val="28"/>
        </w:rPr>
        <w:t>administraţie</w:t>
      </w:r>
      <w:proofErr w:type="spellEnd"/>
      <w:r w:rsidRPr="00DC145B">
        <w:rPr>
          <w:sz w:val="28"/>
          <w:szCs w:val="28"/>
        </w:rPr>
        <w:t xml:space="preserve"> </w:t>
      </w:r>
      <w:proofErr w:type="spellStart"/>
      <w:r w:rsidRPr="00DC145B">
        <w:rPr>
          <w:sz w:val="28"/>
          <w:szCs w:val="28"/>
        </w:rPr>
        <w:t>sau</w:t>
      </w:r>
      <w:proofErr w:type="spellEnd"/>
      <w:r w:rsidRPr="00DC145B">
        <w:rPr>
          <w:sz w:val="28"/>
          <w:szCs w:val="28"/>
        </w:rPr>
        <w:t xml:space="preserve"> </w:t>
      </w:r>
      <w:proofErr w:type="spellStart"/>
      <w:r w:rsidRPr="00DC145B">
        <w:rPr>
          <w:sz w:val="28"/>
          <w:szCs w:val="28"/>
        </w:rPr>
        <w:t>directoratul</w:t>
      </w:r>
      <w:proofErr w:type="spellEnd"/>
      <w:r w:rsidRPr="00DC145B">
        <w:rPr>
          <w:sz w:val="28"/>
          <w:szCs w:val="28"/>
        </w:rPr>
        <w:t xml:space="preserve"> </w:t>
      </w:r>
      <w:proofErr w:type="spellStart"/>
      <w:r w:rsidRPr="00DC145B">
        <w:rPr>
          <w:sz w:val="28"/>
          <w:szCs w:val="28"/>
        </w:rPr>
        <w:t>convoacă</w:t>
      </w:r>
      <w:proofErr w:type="spellEnd"/>
      <w:r w:rsidRPr="00DC145B">
        <w:rPr>
          <w:sz w:val="28"/>
          <w:szCs w:val="28"/>
        </w:rPr>
        <w:t xml:space="preserve"> o </w:t>
      </w:r>
      <w:proofErr w:type="spellStart"/>
      <w:r w:rsidRPr="00DC145B">
        <w:rPr>
          <w:sz w:val="28"/>
          <w:szCs w:val="28"/>
        </w:rPr>
        <w:t>adunare</w:t>
      </w:r>
      <w:proofErr w:type="spellEnd"/>
      <w:r w:rsidRPr="00DC145B">
        <w:rPr>
          <w:sz w:val="28"/>
          <w:szCs w:val="28"/>
        </w:rPr>
        <w:t xml:space="preserve"> </w:t>
      </w:r>
      <w:proofErr w:type="spellStart"/>
      <w:r w:rsidRPr="00DC145B">
        <w:rPr>
          <w:sz w:val="28"/>
          <w:szCs w:val="28"/>
        </w:rPr>
        <w:t>generală</w:t>
      </w:r>
      <w:proofErr w:type="spellEnd"/>
      <w:r w:rsidRPr="00DC145B">
        <w:rPr>
          <w:sz w:val="28"/>
          <w:szCs w:val="28"/>
        </w:rPr>
        <w:t xml:space="preserve"> a </w:t>
      </w:r>
      <w:proofErr w:type="spellStart"/>
      <w:r w:rsidRPr="00DC145B">
        <w:rPr>
          <w:sz w:val="28"/>
          <w:szCs w:val="28"/>
        </w:rPr>
        <w:t>acţionarilor</w:t>
      </w:r>
      <w:proofErr w:type="spellEnd"/>
      <w:r w:rsidRPr="00DC145B">
        <w:rPr>
          <w:sz w:val="28"/>
          <w:szCs w:val="28"/>
        </w:rPr>
        <w:t xml:space="preserve"> </w:t>
      </w:r>
      <w:proofErr w:type="spellStart"/>
      <w:r w:rsidRPr="00DC145B">
        <w:rPr>
          <w:sz w:val="28"/>
          <w:szCs w:val="28"/>
        </w:rPr>
        <w:t>având</w:t>
      </w:r>
      <w:proofErr w:type="spellEnd"/>
      <w:r w:rsidRPr="00DC145B">
        <w:rPr>
          <w:sz w:val="28"/>
          <w:szCs w:val="28"/>
        </w:rPr>
        <w:t xml:space="preserve"> pe </w:t>
      </w:r>
      <w:proofErr w:type="spellStart"/>
      <w:r w:rsidRPr="00DC145B">
        <w:rPr>
          <w:sz w:val="28"/>
          <w:szCs w:val="28"/>
        </w:rPr>
        <w:t>ordinea</w:t>
      </w:r>
      <w:proofErr w:type="spellEnd"/>
      <w:r w:rsidRPr="00DC145B">
        <w:rPr>
          <w:sz w:val="28"/>
          <w:szCs w:val="28"/>
        </w:rPr>
        <w:t xml:space="preserve"> de zi </w:t>
      </w:r>
      <w:proofErr w:type="spellStart"/>
      <w:r w:rsidRPr="00DC145B">
        <w:rPr>
          <w:sz w:val="28"/>
          <w:szCs w:val="28"/>
        </w:rPr>
        <w:t>alegerea</w:t>
      </w:r>
      <w:proofErr w:type="spellEnd"/>
      <w:r w:rsidRPr="00DC145B">
        <w:rPr>
          <w:sz w:val="28"/>
          <w:szCs w:val="28"/>
        </w:rPr>
        <w:t xml:space="preserve"> </w:t>
      </w:r>
      <w:proofErr w:type="spellStart"/>
      <w:r w:rsidRPr="00DC145B">
        <w:rPr>
          <w:sz w:val="28"/>
          <w:szCs w:val="28"/>
        </w:rPr>
        <w:t>membrilor</w:t>
      </w:r>
      <w:proofErr w:type="spellEnd"/>
      <w:r w:rsidRPr="00DC145B">
        <w:rPr>
          <w:sz w:val="28"/>
          <w:szCs w:val="28"/>
        </w:rPr>
        <w:t xml:space="preserve"> </w:t>
      </w:r>
      <w:proofErr w:type="spellStart"/>
      <w:r w:rsidRPr="00DC145B">
        <w:rPr>
          <w:sz w:val="28"/>
          <w:szCs w:val="28"/>
        </w:rPr>
        <w:t>consiliului</w:t>
      </w:r>
      <w:proofErr w:type="spellEnd"/>
      <w:r w:rsidRPr="00DC145B">
        <w:rPr>
          <w:sz w:val="28"/>
          <w:szCs w:val="28"/>
        </w:rPr>
        <w:t xml:space="preserve"> de </w:t>
      </w:r>
      <w:proofErr w:type="spellStart"/>
      <w:r w:rsidRPr="00DC145B">
        <w:rPr>
          <w:sz w:val="28"/>
          <w:szCs w:val="28"/>
        </w:rPr>
        <w:t>administraţie</w:t>
      </w:r>
      <w:proofErr w:type="spellEnd"/>
      <w:r w:rsidRPr="00DC145B">
        <w:rPr>
          <w:sz w:val="28"/>
          <w:szCs w:val="28"/>
        </w:rPr>
        <w:t xml:space="preserve"> </w:t>
      </w:r>
      <w:proofErr w:type="spellStart"/>
      <w:r w:rsidRPr="00DC145B">
        <w:rPr>
          <w:sz w:val="28"/>
          <w:szCs w:val="28"/>
        </w:rPr>
        <w:t>sau</w:t>
      </w:r>
      <w:proofErr w:type="spellEnd"/>
      <w:r w:rsidRPr="00DC145B">
        <w:rPr>
          <w:sz w:val="28"/>
          <w:szCs w:val="28"/>
        </w:rPr>
        <w:t xml:space="preserve"> ai </w:t>
      </w:r>
      <w:proofErr w:type="spellStart"/>
      <w:r w:rsidRPr="00DC145B">
        <w:rPr>
          <w:sz w:val="28"/>
          <w:szCs w:val="28"/>
        </w:rPr>
        <w:t>consiliului</w:t>
      </w:r>
      <w:proofErr w:type="spellEnd"/>
      <w:r w:rsidRPr="00DC145B">
        <w:rPr>
          <w:sz w:val="28"/>
          <w:szCs w:val="28"/>
        </w:rPr>
        <w:t xml:space="preserve"> de </w:t>
      </w:r>
      <w:proofErr w:type="spellStart"/>
      <w:r w:rsidRPr="00DC145B">
        <w:rPr>
          <w:sz w:val="28"/>
          <w:szCs w:val="28"/>
        </w:rPr>
        <w:t>supraveghere</w:t>
      </w:r>
      <w:proofErr w:type="spellEnd"/>
      <w:r w:rsidRPr="00DC145B">
        <w:rPr>
          <w:sz w:val="28"/>
          <w:szCs w:val="28"/>
        </w:rPr>
        <w:t xml:space="preserve"> </w:t>
      </w:r>
      <w:proofErr w:type="spellStart"/>
      <w:r w:rsidRPr="00DC145B">
        <w:rPr>
          <w:sz w:val="28"/>
          <w:szCs w:val="28"/>
        </w:rPr>
        <w:t>prin</w:t>
      </w:r>
      <w:proofErr w:type="spellEnd"/>
      <w:r w:rsidRPr="00DC145B">
        <w:rPr>
          <w:sz w:val="28"/>
          <w:szCs w:val="28"/>
        </w:rPr>
        <w:t xml:space="preserve"> </w:t>
      </w:r>
      <w:proofErr w:type="spellStart"/>
      <w:r w:rsidRPr="00DC145B">
        <w:rPr>
          <w:sz w:val="28"/>
          <w:szCs w:val="28"/>
        </w:rPr>
        <w:t>aplicarea</w:t>
      </w:r>
      <w:proofErr w:type="spellEnd"/>
      <w:r w:rsidRPr="00DC145B">
        <w:rPr>
          <w:sz w:val="28"/>
          <w:szCs w:val="28"/>
        </w:rPr>
        <w:t xml:space="preserve"> </w:t>
      </w:r>
      <w:proofErr w:type="spellStart"/>
      <w:r w:rsidRPr="00DC145B">
        <w:rPr>
          <w:sz w:val="28"/>
          <w:szCs w:val="28"/>
        </w:rPr>
        <w:t>metodei</w:t>
      </w:r>
      <w:proofErr w:type="spellEnd"/>
      <w:r w:rsidRPr="00DC145B">
        <w:rPr>
          <w:sz w:val="28"/>
          <w:szCs w:val="28"/>
        </w:rPr>
        <w:t xml:space="preserve"> </w:t>
      </w:r>
      <w:proofErr w:type="spellStart"/>
      <w:r w:rsidRPr="00DC145B">
        <w:rPr>
          <w:sz w:val="28"/>
          <w:szCs w:val="28"/>
        </w:rPr>
        <w:t>votului</w:t>
      </w:r>
      <w:proofErr w:type="spellEnd"/>
      <w:r w:rsidRPr="00DC145B">
        <w:rPr>
          <w:sz w:val="28"/>
          <w:szCs w:val="28"/>
        </w:rPr>
        <w:t xml:space="preserve"> </w:t>
      </w:r>
      <w:proofErr w:type="spellStart"/>
      <w:r w:rsidRPr="00DC145B">
        <w:rPr>
          <w:sz w:val="28"/>
          <w:szCs w:val="28"/>
        </w:rPr>
        <w:t>cumulativ</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cazul</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care </w:t>
      </w:r>
      <w:proofErr w:type="spellStart"/>
      <w:r w:rsidRPr="00DC145B">
        <w:rPr>
          <w:sz w:val="28"/>
          <w:szCs w:val="28"/>
        </w:rPr>
        <w:t>cererea</w:t>
      </w:r>
      <w:proofErr w:type="spellEnd"/>
      <w:r w:rsidRPr="00DC145B">
        <w:rPr>
          <w:sz w:val="28"/>
          <w:szCs w:val="28"/>
        </w:rPr>
        <w:t xml:space="preserve"> </w:t>
      </w:r>
      <w:proofErr w:type="spellStart"/>
      <w:r w:rsidRPr="00DC145B">
        <w:rPr>
          <w:sz w:val="28"/>
          <w:szCs w:val="28"/>
        </w:rPr>
        <w:t>este</w:t>
      </w:r>
      <w:proofErr w:type="spellEnd"/>
      <w:r w:rsidRPr="00DC145B">
        <w:rPr>
          <w:sz w:val="28"/>
          <w:szCs w:val="28"/>
        </w:rPr>
        <w:t xml:space="preserve"> </w:t>
      </w:r>
      <w:proofErr w:type="spellStart"/>
      <w:r w:rsidRPr="00DC145B">
        <w:rPr>
          <w:sz w:val="28"/>
          <w:szCs w:val="28"/>
        </w:rPr>
        <w:t>realizată</w:t>
      </w:r>
      <w:proofErr w:type="spellEnd"/>
      <w:r w:rsidRPr="00DC145B">
        <w:rPr>
          <w:sz w:val="28"/>
          <w:szCs w:val="28"/>
        </w:rPr>
        <w:t xml:space="preserve"> de un </w:t>
      </w:r>
      <w:proofErr w:type="spellStart"/>
      <w:r w:rsidRPr="00DC145B">
        <w:rPr>
          <w:sz w:val="28"/>
          <w:szCs w:val="28"/>
        </w:rPr>
        <w:t>acţionar</w:t>
      </w:r>
      <w:proofErr w:type="spellEnd"/>
      <w:r w:rsidRPr="00DC145B">
        <w:rPr>
          <w:sz w:val="28"/>
          <w:szCs w:val="28"/>
        </w:rPr>
        <w:t xml:space="preserve"> care </w:t>
      </w:r>
      <w:proofErr w:type="spellStart"/>
      <w:r w:rsidRPr="00DC145B">
        <w:rPr>
          <w:sz w:val="28"/>
          <w:szCs w:val="28"/>
        </w:rPr>
        <w:t>deţine</w:t>
      </w:r>
      <w:proofErr w:type="spellEnd"/>
      <w:r w:rsidRPr="00DC145B">
        <w:rPr>
          <w:sz w:val="28"/>
          <w:szCs w:val="28"/>
        </w:rPr>
        <w:t xml:space="preserve"> </w:t>
      </w:r>
      <w:proofErr w:type="spellStart"/>
      <w:r w:rsidRPr="00DC145B">
        <w:rPr>
          <w:sz w:val="28"/>
          <w:szCs w:val="28"/>
        </w:rPr>
        <w:t>mai</w:t>
      </w:r>
      <w:proofErr w:type="spellEnd"/>
      <w:r w:rsidRPr="00DC145B">
        <w:rPr>
          <w:sz w:val="28"/>
          <w:szCs w:val="28"/>
        </w:rPr>
        <w:t xml:space="preserve"> </w:t>
      </w:r>
      <w:proofErr w:type="spellStart"/>
      <w:r w:rsidRPr="00DC145B">
        <w:rPr>
          <w:sz w:val="28"/>
          <w:szCs w:val="28"/>
        </w:rPr>
        <w:t>mult</w:t>
      </w:r>
      <w:proofErr w:type="spellEnd"/>
      <w:r w:rsidRPr="00DC145B">
        <w:rPr>
          <w:sz w:val="28"/>
          <w:szCs w:val="28"/>
        </w:rPr>
        <w:t xml:space="preserve"> de 10% din </w:t>
      </w:r>
      <w:proofErr w:type="spellStart"/>
      <w:r w:rsidRPr="00DC145B">
        <w:rPr>
          <w:sz w:val="28"/>
          <w:szCs w:val="28"/>
        </w:rPr>
        <w:t>capitalul</w:t>
      </w:r>
      <w:proofErr w:type="spellEnd"/>
      <w:r w:rsidRPr="00DC145B">
        <w:rPr>
          <w:sz w:val="28"/>
          <w:szCs w:val="28"/>
        </w:rPr>
        <w:t xml:space="preserve"> social al </w:t>
      </w:r>
      <w:proofErr w:type="spellStart"/>
      <w:r w:rsidRPr="00DC145B">
        <w:rPr>
          <w:sz w:val="28"/>
          <w:szCs w:val="28"/>
        </w:rPr>
        <w:t>întreprinderii</w:t>
      </w:r>
      <w:proofErr w:type="spellEnd"/>
      <w:r w:rsidRPr="00DC145B">
        <w:rPr>
          <w:sz w:val="28"/>
          <w:szCs w:val="28"/>
        </w:rPr>
        <w:t xml:space="preserve"> de stat,</w:t>
      </w:r>
      <w:r w:rsidRPr="00DC145B">
        <w:rPr>
          <w:color w:val="0070C0"/>
          <w:sz w:val="28"/>
          <w:szCs w:val="28"/>
        </w:rPr>
        <w:t xml:space="preserve"> </w:t>
      </w:r>
      <w:proofErr w:type="spellStart"/>
      <w:r w:rsidRPr="00DC145B">
        <w:rPr>
          <w:color w:val="FF0000"/>
          <w:sz w:val="28"/>
          <w:szCs w:val="28"/>
        </w:rPr>
        <w:t>consiliul</w:t>
      </w:r>
      <w:proofErr w:type="spellEnd"/>
      <w:r w:rsidRPr="00DC145B">
        <w:rPr>
          <w:color w:val="FF0000"/>
          <w:sz w:val="28"/>
          <w:szCs w:val="28"/>
        </w:rPr>
        <w:t xml:space="preserve"> de </w:t>
      </w:r>
      <w:proofErr w:type="spellStart"/>
      <w:r w:rsidRPr="00DC145B">
        <w:rPr>
          <w:color w:val="FF0000"/>
          <w:sz w:val="28"/>
          <w:szCs w:val="28"/>
        </w:rPr>
        <w:t>administrație</w:t>
      </w:r>
      <w:proofErr w:type="spellEnd"/>
      <w:r w:rsidRPr="00DC145B">
        <w:rPr>
          <w:color w:val="FF0000"/>
          <w:sz w:val="28"/>
          <w:szCs w:val="28"/>
        </w:rPr>
        <w:t xml:space="preserve"> </w:t>
      </w:r>
      <w:proofErr w:type="spellStart"/>
      <w:r w:rsidRPr="00DC145B">
        <w:rPr>
          <w:color w:val="FF0000"/>
          <w:sz w:val="28"/>
          <w:szCs w:val="28"/>
        </w:rPr>
        <w:t>este</w:t>
      </w:r>
      <w:proofErr w:type="spellEnd"/>
      <w:r w:rsidRPr="00DC145B">
        <w:rPr>
          <w:color w:val="FF0000"/>
          <w:sz w:val="28"/>
          <w:szCs w:val="28"/>
        </w:rPr>
        <w:t xml:space="preserve"> </w:t>
      </w:r>
      <w:proofErr w:type="spellStart"/>
      <w:r w:rsidRPr="00DC145B">
        <w:rPr>
          <w:color w:val="FF0000"/>
          <w:sz w:val="28"/>
          <w:szCs w:val="28"/>
        </w:rPr>
        <w:t>obligat</w:t>
      </w:r>
      <w:proofErr w:type="spellEnd"/>
      <w:r w:rsidRPr="00DC145B">
        <w:rPr>
          <w:color w:val="FF0000"/>
          <w:sz w:val="28"/>
          <w:szCs w:val="28"/>
        </w:rPr>
        <w:t xml:space="preserve"> </w:t>
      </w:r>
      <w:proofErr w:type="spellStart"/>
      <w:r w:rsidRPr="00DC145B">
        <w:rPr>
          <w:color w:val="FF0000"/>
          <w:sz w:val="28"/>
          <w:szCs w:val="28"/>
        </w:rPr>
        <w:t>să</w:t>
      </w:r>
      <w:proofErr w:type="spellEnd"/>
      <w:r w:rsidRPr="00DC145B">
        <w:rPr>
          <w:color w:val="FF0000"/>
          <w:sz w:val="28"/>
          <w:szCs w:val="28"/>
        </w:rPr>
        <w:t xml:space="preserve"> </w:t>
      </w:r>
      <w:proofErr w:type="spellStart"/>
      <w:r w:rsidRPr="00DC145B">
        <w:rPr>
          <w:color w:val="FF0000"/>
          <w:sz w:val="28"/>
          <w:szCs w:val="28"/>
        </w:rPr>
        <w:t>convoace</w:t>
      </w:r>
      <w:proofErr w:type="spellEnd"/>
      <w:r w:rsidRPr="00DC145B">
        <w:rPr>
          <w:color w:val="FF0000"/>
          <w:sz w:val="28"/>
          <w:szCs w:val="28"/>
        </w:rPr>
        <w:t xml:space="preserve"> </w:t>
      </w:r>
      <w:proofErr w:type="spellStart"/>
      <w:r w:rsidRPr="00DC145B">
        <w:rPr>
          <w:color w:val="FF0000"/>
          <w:sz w:val="28"/>
          <w:szCs w:val="28"/>
        </w:rPr>
        <w:t>adunarea</w:t>
      </w:r>
      <w:proofErr w:type="spellEnd"/>
      <w:r w:rsidRPr="00DC145B">
        <w:rPr>
          <w:color w:val="FF0000"/>
          <w:sz w:val="28"/>
          <w:szCs w:val="28"/>
        </w:rPr>
        <w:t xml:space="preserve"> </w:t>
      </w:r>
      <w:proofErr w:type="spellStart"/>
      <w:r w:rsidRPr="00DC145B">
        <w:rPr>
          <w:color w:val="FF0000"/>
          <w:sz w:val="28"/>
          <w:szCs w:val="28"/>
        </w:rPr>
        <w:t>generală</w:t>
      </w:r>
      <w:proofErr w:type="spellEnd"/>
      <w:r w:rsidRPr="00DC145B">
        <w:rPr>
          <w:color w:val="FF0000"/>
          <w:sz w:val="28"/>
          <w:szCs w:val="28"/>
        </w:rPr>
        <w:t xml:space="preserve"> </w:t>
      </w:r>
      <w:proofErr w:type="gramStart"/>
      <w:r w:rsidRPr="00DC145B">
        <w:rPr>
          <w:color w:val="FF0000"/>
          <w:sz w:val="28"/>
          <w:szCs w:val="28"/>
        </w:rPr>
        <w:t>a</w:t>
      </w:r>
      <w:proofErr w:type="gramEnd"/>
      <w:r w:rsidRPr="00DC145B">
        <w:rPr>
          <w:color w:val="FF0000"/>
          <w:sz w:val="28"/>
          <w:szCs w:val="28"/>
        </w:rPr>
        <w:t xml:space="preserve"> </w:t>
      </w:r>
      <w:proofErr w:type="spellStart"/>
      <w:r w:rsidRPr="00DC145B">
        <w:rPr>
          <w:color w:val="FF0000"/>
          <w:sz w:val="28"/>
          <w:szCs w:val="28"/>
        </w:rPr>
        <w:t>acționarilor</w:t>
      </w:r>
      <w:proofErr w:type="spellEnd"/>
      <w:r w:rsidRPr="00DC145B">
        <w:rPr>
          <w:color w:val="FF0000"/>
          <w:sz w:val="28"/>
          <w:szCs w:val="28"/>
        </w:rPr>
        <w:t xml:space="preserve"> cu </w:t>
      </w:r>
      <w:proofErr w:type="spellStart"/>
      <w:r w:rsidRPr="00DC145B">
        <w:rPr>
          <w:color w:val="FF0000"/>
          <w:sz w:val="28"/>
          <w:szCs w:val="28"/>
        </w:rPr>
        <w:t>includerea</w:t>
      </w:r>
      <w:proofErr w:type="spellEnd"/>
      <w:r w:rsidRPr="00DC145B">
        <w:rPr>
          <w:color w:val="FF0000"/>
          <w:sz w:val="28"/>
          <w:szCs w:val="28"/>
        </w:rPr>
        <w:t xml:space="preserve"> pe </w:t>
      </w:r>
      <w:proofErr w:type="spellStart"/>
      <w:r w:rsidRPr="00DC145B">
        <w:rPr>
          <w:color w:val="FF0000"/>
          <w:sz w:val="28"/>
          <w:szCs w:val="28"/>
        </w:rPr>
        <w:t>ordinea</w:t>
      </w:r>
      <w:proofErr w:type="spellEnd"/>
      <w:r w:rsidRPr="00DC145B">
        <w:rPr>
          <w:color w:val="FF0000"/>
          <w:sz w:val="28"/>
          <w:szCs w:val="28"/>
        </w:rPr>
        <w:t xml:space="preserve"> de zi a </w:t>
      </w:r>
      <w:proofErr w:type="spellStart"/>
      <w:r w:rsidRPr="00DC145B">
        <w:rPr>
          <w:color w:val="FF0000"/>
          <w:sz w:val="28"/>
          <w:szCs w:val="28"/>
        </w:rPr>
        <w:t>acestui</w:t>
      </w:r>
      <w:proofErr w:type="spellEnd"/>
      <w:r w:rsidRPr="00DC145B">
        <w:rPr>
          <w:color w:val="FF0000"/>
          <w:sz w:val="28"/>
          <w:szCs w:val="28"/>
        </w:rPr>
        <w:t xml:space="preserve"> </w:t>
      </w:r>
      <w:proofErr w:type="spellStart"/>
      <w:r w:rsidRPr="00DC145B">
        <w:rPr>
          <w:color w:val="FF0000"/>
          <w:sz w:val="28"/>
          <w:szCs w:val="28"/>
        </w:rPr>
        <w:t>punct</w:t>
      </w:r>
      <w:proofErr w:type="spellEnd"/>
      <w:r w:rsidRPr="00DC145B">
        <w:rPr>
          <w:color w:val="FF0000"/>
          <w:sz w:val="28"/>
          <w:szCs w:val="28"/>
        </w:rPr>
        <w:t xml:space="preserve">, </w:t>
      </w:r>
      <w:proofErr w:type="spellStart"/>
      <w:r w:rsidRPr="00DC145B">
        <w:rPr>
          <w:color w:val="FF0000"/>
          <w:sz w:val="28"/>
          <w:szCs w:val="28"/>
        </w:rPr>
        <w:t>caz</w:t>
      </w:r>
      <w:proofErr w:type="spellEnd"/>
      <w:r w:rsidRPr="00DC145B">
        <w:rPr>
          <w:color w:val="FF0000"/>
          <w:sz w:val="28"/>
          <w:szCs w:val="28"/>
        </w:rPr>
        <w:t xml:space="preserve"> </w:t>
      </w:r>
      <w:proofErr w:type="spellStart"/>
      <w:r w:rsidRPr="00DC145B">
        <w:rPr>
          <w:color w:val="FF0000"/>
          <w:sz w:val="28"/>
          <w:szCs w:val="28"/>
        </w:rPr>
        <w:t>în</w:t>
      </w:r>
      <w:proofErr w:type="spellEnd"/>
      <w:r w:rsidRPr="00DC145B">
        <w:rPr>
          <w:color w:val="FF0000"/>
          <w:sz w:val="28"/>
          <w:szCs w:val="28"/>
        </w:rPr>
        <w:t xml:space="preserve"> care </w:t>
      </w:r>
      <w:proofErr w:type="spellStart"/>
      <w:r w:rsidRPr="00DC145B">
        <w:rPr>
          <w:color w:val="FF0000"/>
          <w:sz w:val="28"/>
          <w:szCs w:val="28"/>
        </w:rPr>
        <w:t>aplicarea</w:t>
      </w:r>
      <w:proofErr w:type="spellEnd"/>
      <w:r w:rsidRPr="00DC145B">
        <w:rPr>
          <w:color w:val="FF0000"/>
          <w:sz w:val="28"/>
          <w:szCs w:val="28"/>
        </w:rPr>
        <w:t xml:space="preserve"> </w:t>
      </w:r>
      <w:proofErr w:type="spellStart"/>
      <w:r w:rsidRPr="00DC145B">
        <w:rPr>
          <w:color w:val="FF0000"/>
          <w:sz w:val="28"/>
          <w:szCs w:val="28"/>
        </w:rPr>
        <w:t>metodei</w:t>
      </w:r>
      <w:proofErr w:type="spellEnd"/>
      <w:r w:rsidRPr="00DC145B">
        <w:rPr>
          <w:color w:val="FF0000"/>
          <w:sz w:val="28"/>
          <w:szCs w:val="28"/>
        </w:rPr>
        <w:t xml:space="preserve"> </w:t>
      </w:r>
      <w:proofErr w:type="spellStart"/>
      <w:r w:rsidRPr="00DC145B">
        <w:rPr>
          <w:color w:val="FF0000"/>
          <w:sz w:val="28"/>
          <w:szCs w:val="28"/>
        </w:rPr>
        <w:t>votului</w:t>
      </w:r>
      <w:proofErr w:type="spellEnd"/>
      <w:r w:rsidRPr="00DC145B">
        <w:rPr>
          <w:color w:val="FF0000"/>
          <w:sz w:val="28"/>
          <w:szCs w:val="28"/>
        </w:rPr>
        <w:t xml:space="preserve"> </w:t>
      </w:r>
      <w:proofErr w:type="spellStart"/>
      <w:r w:rsidRPr="00DC145B">
        <w:rPr>
          <w:color w:val="FF0000"/>
          <w:sz w:val="28"/>
          <w:szCs w:val="28"/>
        </w:rPr>
        <w:t>cumulativ</w:t>
      </w:r>
      <w:proofErr w:type="spellEnd"/>
      <w:r w:rsidRPr="00DC145B">
        <w:rPr>
          <w:color w:val="FF0000"/>
          <w:sz w:val="28"/>
          <w:szCs w:val="28"/>
        </w:rPr>
        <w:t xml:space="preserve"> </w:t>
      </w:r>
      <w:proofErr w:type="spellStart"/>
      <w:r w:rsidRPr="00DC145B">
        <w:rPr>
          <w:color w:val="FF0000"/>
          <w:sz w:val="28"/>
          <w:szCs w:val="28"/>
        </w:rPr>
        <w:t>este</w:t>
      </w:r>
      <w:proofErr w:type="spellEnd"/>
      <w:r w:rsidRPr="00DC145B">
        <w:rPr>
          <w:color w:val="FF0000"/>
          <w:sz w:val="28"/>
          <w:szCs w:val="28"/>
        </w:rPr>
        <w:t xml:space="preserve"> </w:t>
      </w:r>
      <w:proofErr w:type="spellStart"/>
      <w:r w:rsidR="000978B4">
        <w:rPr>
          <w:color w:val="FF0000"/>
          <w:sz w:val="28"/>
          <w:szCs w:val="28"/>
        </w:rPr>
        <w:t>obligatorie</w:t>
      </w:r>
      <w:proofErr w:type="spellEnd"/>
      <w:r w:rsidR="000978B4">
        <w:rPr>
          <w:color w:val="FF0000"/>
          <w:sz w:val="28"/>
          <w:szCs w:val="28"/>
        </w:rPr>
        <w:t>”</w:t>
      </w:r>
      <w:r w:rsidRPr="00DC145B">
        <w:rPr>
          <w:color w:val="FF0000"/>
          <w:sz w:val="28"/>
          <w:szCs w:val="28"/>
        </w:rPr>
        <w:t>.</w:t>
      </w:r>
    </w:p>
    <w:p w14:paraId="7CB01185" w14:textId="77777777" w:rsidR="000978B4" w:rsidRPr="00DC145B" w:rsidRDefault="00442C20" w:rsidP="000978B4">
      <w:pPr>
        <w:jc w:val="both"/>
        <w:rPr>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p>
    <w:p w14:paraId="099D0472" w14:textId="77777777" w:rsidR="00C379DF" w:rsidRDefault="00C379DF" w:rsidP="00C379DF">
      <w:pPr>
        <w:pStyle w:val="NormalWeb"/>
        <w:spacing w:before="0" w:beforeAutospacing="0" w:after="0" w:afterAutospacing="0"/>
        <w:ind w:firstLine="720"/>
        <w:jc w:val="both"/>
        <w:rPr>
          <w:b/>
          <w:bCs/>
          <w:color w:val="70AD47" w:themeColor="accent6"/>
          <w:sz w:val="28"/>
          <w:szCs w:val="28"/>
        </w:rPr>
      </w:pPr>
      <w:r w:rsidRPr="00C379DF">
        <w:rPr>
          <w:b/>
          <w:bCs/>
          <w:color w:val="70AD47" w:themeColor="accent6"/>
          <w:sz w:val="28"/>
          <w:szCs w:val="28"/>
        </w:rPr>
        <w:t>1</w:t>
      </w:r>
      <w:r w:rsidR="006C0820">
        <w:rPr>
          <w:b/>
          <w:bCs/>
          <w:color w:val="70AD47" w:themeColor="accent6"/>
          <w:sz w:val="28"/>
          <w:szCs w:val="28"/>
        </w:rPr>
        <w:t>8</w:t>
      </w:r>
      <w:r w:rsidRPr="00C379DF">
        <w:rPr>
          <w:b/>
          <w:bCs/>
          <w:color w:val="70AD47" w:themeColor="accent6"/>
          <w:sz w:val="28"/>
          <w:szCs w:val="28"/>
        </w:rPr>
        <w:t xml:space="preserve">. </w:t>
      </w:r>
      <w:r>
        <w:rPr>
          <w:b/>
          <w:bCs/>
          <w:color w:val="70AD47" w:themeColor="accent6"/>
          <w:sz w:val="28"/>
          <w:szCs w:val="28"/>
        </w:rPr>
        <w:t>A</w:t>
      </w:r>
      <w:r w:rsidRPr="00C379DF">
        <w:rPr>
          <w:b/>
          <w:bCs/>
          <w:color w:val="70AD47" w:themeColor="accent6"/>
          <w:sz w:val="28"/>
          <w:szCs w:val="28"/>
        </w:rPr>
        <w:t>rt. 3</w:t>
      </w:r>
      <w:r>
        <w:rPr>
          <w:b/>
          <w:bCs/>
          <w:color w:val="70AD47" w:themeColor="accent6"/>
          <w:sz w:val="28"/>
          <w:szCs w:val="28"/>
        </w:rPr>
        <w:t xml:space="preserve">3 </w:t>
      </w:r>
      <w:r w:rsidRPr="002E6471">
        <w:rPr>
          <w:b/>
          <w:bCs/>
          <w:color w:val="70AD47" w:themeColor="accent6"/>
          <w:sz w:val="28"/>
          <w:szCs w:val="28"/>
        </w:rPr>
        <w:t xml:space="preserve">se </w:t>
      </w:r>
      <w:proofErr w:type="spellStart"/>
      <w:r w:rsidRPr="002E6471">
        <w:rPr>
          <w:b/>
          <w:bCs/>
          <w:color w:val="70AD47" w:themeColor="accent6"/>
          <w:sz w:val="28"/>
          <w:szCs w:val="28"/>
        </w:rPr>
        <w:t>modifică</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și</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v</w:t>
      </w:r>
      <w:r>
        <w:rPr>
          <w:b/>
          <w:bCs/>
          <w:color w:val="70AD47" w:themeColor="accent6"/>
          <w:sz w:val="28"/>
          <w:szCs w:val="28"/>
        </w:rPr>
        <w:t>a</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avea</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următorul</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cuprins</w:t>
      </w:r>
      <w:proofErr w:type="spellEnd"/>
      <w:r w:rsidRPr="002E6471">
        <w:rPr>
          <w:b/>
          <w:bCs/>
          <w:color w:val="70AD47" w:themeColor="accent6"/>
          <w:sz w:val="28"/>
          <w:szCs w:val="28"/>
        </w:rPr>
        <w:t>:</w:t>
      </w:r>
    </w:p>
    <w:p w14:paraId="67C036E5" w14:textId="77777777" w:rsidR="00442C20" w:rsidRPr="00DC145B" w:rsidRDefault="00442C20" w:rsidP="00442C20">
      <w:pPr>
        <w:pStyle w:val="NormalWeb"/>
        <w:spacing w:before="0" w:beforeAutospacing="0" w:after="0" w:afterAutospacing="0"/>
        <w:jc w:val="both"/>
        <w:rPr>
          <w:b/>
          <w:bCs/>
          <w:sz w:val="28"/>
          <w:szCs w:val="28"/>
        </w:rPr>
      </w:pPr>
    </w:p>
    <w:p w14:paraId="5406D2D8" w14:textId="77777777" w:rsidR="00442C20" w:rsidRDefault="00442C20" w:rsidP="00442C20">
      <w:pPr>
        <w:pStyle w:val="NormalWeb"/>
        <w:spacing w:before="0" w:beforeAutospacing="0" w:after="240" w:afterAutospacing="0"/>
        <w:jc w:val="both"/>
        <w:rPr>
          <w:sz w:val="28"/>
          <w:szCs w:val="28"/>
        </w:rPr>
      </w:pPr>
      <w:r w:rsidRPr="00DC145B">
        <w:rPr>
          <w:sz w:val="28"/>
          <w:szCs w:val="28"/>
        </w:rPr>
        <w:t> </w:t>
      </w:r>
      <w:r w:rsidRPr="00DC145B">
        <w:rPr>
          <w:sz w:val="28"/>
          <w:szCs w:val="28"/>
        </w:rPr>
        <w:t> </w:t>
      </w:r>
      <w:r w:rsidR="009E3CDA">
        <w:rPr>
          <w:sz w:val="28"/>
          <w:szCs w:val="28"/>
        </w:rPr>
        <w:tab/>
      </w:r>
      <w:proofErr w:type="gramStart"/>
      <w:r w:rsidR="00C379DF">
        <w:rPr>
          <w:sz w:val="28"/>
          <w:szCs w:val="28"/>
        </w:rPr>
        <w:t>”</w:t>
      </w:r>
      <w:r w:rsidR="00C379DF" w:rsidRPr="00C379DF">
        <w:rPr>
          <w:b/>
          <w:bCs/>
          <w:color w:val="70AD47" w:themeColor="accent6"/>
          <w:sz w:val="28"/>
          <w:szCs w:val="28"/>
        </w:rPr>
        <w:t>Art.</w:t>
      </w:r>
      <w:proofErr w:type="gramEnd"/>
      <w:r w:rsidR="00C379DF" w:rsidRPr="00C379DF">
        <w:rPr>
          <w:b/>
          <w:bCs/>
          <w:color w:val="70AD47" w:themeColor="accent6"/>
          <w:sz w:val="28"/>
          <w:szCs w:val="28"/>
        </w:rPr>
        <w:t xml:space="preserve"> 33</w:t>
      </w:r>
      <w:r w:rsidR="00C379DF" w:rsidRPr="00C379DF">
        <w:rPr>
          <w:color w:val="70AD47" w:themeColor="accent6"/>
          <w:sz w:val="28"/>
          <w:szCs w:val="28"/>
        </w:rPr>
        <w:t xml:space="preserve"> </w:t>
      </w:r>
      <w:r w:rsidR="00C379DF">
        <w:rPr>
          <w:sz w:val="28"/>
          <w:szCs w:val="28"/>
        </w:rPr>
        <w:t xml:space="preserve">- </w:t>
      </w:r>
      <w:r w:rsidRPr="00DC145B">
        <w:rPr>
          <w:sz w:val="28"/>
          <w:szCs w:val="28"/>
        </w:rPr>
        <w:t xml:space="preserve">O </w:t>
      </w:r>
      <w:proofErr w:type="spellStart"/>
      <w:r w:rsidRPr="00DC145B">
        <w:rPr>
          <w:sz w:val="28"/>
          <w:szCs w:val="28"/>
        </w:rPr>
        <w:t>persoană</w:t>
      </w:r>
      <w:proofErr w:type="spellEnd"/>
      <w:r w:rsidRPr="00DC145B">
        <w:rPr>
          <w:sz w:val="28"/>
          <w:szCs w:val="28"/>
        </w:rPr>
        <w:t xml:space="preserve"> </w:t>
      </w:r>
      <w:proofErr w:type="spellStart"/>
      <w:r w:rsidRPr="00DC145B">
        <w:rPr>
          <w:sz w:val="28"/>
          <w:szCs w:val="28"/>
        </w:rPr>
        <w:t>fizică</w:t>
      </w:r>
      <w:proofErr w:type="spellEnd"/>
      <w:r w:rsidRPr="00DC145B">
        <w:rPr>
          <w:sz w:val="28"/>
          <w:szCs w:val="28"/>
        </w:rPr>
        <w:t xml:space="preserve"> </w:t>
      </w:r>
      <w:proofErr w:type="spellStart"/>
      <w:r w:rsidRPr="00DC145B">
        <w:rPr>
          <w:sz w:val="28"/>
          <w:szCs w:val="28"/>
        </w:rPr>
        <w:t>poate</w:t>
      </w:r>
      <w:proofErr w:type="spellEnd"/>
      <w:r w:rsidRPr="00DC145B">
        <w:rPr>
          <w:sz w:val="28"/>
          <w:szCs w:val="28"/>
        </w:rPr>
        <w:t xml:space="preserve"> </w:t>
      </w:r>
      <w:proofErr w:type="spellStart"/>
      <w:r w:rsidRPr="00DC145B">
        <w:rPr>
          <w:sz w:val="28"/>
          <w:szCs w:val="28"/>
        </w:rPr>
        <w:t>exercita</w:t>
      </w:r>
      <w:proofErr w:type="spellEnd"/>
      <w:r w:rsidRPr="00DC145B">
        <w:rPr>
          <w:sz w:val="28"/>
          <w:szCs w:val="28"/>
        </w:rPr>
        <w:t xml:space="preserve"> </w:t>
      </w:r>
      <w:proofErr w:type="spellStart"/>
      <w:r w:rsidRPr="00DC145B">
        <w:rPr>
          <w:sz w:val="28"/>
          <w:szCs w:val="28"/>
        </w:rPr>
        <w:t>concomitent</w:t>
      </w:r>
      <w:proofErr w:type="spellEnd"/>
      <w:r w:rsidRPr="00DC145B">
        <w:rPr>
          <w:sz w:val="28"/>
          <w:szCs w:val="28"/>
        </w:rPr>
        <w:t xml:space="preserve"> </w:t>
      </w:r>
      <w:proofErr w:type="spellStart"/>
      <w:r w:rsidRPr="00DC145B">
        <w:rPr>
          <w:sz w:val="28"/>
          <w:szCs w:val="28"/>
        </w:rPr>
        <w:t>cel</w:t>
      </w:r>
      <w:proofErr w:type="spellEnd"/>
      <w:r w:rsidRPr="00DC145B">
        <w:rPr>
          <w:sz w:val="28"/>
          <w:szCs w:val="28"/>
        </w:rPr>
        <w:t xml:space="preserve"> </w:t>
      </w:r>
      <w:proofErr w:type="spellStart"/>
      <w:r w:rsidRPr="00DC145B">
        <w:rPr>
          <w:sz w:val="28"/>
          <w:szCs w:val="28"/>
        </w:rPr>
        <w:t>mult</w:t>
      </w:r>
      <w:proofErr w:type="spellEnd"/>
      <w:r w:rsidRPr="00DC145B">
        <w:rPr>
          <w:sz w:val="28"/>
          <w:szCs w:val="28"/>
        </w:rPr>
        <w:t xml:space="preserve"> 3 mandate de administrator </w:t>
      </w:r>
      <w:proofErr w:type="spellStart"/>
      <w:r w:rsidRPr="00DC145B">
        <w:rPr>
          <w:sz w:val="28"/>
          <w:szCs w:val="28"/>
        </w:rPr>
        <w:t>şi</w:t>
      </w:r>
      <w:proofErr w:type="spellEnd"/>
      <w:r w:rsidRPr="00DC145B">
        <w:rPr>
          <w:sz w:val="28"/>
          <w:szCs w:val="28"/>
        </w:rPr>
        <w:t>/</w:t>
      </w:r>
      <w:proofErr w:type="spellStart"/>
      <w:r w:rsidRPr="00DC145B">
        <w:rPr>
          <w:sz w:val="28"/>
          <w:szCs w:val="28"/>
        </w:rPr>
        <w:t>sau</w:t>
      </w:r>
      <w:proofErr w:type="spellEnd"/>
      <w:r w:rsidRPr="00DC145B">
        <w:rPr>
          <w:sz w:val="28"/>
          <w:szCs w:val="28"/>
        </w:rPr>
        <w:t xml:space="preserve"> de </w:t>
      </w:r>
      <w:proofErr w:type="spellStart"/>
      <w:r w:rsidRPr="00DC145B">
        <w:rPr>
          <w:sz w:val="28"/>
          <w:szCs w:val="28"/>
        </w:rPr>
        <w:t>membru</w:t>
      </w:r>
      <w:proofErr w:type="spellEnd"/>
      <w:r w:rsidRPr="00DC145B">
        <w:rPr>
          <w:sz w:val="28"/>
          <w:szCs w:val="28"/>
        </w:rPr>
        <w:t xml:space="preserve"> al </w:t>
      </w:r>
      <w:proofErr w:type="spellStart"/>
      <w:r w:rsidRPr="00DC145B">
        <w:rPr>
          <w:sz w:val="28"/>
          <w:szCs w:val="28"/>
        </w:rPr>
        <w:t>consiliului</w:t>
      </w:r>
      <w:proofErr w:type="spellEnd"/>
      <w:r w:rsidRPr="00DC145B">
        <w:rPr>
          <w:sz w:val="28"/>
          <w:szCs w:val="28"/>
        </w:rPr>
        <w:t xml:space="preserve"> de </w:t>
      </w:r>
      <w:proofErr w:type="spellStart"/>
      <w:r w:rsidRPr="00DC145B">
        <w:rPr>
          <w:sz w:val="28"/>
          <w:szCs w:val="28"/>
        </w:rPr>
        <w:t>supraveghere</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societăţi</w:t>
      </w:r>
      <w:proofErr w:type="spellEnd"/>
      <w:r w:rsidRPr="00DC145B">
        <w:rPr>
          <w:sz w:val="28"/>
          <w:szCs w:val="28"/>
        </w:rPr>
        <w:t xml:space="preserve"> </w:t>
      </w:r>
      <w:proofErr w:type="spellStart"/>
      <w:r w:rsidRPr="00DC145B">
        <w:rPr>
          <w:sz w:val="28"/>
          <w:szCs w:val="28"/>
        </w:rPr>
        <w:t>sau</w:t>
      </w:r>
      <w:proofErr w:type="spellEnd"/>
      <w:r w:rsidRPr="00DC145B">
        <w:rPr>
          <w:sz w:val="28"/>
          <w:szCs w:val="28"/>
        </w:rPr>
        <w:t xml:space="preserve"> </w:t>
      </w:r>
      <w:proofErr w:type="spellStart"/>
      <w:r w:rsidRPr="00A53561">
        <w:rPr>
          <w:color w:val="FF0000"/>
          <w:sz w:val="28"/>
          <w:szCs w:val="28"/>
        </w:rPr>
        <w:t>întreprinderi</w:t>
      </w:r>
      <w:proofErr w:type="spellEnd"/>
      <w:r w:rsidRPr="00A53561">
        <w:rPr>
          <w:color w:val="FF0000"/>
          <w:sz w:val="28"/>
          <w:szCs w:val="28"/>
        </w:rPr>
        <w:t xml:space="preserve"> de stat </w:t>
      </w:r>
      <w:r w:rsidRPr="00DC145B">
        <w:rPr>
          <w:sz w:val="28"/>
          <w:szCs w:val="28"/>
        </w:rPr>
        <w:t xml:space="preserve">al </w:t>
      </w:r>
      <w:proofErr w:type="spellStart"/>
      <w:r w:rsidRPr="00DC145B">
        <w:rPr>
          <w:sz w:val="28"/>
          <w:szCs w:val="28"/>
        </w:rPr>
        <w:t>căror</w:t>
      </w:r>
      <w:proofErr w:type="spellEnd"/>
      <w:r w:rsidRPr="00DC145B">
        <w:rPr>
          <w:sz w:val="28"/>
          <w:szCs w:val="28"/>
        </w:rPr>
        <w:t xml:space="preserve"> </w:t>
      </w:r>
      <w:proofErr w:type="spellStart"/>
      <w:r w:rsidRPr="00DC145B">
        <w:rPr>
          <w:sz w:val="28"/>
          <w:szCs w:val="28"/>
        </w:rPr>
        <w:t>sediu</w:t>
      </w:r>
      <w:proofErr w:type="spellEnd"/>
      <w:r w:rsidRPr="00DC145B">
        <w:rPr>
          <w:sz w:val="28"/>
          <w:szCs w:val="28"/>
        </w:rPr>
        <w:t xml:space="preserve"> se </w:t>
      </w:r>
      <w:proofErr w:type="spellStart"/>
      <w:r w:rsidRPr="00DC145B">
        <w:rPr>
          <w:sz w:val="28"/>
          <w:szCs w:val="28"/>
        </w:rPr>
        <w:t>află</w:t>
      </w:r>
      <w:proofErr w:type="spellEnd"/>
      <w:r w:rsidRPr="00DC145B">
        <w:rPr>
          <w:sz w:val="28"/>
          <w:szCs w:val="28"/>
        </w:rPr>
        <w:t xml:space="preserve"> pe </w:t>
      </w:r>
      <w:proofErr w:type="spellStart"/>
      <w:r w:rsidRPr="00DC145B">
        <w:rPr>
          <w:sz w:val="28"/>
          <w:szCs w:val="28"/>
        </w:rPr>
        <w:t>teritoriul</w:t>
      </w:r>
      <w:proofErr w:type="spellEnd"/>
      <w:r w:rsidRPr="00DC145B">
        <w:rPr>
          <w:sz w:val="28"/>
          <w:szCs w:val="28"/>
        </w:rPr>
        <w:t xml:space="preserve"> </w:t>
      </w:r>
      <w:proofErr w:type="spellStart"/>
      <w:r w:rsidRPr="00DC145B">
        <w:rPr>
          <w:sz w:val="28"/>
          <w:szCs w:val="28"/>
        </w:rPr>
        <w:t>României</w:t>
      </w:r>
      <w:proofErr w:type="spellEnd"/>
      <w:r w:rsidRPr="00DC145B">
        <w:rPr>
          <w:sz w:val="28"/>
          <w:szCs w:val="28"/>
        </w:rPr>
        <w:t xml:space="preserve">. </w:t>
      </w:r>
      <w:proofErr w:type="spellStart"/>
      <w:r w:rsidRPr="00DC145B">
        <w:rPr>
          <w:sz w:val="28"/>
          <w:szCs w:val="28"/>
        </w:rPr>
        <w:t>Această</w:t>
      </w:r>
      <w:proofErr w:type="spellEnd"/>
      <w:r w:rsidRPr="00DC145B">
        <w:rPr>
          <w:sz w:val="28"/>
          <w:szCs w:val="28"/>
        </w:rPr>
        <w:t xml:space="preserve"> </w:t>
      </w:r>
      <w:proofErr w:type="spellStart"/>
      <w:r w:rsidRPr="00DC145B">
        <w:rPr>
          <w:sz w:val="28"/>
          <w:szCs w:val="28"/>
        </w:rPr>
        <w:t>prevedere</w:t>
      </w:r>
      <w:proofErr w:type="spellEnd"/>
      <w:r w:rsidRPr="00DC145B">
        <w:rPr>
          <w:sz w:val="28"/>
          <w:szCs w:val="28"/>
        </w:rPr>
        <w:t xml:space="preserve"> se </w:t>
      </w:r>
      <w:proofErr w:type="spellStart"/>
      <w:r w:rsidRPr="00DC145B">
        <w:rPr>
          <w:sz w:val="28"/>
          <w:szCs w:val="28"/>
        </w:rPr>
        <w:t>aplică</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aceeaşi</w:t>
      </w:r>
      <w:proofErr w:type="spellEnd"/>
      <w:r w:rsidRPr="00DC145B">
        <w:rPr>
          <w:sz w:val="28"/>
          <w:szCs w:val="28"/>
        </w:rPr>
        <w:t xml:space="preserve"> </w:t>
      </w:r>
      <w:proofErr w:type="spellStart"/>
      <w:r w:rsidRPr="00DC145B">
        <w:rPr>
          <w:sz w:val="28"/>
          <w:szCs w:val="28"/>
        </w:rPr>
        <w:t>măsură</w:t>
      </w:r>
      <w:proofErr w:type="spellEnd"/>
      <w:r w:rsidRPr="00DC145B">
        <w:rPr>
          <w:sz w:val="28"/>
          <w:szCs w:val="28"/>
        </w:rPr>
        <w:t xml:space="preserve"> </w:t>
      </w:r>
      <w:proofErr w:type="spellStart"/>
      <w:r w:rsidRPr="00DC145B">
        <w:rPr>
          <w:sz w:val="28"/>
          <w:szCs w:val="28"/>
        </w:rPr>
        <w:t>persoanei</w:t>
      </w:r>
      <w:proofErr w:type="spellEnd"/>
      <w:r w:rsidRPr="00DC145B">
        <w:rPr>
          <w:sz w:val="28"/>
          <w:szCs w:val="28"/>
        </w:rPr>
        <w:t xml:space="preserve"> </w:t>
      </w:r>
      <w:proofErr w:type="spellStart"/>
      <w:r w:rsidRPr="00DC145B">
        <w:rPr>
          <w:sz w:val="28"/>
          <w:szCs w:val="28"/>
        </w:rPr>
        <w:t>fizice</w:t>
      </w:r>
      <w:proofErr w:type="spellEnd"/>
      <w:r w:rsidRPr="00DC145B">
        <w:rPr>
          <w:sz w:val="28"/>
          <w:szCs w:val="28"/>
        </w:rPr>
        <w:t xml:space="preserve"> administrator </w:t>
      </w:r>
      <w:proofErr w:type="spellStart"/>
      <w:r w:rsidRPr="00DC145B">
        <w:rPr>
          <w:sz w:val="28"/>
          <w:szCs w:val="28"/>
        </w:rPr>
        <w:t>sau</w:t>
      </w:r>
      <w:proofErr w:type="spellEnd"/>
      <w:r w:rsidRPr="00DC145B">
        <w:rPr>
          <w:sz w:val="28"/>
          <w:szCs w:val="28"/>
        </w:rPr>
        <w:t xml:space="preserve"> </w:t>
      </w:r>
      <w:proofErr w:type="spellStart"/>
      <w:r w:rsidRPr="00DC145B">
        <w:rPr>
          <w:sz w:val="28"/>
          <w:szCs w:val="28"/>
        </w:rPr>
        <w:t>membru</w:t>
      </w:r>
      <w:proofErr w:type="spellEnd"/>
      <w:r w:rsidRPr="00DC145B">
        <w:rPr>
          <w:sz w:val="28"/>
          <w:szCs w:val="28"/>
        </w:rPr>
        <w:t xml:space="preserve"> al </w:t>
      </w:r>
      <w:proofErr w:type="spellStart"/>
      <w:r w:rsidRPr="00DC145B">
        <w:rPr>
          <w:sz w:val="28"/>
          <w:szCs w:val="28"/>
        </w:rPr>
        <w:t>consiliului</w:t>
      </w:r>
      <w:proofErr w:type="spellEnd"/>
      <w:r w:rsidRPr="00DC145B">
        <w:rPr>
          <w:sz w:val="28"/>
          <w:szCs w:val="28"/>
        </w:rPr>
        <w:t xml:space="preserve"> </w:t>
      </w:r>
      <w:r w:rsidRPr="00DC145B">
        <w:rPr>
          <w:sz w:val="28"/>
          <w:szCs w:val="28"/>
        </w:rPr>
        <w:lastRenderedPageBreak/>
        <w:t xml:space="preserve">de </w:t>
      </w:r>
      <w:proofErr w:type="spellStart"/>
      <w:r w:rsidRPr="00DC145B">
        <w:rPr>
          <w:sz w:val="28"/>
          <w:szCs w:val="28"/>
        </w:rPr>
        <w:t>supraveghere</w:t>
      </w:r>
      <w:proofErr w:type="spellEnd"/>
      <w:r w:rsidRPr="00DC145B">
        <w:rPr>
          <w:sz w:val="28"/>
          <w:szCs w:val="28"/>
        </w:rPr>
        <w:t xml:space="preserve">, precum </w:t>
      </w:r>
      <w:proofErr w:type="spellStart"/>
      <w:r w:rsidRPr="00DC145B">
        <w:rPr>
          <w:sz w:val="28"/>
          <w:szCs w:val="28"/>
        </w:rPr>
        <w:t>şi</w:t>
      </w:r>
      <w:proofErr w:type="spellEnd"/>
      <w:r w:rsidRPr="00DC145B">
        <w:rPr>
          <w:sz w:val="28"/>
          <w:szCs w:val="28"/>
        </w:rPr>
        <w:t xml:space="preserve"> </w:t>
      </w:r>
      <w:proofErr w:type="spellStart"/>
      <w:r w:rsidRPr="00DC145B">
        <w:rPr>
          <w:sz w:val="28"/>
          <w:szCs w:val="28"/>
        </w:rPr>
        <w:t>persoanei</w:t>
      </w:r>
      <w:proofErr w:type="spellEnd"/>
      <w:r w:rsidRPr="00DC145B">
        <w:rPr>
          <w:sz w:val="28"/>
          <w:szCs w:val="28"/>
        </w:rPr>
        <w:t xml:space="preserve"> </w:t>
      </w:r>
      <w:proofErr w:type="spellStart"/>
      <w:r w:rsidRPr="00DC145B">
        <w:rPr>
          <w:sz w:val="28"/>
          <w:szCs w:val="28"/>
        </w:rPr>
        <w:t>fizice</w:t>
      </w:r>
      <w:proofErr w:type="spellEnd"/>
      <w:r w:rsidRPr="00DC145B">
        <w:rPr>
          <w:sz w:val="28"/>
          <w:szCs w:val="28"/>
        </w:rPr>
        <w:t xml:space="preserve"> </w:t>
      </w:r>
      <w:proofErr w:type="spellStart"/>
      <w:r w:rsidRPr="00DC145B">
        <w:rPr>
          <w:sz w:val="28"/>
          <w:szCs w:val="28"/>
        </w:rPr>
        <w:t>reprezentant</w:t>
      </w:r>
      <w:proofErr w:type="spellEnd"/>
      <w:r w:rsidRPr="00DC145B">
        <w:rPr>
          <w:sz w:val="28"/>
          <w:szCs w:val="28"/>
        </w:rPr>
        <w:t xml:space="preserve"> al </w:t>
      </w:r>
      <w:proofErr w:type="spellStart"/>
      <w:r w:rsidRPr="00DC145B">
        <w:rPr>
          <w:sz w:val="28"/>
          <w:szCs w:val="28"/>
        </w:rPr>
        <w:t>unei</w:t>
      </w:r>
      <w:proofErr w:type="spellEnd"/>
      <w:r w:rsidRPr="00DC145B">
        <w:rPr>
          <w:sz w:val="28"/>
          <w:szCs w:val="28"/>
        </w:rPr>
        <w:t xml:space="preserve"> </w:t>
      </w:r>
      <w:proofErr w:type="spellStart"/>
      <w:r w:rsidRPr="00DC145B">
        <w:rPr>
          <w:sz w:val="28"/>
          <w:szCs w:val="28"/>
        </w:rPr>
        <w:t>persoane</w:t>
      </w:r>
      <w:proofErr w:type="spellEnd"/>
      <w:r w:rsidRPr="00DC145B">
        <w:rPr>
          <w:sz w:val="28"/>
          <w:szCs w:val="28"/>
        </w:rPr>
        <w:t xml:space="preserve"> </w:t>
      </w:r>
      <w:proofErr w:type="spellStart"/>
      <w:r w:rsidRPr="00DC145B">
        <w:rPr>
          <w:sz w:val="28"/>
          <w:szCs w:val="28"/>
        </w:rPr>
        <w:t>juridice</w:t>
      </w:r>
      <w:proofErr w:type="spellEnd"/>
      <w:r w:rsidRPr="00DC145B">
        <w:rPr>
          <w:sz w:val="28"/>
          <w:szCs w:val="28"/>
        </w:rPr>
        <w:t xml:space="preserve"> administrator </w:t>
      </w:r>
      <w:proofErr w:type="spellStart"/>
      <w:r w:rsidRPr="00DC145B">
        <w:rPr>
          <w:sz w:val="28"/>
          <w:szCs w:val="28"/>
        </w:rPr>
        <w:t>ori</w:t>
      </w:r>
      <w:proofErr w:type="spellEnd"/>
      <w:r w:rsidRPr="00DC145B">
        <w:rPr>
          <w:sz w:val="28"/>
          <w:szCs w:val="28"/>
        </w:rPr>
        <w:t xml:space="preserve"> </w:t>
      </w:r>
      <w:proofErr w:type="spellStart"/>
      <w:r w:rsidRPr="00DC145B">
        <w:rPr>
          <w:sz w:val="28"/>
          <w:szCs w:val="28"/>
        </w:rPr>
        <w:t>membru</w:t>
      </w:r>
      <w:proofErr w:type="spellEnd"/>
      <w:r w:rsidRPr="00DC145B">
        <w:rPr>
          <w:sz w:val="28"/>
          <w:szCs w:val="28"/>
        </w:rPr>
        <w:t xml:space="preserve"> al </w:t>
      </w:r>
      <w:proofErr w:type="spellStart"/>
      <w:r w:rsidRPr="00DC145B">
        <w:rPr>
          <w:sz w:val="28"/>
          <w:szCs w:val="28"/>
        </w:rPr>
        <w:t>consiliului</w:t>
      </w:r>
      <w:proofErr w:type="spellEnd"/>
      <w:r w:rsidRPr="00DC145B">
        <w:rPr>
          <w:sz w:val="28"/>
          <w:szCs w:val="28"/>
        </w:rPr>
        <w:t xml:space="preserve"> de </w:t>
      </w:r>
      <w:proofErr w:type="spellStart"/>
      <w:r w:rsidRPr="00DC145B">
        <w:rPr>
          <w:sz w:val="28"/>
          <w:szCs w:val="28"/>
        </w:rPr>
        <w:t>supraveghere</w:t>
      </w:r>
      <w:proofErr w:type="spellEnd"/>
      <w:r w:rsidR="00C379DF">
        <w:rPr>
          <w:sz w:val="28"/>
          <w:szCs w:val="28"/>
        </w:rPr>
        <w:t>”</w:t>
      </w:r>
      <w:r w:rsidRPr="00DC145B">
        <w:rPr>
          <w:sz w:val="28"/>
          <w:szCs w:val="28"/>
        </w:rPr>
        <w:t>.</w:t>
      </w:r>
    </w:p>
    <w:p w14:paraId="24D398A3" w14:textId="77777777" w:rsidR="00C379DF" w:rsidRDefault="00C379DF" w:rsidP="00C379DF">
      <w:pPr>
        <w:pStyle w:val="NormalWeb"/>
        <w:spacing w:before="0" w:beforeAutospacing="0" w:after="0" w:afterAutospacing="0"/>
        <w:ind w:firstLine="720"/>
        <w:jc w:val="both"/>
        <w:rPr>
          <w:b/>
          <w:bCs/>
          <w:color w:val="70AD47" w:themeColor="accent6"/>
          <w:sz w:val="28"/>
          <w:szCs w:val="28"/>
        </w:rPr>
      </w:pPr>
      <w:r w:rsidRPr="00C379DF">
        <w:rPr>
          <w:b/>
          <w:bCs/>
          <w:color w:val="70AD47" w:themeColor="accent6"/>
          <w:sz w:val="28"/>
          <w:szCs w:val="28"/>
        </w:rPr>
        <w:t>1</w:t>
      </w:r>
      <w:r w:rsidR="006C0820">
        <w:rPr>
          <w:b/>
          <w:bCs/>
          <w:color w:val="70AD47" w:themeColor="accent6"/>
          <w:sz w:val="28"/>
          <w:szCs w:val="28"/>
        </w:rPr>
        <w:t>9</w:t>
      </w:r>
      <w:r w:rsidRPr="00C379DF">
        <w:rPr>
          <w:b/>
          <w:bCs/>
          <w:color w:val="70AD47" w:themeColor="accent6"/>
          <w:sz w:val="28"/>
          <w:szCs w:val="28"/>
        </w:rPr>
        <w:t xml:space="preserve">. </w:t>
      </w:r>
      <w:r>
        <w:rPr>
          <w:b/>
          <w:bCs/>
          <w:color w:val="70AD47" w:themeColor="accent6"/>
          <w:sz w:val="28"/>
          <w:szCs w:val="28"/>
        </w:rPr>
        <w:t>A</w:t>
      </w:r>
      <w:r w:rsidRPr="00C379DF">
        <w:rPr>
          <w:b/>
          <w:bCs/>
          <w:color w:val="70AD47" w:themeColor="accent6"/>
          <w:sz w:val="28"/>
          <w:szCs w:val="28"/>
        </w:rPr>
        <w:t>rt. 3</w:t>
      </w:r>
      <w:r w:rsidR="00AD2F2A">
        <w:rPr>
          <w:b/>
          <w:bCs/>
          <w:color w:val="70AD47" w:themeColor="accent6"/>
          <w:sz w:val="28"/>
          <w:szCs w:val="28"/>
        </w:rPr>
        <w:t>4</w:t>
      </w:r>
      <w:r>
        <w:rPr>
          <w:b/>
          <w:bCs/>
          <w:color w:val="70AD47" w:themeColor="accent6"/>
          <w:sz w:val="28"/>
          <w:szCs w:val="28"/>
        </w:rPr>
        <w:t xml:space="preserve"> </w:t>
      </w:r>
      <w:r w:rsidRPr="002E6471">
        <w:rPr>
          <w:b/>
          <w:bCs/>
          <w:color w:val="70AD47" w:themeColor="accent6"/>
          <w:sz w:val="28"/>
          <w:szCs w:val="28"/>
        </w:rPr>
        <w:t xml:space="preserve">se </w:t>
      </w:r>
      <w:proofErr w:type="spellStart"/>
      <w:r w:rsidRPr="002E6471">
        <w:rPr>
          <w:b/>
          <w:bCs/>
          <w:color w:val="70AD47" w:themeColor="accent6"/>
          <w:sz w:val="28"/>
          <w:szCs w:val="28"/>
        </w:rPr>
        <w:t>modifică</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și</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v</w:t>
      </w:r>
      <w:r>
        <w:rPr>
          <w:b/>
          <w:bCs/>
          <w:color w:val="70AD47" w:themeColor="accent6"/>
          <w:sz w:val="28"/>
          <w:szCs w:val="28"/>
        </w:rPr>
        <w:t>a</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avea</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următorul</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cuprins</w:t>
      </w:r>
      <w:proofErr w:type="spellEnd"/>
      <w:r w:rsidRPr="002E6471">
        <w:rPr>
          <w:b/>
          <w:bCs/>
          <w:color w:val="70AD47" w:themeColor="accent6"/>
          <w:sz w:val="28"/>
          <w:szCs w:val="28"/>
        </w:rPr>
        <w:t>:</w:t>
      </w:r>
    </w:p>
    <w:p w14:paraId="64937BD4" w14:textId="77777777" w:rsidR="00AD2F2A" w:rsidRDefault="00AD2F2A" w:rsidP="005914F6">
      <w:pPr>
        <w:pStyle w:val="NormalWeb"/>
        <w:spacing w:before="0" w:beforeAutospacing="0" w:after="0" w:afterAutospacing="0"/>
        <w:jc w:val="both"/>
        <w:rPr>
          <w:sz w:val="28"/>
          <w:szCs w:val="28"/>
        </w:rPr>
      </w:pPr>
    </w:p>
    <w:p w14:paraId="09027353" w14:textId="77777777" w:rsidR="005914F6" w:rsidRPr="00DC145B" w:rsidRDefault="00AD2F2A" w:rsidP="00AD2F2A">
      <w:pPr>
        <w:pStyle w:val="NormalWeb"/>
        <w:spacing w:before="0" w:beforeAutospacing="0" w:after="0" w:afterAutospacing="0"/>
        <w:ind w:firstLine="720"/>
        <w:jc w:val="both"/>
        <w:rPr>
          <w:sz w:val="28"/>
          <w:szCs w:val="28"/>
        </w:rPr>
      </w:pPr>
      <w:proofErr w:type="gramStart"/>
      <w:r>
        <w:rPr>
          <w:b/>
          <w:bCs/>
          <w:color w:val="70AD47" w:themeColor="accent6"/>
          <w:sz w:val="28"/>
          <w:szCs w:val="28"/>
        </w:rPr>
        <w:t>”</w:t>
      </w:r>
      <w:r w:rsidRPr="00AD2F2A">
        <w:rPr>
          <w:b/>
          <w:bCs/>
          <w:color w:val="70AD47" w:themeColor="accent6"/>
          <w:sz w:val="28"/>
          <w:szCs w:val="28"/>
        </w:rPr>
        <w:t>Art.</w:t>
      </w:r>
      <w:proofErr w:type="gramEnd"/>
      <w:r w:rsidRPr="00AD2F2A">
        <w:rPr>
          <w:b/>
          <w:bCs/>
          <w:color w:val="70AD47" w:themeColor="accent6"/>
          <w:sz w:val="28"/>
          <w:szCs w:val="28"/>
        </w:rPr>
        <w:t xml:space="preserve"> 34</w:t>
      </w:r>
      <w:r>
        <w:rPr>
          <w:b/>
          <w:bCs/>
          <w:color w:val="70AD47" w:themeColor="accent6"/>
          <w:sz w:val="28"/>
          <w:szCs w:val="28"/>
        </w:rPr>
        <w:t xml:space="preserve"> </w:t>
      </w:r>
      <w:r w:rsidR="005914F6" w:rsidRPr="00DC145B">
        <w:rPr>
          <w:sz w:val="28"/>
          <w:szCs w:val="28"/>
        </w:rPr>
        <w:t xml:space="preserve">(1) </w:t>
      </w:r>
      <w:proofErr w:type="spellStart"/>
      <w:r w:rsidR="005914F6" w:rsidRPr="00DC145B">
        <w:rPr>
          <w:sz w:val="28"/>
          <w:szCs w:val="28"/>
        </w:rPr>
        <w:t>În</w:t>
      </w:r>
      <w:proofErr w:type="spellEnd"/>
      <w:r w:rsidR="005914F6" w:rsidRPr="00DC145B">
        <w:rPr>
          <w:sz w:val="28"/>
          <w:szCs w:val="28"/>
        </w:rPr>
        <w:t xml:space="preserve"> </w:t>
      </w:r>
      <w:proofErr w:type="spellStart"/>
      <w:r w:rsidR="005914F6" w:rsidRPr="00DC145B">
        <w:rPr>
          <w:sz w:val="28"/>
          <w:szCs w:val="28"/>
        </w:rPr>
        <w:t>cadrul</w:t>
      </w:r>
      <w:proofErr w:type="spellEnd"/>
      <w:r w:rsidR="005914F6" w:rsidRPr="00DC145B">
        <w:rPr>
          <w:sz w:val="28"/>
          <w:szCs w:val="28"/>
        </w:rPr>
        <w:t xml:space="preserve"> </w:t>
      </w:r>
      <w:proofErr w:type="spellStart"/>
      <w:r w:rsidR="005914F6" w:rsidRPr="00DC145B">
        <w:rPr>
          <w:sz w:val="28"/>
          <w:szCs w:val="28"/>
        </w:rPr>
        <w:t>consiliului</w:t>
      </w:r>
      <w:proofErr w:type="spellEnd"/>
      <w:r w:rsidR="005914F6" w:rsidRPr="00DC145B">
        <w:rPr>
          <w:sz w:val="28"/>
          <w:szCs w:val="28"/>
        </w:rPr>
        <w:t xml:space="preserve"> de </w:t>
      </w:r>
      <w:proofErr w:type="spellStart"/>
      <w:r w:rsidR="005914F6" w:rsidRPr="00DC145B">
        <w:rPr>
          <w:sz w:val="28"/>
          <w:szCs w:val="28"/>
        </w:rPr>
        <w:t>administraţie</w:t>
      </w:r>
      <w:proofErr w:type="spellEnd"/>
      <w:r w:rsidR="005914F6" w:rsidRPr="00DC145B">
        <w:rPr>
          <w:sz w:val="28"/>
          <w:szCs w:val="28"/>
        </w:rPr>
        <w:t xml:space="preserve"> </w:t>
      </w:r>
      <w:proofErr w:type="spellStart"/>
      <w:r w:rsidR="005914F6" w:rsidRPr="00DC145B">
        <w:rPr>
          <w:sz w:val="28"/>
          <w:szCs w:val="28"/>
        </w:rPr>
        <w:t>sau</w:t>
      </w:r>
      <w:proofErr w:type="spellEnd"/>
      <w:r w:rsidR="005914F6" w:rsidRPr="00DC145B">
        <w:rPr>
          <w:sz w:val="28"/>
          <w:szCs w:val="28"/>
        </w:rPr>
        <w:t xml:space="preserve">, </w:t>
      </w:r>
      <w:proofErr w:type="spellStart"/>
      <w:r w:rsidR="005914F6" w:rsidRPr="00DC145B">
        <w:rPr>
          <w:sz w:val="28"/>
          <w:szCs w:val="28"/>
        </w:rPr>
        <w:t>după</w:t>
      </w:r>
      <w:proofErr w:type="spellEnd"/>
      <w:r w:rsidR="005914F6" w:rsidRPr="00DC145B">
        <w:rPr>
          <w:sz w:val="28"/>
          <w:szCs w:val="28"/>
        </w:rPr>
        <w:t xml:space="preserve"> </w:t>
      </w:r>
      <w:proofErr w:type="spellStart"/>
      <w:r w:rsidR="005914F6" w:rsidRPr="00DC145B">
        <w:rPr>
          <w:sz w:val="28"/>
          <w:szCs w:val="28"/>
        </w:rPr>
        <w:t>caz</w:t>
      </w:r>
      <w:proofErr w:type="spellEnd"/>
      <w:r w:rsidR="005914F6" w:rsidRPr="00DC145B">
        <w:rPr>
          <w:sz w:val="28"/>
          <w:szCs w:val="28"/>
        </w:rPr>
        <w:t xml:space="preserve">, al </w:t>
      </w:r>
      <w:proofErr w:type="spellStart"/>
      <w:r w:rsidR="005914F6" w:rsidRPr="00DC145B">
        <w:rPr>
          <w:sz w:val="28"/>
          <w:szCs w:val="28"/>
        </w:rPr>
        <w:t>consiliului</w:t>
      </w:r>
      <w:proofErr w:type="spellEnd"/>
      <w:r w:rsidR="005914F6" w:rsidRPr="00DC145B">
        <w:rPr>
          <w:sz w:val="28"/>
          <w:szCs w:val="28"/>
        </w:rPr>
        <w:t xml:space="preserve"> de </w:t>
      </w:r>
      <w:proofErr w:type="spellStart"/>
      <w:r w:rsidR="005914F6" w:rsidRPr="00DC145B">
        <w:rPr>
          <w:sz w:val="28"/>
          <w:szCs w:val="28"/>
        </w:rPr>
        <w:t>supraveghere</w:t>
      </w:r>
      <w:proofErr w:type="spellEnd"/>
      <w:r w:rsidR="005914F6" w:rsidRPr="00DC145B">
        <w:rPr>
          <w:sz w:val="28"/>
          <w:szCs w:val="28"/>
        </w:rPr>
        <w:t xml:space="preserve"> se </w:t>
      </w:r>
      <w:proofErr w:type="spellStart"/>
      <w:r w:rsidR="005914F6" w:rsidRPr="00DC145B">
        <w:rPr>
          <w:sz w:val="28"/>
          <w:szCs w:val="28"/>
        </w:rPr>
        <w:t>constituie</w:t>
      </w:r>
      <w:proofErr w:type="spellEnd"/>
      <w:r w:rsidR="005914F6" w:rsidRPr="00DC145B">
        <w:rPr>
          <w:sz w:val="28"/>
          <w:szCs w:val="28"/>
        </w:rPr>
        <w:t xml:space="preserve"> </w:t>
      </w:r>
      <w:proofErr w:type="spellStart"/>
      <w:r w:rsidR="005914F6" w:rsidRPr="00DC145B">
        <w:rPr>
          <w:sz w:val="28"/>
          <w:szCs w:val="28"/>
        </w:rPr>
        <w:t>comitetul</w:t>
      </w:r>
      <w:proofErr w:type="spellEnd"/>
      <w:r w:rsidR="005914F6" w:rsidRPr="00DC145B">
        <w:rPr>
          <w:sz w:val="28"/>
          <w:szCs w:val="28"/>
        </w:rPr>
        <w:t xml:space="preserve"> de </w:t>
      </w:r>
      <w:proofErr w:type="spellStart"/>
      <w:r w:rsidR="005914F6" w:rsidRPr="00DC145B">
        <w:rPr>
          <w:sz w:val="28"/>
          <w:szCs w:val="28"/>
        </w:rPr>
        <w:t>nominalizare</w:t>
      </w:r>
      <w:proofErr w:type="spellEnd"/>
      <w:r w:rsidR="005914F6" w:rsidRPr="00DC145B">
        <w:rPr>
          <w:sz w:val="28"/>
          <w:szCs w:val="28"/>
        </w:rPr>
        <w:t xml:space="preserve"> </w:t>
      </w:r>
      <w:proofErr w:type="spellStart"/>
      <w:r w:rsidR="005914F6" w:rsidRPr="00DC145B">
        <w:rPr>
          <w:sz w:val="28"/>
          <w:szCs w:val="28"/>
        </w:rPr>
        <w:t>şi</w:t>
      </w:r>
      <w:proofErr w:type="spellEnd"/>
      <w:r w:rsidR="005914F6" w:rsidRPr="00DC145B">
        <w:rPr>
          <w:sz w:val="28"/>
          <w:szCs w:val="28"/>
        </w:rPr>
        <w:t xml:space="preserve"> </w:t>
      </w:r>
      <w:proofErr w:type="spellStart"/>
      <w:r w:rsidR="005914F6" w:rsidRPr="00DC145B">
        <w:rPr>
          <w:sz w:val="28"/>
          <w:szCs w:val="28"/>
        </w:rPr>
        <w:t>remunerare</w:t>
      </w:r>
      <w:proofErr w:type="spellEnd"/>
      <w:r w:rsidR="002232F4">
        <w:rPr>
          <w:sz w:val="28"/>
          <w:szCs w:val="28"/>
        </w:rPr>
        <w:t xml:space="preserve">, </w:t>
      </w:r>
      <w:proofErr w:type="spellStart"/>
      <w:r w:rsidR="002232F4" w:rsidRPr="002232F4">
        <w:rPr>
          <w:color w:val="FF0000"/>
          <w:sz w:val="28"/>
          <w:szCs w:val="28"/>
        </w:rPr>
        <w:t>comitetul</w:t>
      </w:r>
      <w:proofErr w:type="spellEnd"/>
      <w:r w:rsidR="002232F4" w:rsidRPr="002232F4">
        <w:rPr>
          <w:color w:val="FF0000"/>
          <w:sz w:val="28"/>
          <w:szCs w:val="28"/>
        </w:rPr>
        <w:t xml:space="preserve"> de </w:t>
      </w:r>
      <w:proofErr w:type="spellStart"/>
      <w:r w:rsidR="002232F4" w:rsidRPr="002232F4">
        <w:rPr>
          <w:color w:val="FF0000"/>
          <w:sz w:val="28"/>
          <w:szCs w:val="28"/>
        </w:rPr>
        <w:t>gestionare</w:t>
      </w:r>
      <w:proofErr w:type="spellEnd"/>
      <w:r w:rsidR="002232F4" w:rsidRPr="002232F4">
        <w:rPr>
          <w:color w:val="FF0000"/>
          <w:sz w:val="28"/>
          <w:szCs w:val="28"/>
        </w:rPr>
        <w:t xml:space="preserve"> a </w:t>
      </w:r>
      <w:proofErr w:type="spellStart"/>
      <w:r w:rsidR="002232F4" w:rsidRPr="002232F4">
        <w:rPr>
          <w:color w:val="FF0000"/>
          <w:sz w:val="28"/>
          <w:szCs w:val="28"/>
        </w:rPr>
        <w:t>riscurilor</w:t>
      </w:r>
      <w:proofErr w:type="spellEnd"/>
      <w:r w:rsidR="002232F4" w:rsidRPr="002232F4">
        <w:rPr>
          <w:color w:val="FF0000"/>
          <w:sz w:val="28"/>
          <w:szCs w:val="28"/>
          <w:lang w:val="ro-RO"/>
        </w:rPr>
        <w:t xml:space="preserve"> </w:t>
      </w:r>
      <w:proofErr w:type="spellStart"/>
      <w:r w:rsidR="005914F6" w:rsidRPr="00DC145B">
        <w:rPr>
          <w:sz w:val="28"/>
          <w:szCs w:val="28"/>
        </w:rPr>
        <w:t>şi</w:t>
      </w:r>
      <w:proofErr w:type="spellEnd"/>
      <w:r w:rsidR="005914F6" w:rsidRPr="00DC145B">
        <w:rPr>
          <w:sz w:val="28"/>
          <w:szCs w:val="28"/>
        </w:rPr>
        <w:t xml:space="preserve"> </w:t>
      </w:r>
      <w:proofErr w:type="spellStart"/>
      <w:r w:rsidR="005914F6" w:rsidRPr="00DC145B">
        <w:rPr>
          <w:sz w:val="28"/>
          <w:szCs w:val="28"/>
        </w:rPr>
        <w:t>comitetul</w:t>
      </w:r>
      <w:proofErr w:type="spellEnd"/>
      <w:r w:rsidR="005914F6" w:rsidRPr="00DC145B">
        <w:rPr>
          <w:sz w:val="28"/>
          <w:szCs w:val="28"/>
        </w:rPr>
        <w:t xml:space="preserve"> de audit. </w:t>
      </w:r>
      <w:proofErr w:type="spellStart"/>
      <w:r w:rsidR="005914F6" w:rsidRPr="00DC145B">
        <w:rPr>
          <w:sz w:val="28"/>
          <w:szCs w:val="28"/>
        </w:rPr>
        <w:t>Prin</w:t>
      </w:r>
      <w:proofErr w:type="spellEnd"/>
      <w:r w:rsidR="005914F6" w:rsidRPr="00DC145B">
        <w:rPr>
          <w:sz w:val="28"/>
          <w:szCs w:val="28"/>
        </w:rPr>
        <w:t xml:space="preserve"> </w:t>
      </w:r>
      <w:proofErr w:type="spellStart"/>
      <w:r w:rsidR="005914F6" w:rsidRPr="00DC145B">
        <w:rPr>
          <w:sz w:val="28"/>
          <w:szCs w:val="28"/>
        </w:rPr>
        <w:t>actul</w:t>
      </w:r>
      <w:proofErr w:type="spellEnd"/>
      <w:r w:rsidR="005914F6" w:rsidRPr="00DC145B">
        <w:rPr>
          <w:sz w:val="28"/>
          <w:szCs w:val="28"/>
        </w:rPr>
        <w:t xml:space="preserve"> </w:t>
      </w:r>
      <w:proofErr w:type="spellStart"/>
      <w:r w:rsidR="005914F6" w:rsidRPr="00DC145B">
        <w:rPr>
          <w:sz w:val="28"/>
          <w:szCs w:val="28"/>
        </w:rPr>
        <w:t>constitutiv</w:t>
      </w:r>
      <w:proofErr w:type="spellEnd"/>
      <w:r w:rsidR="005914F6" w:rsidRPr="00DC145B">
        <w:rPr>
          <w:sz w:val="28"/>
          <w:szCs w:val="28"/>
        </w:rPr>
        <w:t xml:space="preserve"> se </w:t>
      </w:r>
      <w:proofErr w:type="spellStart"/>
      <w:r w:rsidR="005914F6" w:rsidRPr="00DC145B">
        <w:rPr>
          <w:sz w:val="28"/>
          <w:szCs w:val="28"/>
        </w:rPr>
        <w:t>poate</w:t>
      </w:r>
      <w:proofErr w:type="spellEnd"/>
      <w:r w:rsidR="005914F6" w:rsidRPr="00DC145B">
        <w:rPr>
          <w:sz w:val="28"/>
          <w:szCs w:val="28"/>
        </w:rPr>
        <w:t xml:space="preserve"> </w:t>
      </w:r>
      <w:proofErr w:type="spellStart"/>
      <w:r w:rsidR="005914F6" w:rsidRPr="00DC145B">
        <w:rPr>
          <w:sz w:val="28"/>
          <w:szCs w:val="28"/>
        </w:rPr>
        <w:t>stabili</w:t>
      </w:r>
      <w:proofErr w:type="spellEnd"/>
      <w:r w:rsidR="005914F6" w:rsidRPr="00DC145B">
        <w:rPr>
          <w:sz w:val="28"/>
          <w:szCs w:val="28"/>
        </w:rPr>
        <w:t xml:space="preserve"> </w:t>
      </w:r>
      <w:proofErr w:type="spellStart"/>
      <w:r w:rsidR="005914F6" w:rsidRPr="00DC145B">
        <w:rPr>
          <w:sz w:val="28"/>
          <w:szCs w:val="28"/>
        </w:rPr>
        <w:t>şi</w:t>
      </w:r>
      <w:proofErr w:type="spellEnd"/>
      <w:r w:rsidR="005914F6" w:rsidRPr="00DC145B">
        <w:rPr>
          <w:sz w:val="28"/>
          <w:szCs w:val="28"/>
        </w:rPr>
        <w:t xml:space="preserve"> </w:t>
      </w:r>
      <w:proofErr w:type="spellStart"/>
      <w:r w:rsidR="005914F6" w:rsidRPr="00DC145B">
        <w:rPr>
          <w:sz w:val="28"/>
          <w:szCs w:val="28"/>
        </w:rPr>
        <w:t>posibilitatea</w:t>
      </w:r>
      <w:proofErr w:type="spellEnd"/>
      <w:r w:rsidR="005914F6" w:rsidRPr="00DC145B">
        <w:rPr>
          <w:sz w:val="28"/>
          <w:szCs w:val="28"/>
        </w:rPr>
        <w:t xml:space="preserve"> </w:t>
      </w:r>
      <w:proofErr w:type="spellStart"/>
      <w:r w:rsidR="005914F6" w:rsidRPr="00DC145B">
        <w:rPr>
          <w:sz w:val="28"/>
          <w:szCs w:val="28"/>
        </w:rPr>
        <w:t>constituirii</w:t>
      </w:r>
      <w:proofErr w:type="spellEnd"/>
      <w:r w:rsidR="005914F6" w:rsidRPr="00DC145B">
        <w:rPr>
          <w:sz w:val="28"/>
          <w:szCs w:val="28"/>
        </w:rPr>
        <w:t xml:space="preserve"> </w:t>
      </w:r>
      <w:proofErr w:type="spellStart"/>
      <w:r w:rsidR="005914F6" w:rsidRPr="00DC145B">
        <w:rPr>
          <w:sz w:val="28"/>
          <w:szCs w:val="28"/>
        </w:rPr>
        <w:t>altor</w:t>
      </w:r>
      <w:proofErr w:type="spellEnd"/>
      <w:r w:rsidR="005914F6" w:rsidRPr="00DC145B">
        <w:rPr>
          <w:sz w:val="28"/>
          <w:szCs w:val="28"/>
        </w:rPr>
        <w:t xml:space="preserve"> </w:t>
      </w:r>
      <w:proofErr w:type="spellStart"/>
      <w:r w:rsidR="005914F6" w:rsidRPr="00DC145B">
        <w:rPr>
          <w:sz w:val="28"/>
          <w:szCs w:val="28"/>
        </w:rPr>
        <w:t>comitete</w:t>
      </w:r>
      <w:proofErr w:type="spellEnd"/>
      <w:r w:rsidR="005914F6" w:rsidRPr="00DC145B">
        <w:rPr>
          <w:sz w:val="28"/>
          <w:szCs w:val="28"/>
        </w:rPr>
        <w:t xml:space="preserve"> consultative.</w:t>
      </w:r>
    </w:p>
    <w:p w14:paraId="3E0EDB91" w14:textId="77777777" w:rsidR="005914F6" w:rsidRDefault="005914F6" w:rsidP="0007786B">
      <w:pPr>
        <w:spacing w:after="0" w:line="240" w:lineRule="auto"/>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9E3CDA">
        <w:rPr>
          <w:rFonts w:ascii="Times New Roman" w:hAnsi="Times New Roman" w:cs="Times New Roman"/>
          <w:sz w:val="28"/>
          <w:szCs w:val="28"/>
        </w:rPr>
        <w:tab/>
      </w:r>
      <w:r w:rsidRPr="00DC145B">
        <w:rPr>
          <w:rFonts w:ascii="Times New Roman" w:hAnsi="Times New Roman" w:cs="Times New Roman"/>
          <w:sz w:val="28"/>
          <w:szCs w:val="28"/>
        </w:rPr>
        <w:t xml:space="preserve">(2) </w:t>
      </w:r>
      <w:proofErr w:type="spellStart"/>
      <w:r w:rsidRPr="00DC145B">
        <w:rPr>
          <w:rFonts w:ascii="Times New Roman" w:hAnsi="Times New Roman" w:cs="Times New Roman"/>
          <w:sz w:val="28"/>
          <w:szCs w:val="28"/>
        </w:rPr>
        <w:t>Comitetul</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nominalizare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remunerare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formulează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propuneri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pentru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funcţiile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administratori</w:t>
      </w:r>
      <w:proofErr w:type="spellEnd"/>
      <w:r w:rsidRPr="00DC145B">
        <w:rPr>
          <w:rFonts w:ascii="Times New Roman" w:hAnsi="Times New Roman" w:cs="Times New Roman"/>
          <w:sz w:val="28"/>
          <w:szCs w:val="28"/>
        </w:rPr>
        <w:t>/</w:t>
      </w:r>
      <w:proofErr w:type="spellStart"/>
      <w:r w:rsidRPr="00DC145B">
        <w:rPr>
          <w:rFonts w:ascii="Times New Roman" w:hAnsi="Times New Roman" w:cs="Times New Roman"/>
          <w:sz w:val="28"/>
          <w:szCs w:val="28"/>
        </w:rPr>
        <w:t>membru</w:t>
      </w:r>
      <w:proofErr w:type="spellEnd"/>
      <w:r w:rsidRPr="00DC145B">
        <w:rPr>
          <w:rFonts w:ascii="Times New Roman" w:hAnsi="Times New Roman" w:cs="Times New Roman"/>
          <w:sz w:val="28"/>
          <w:szCs w:val="28"/>
        </w:rPr>
        <w:t xml:space="preserve"> al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supraveghere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elaborează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propune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administraţie</w:t>
      </w:r>
      <w:proofErr w:type="spellEnd"/>
      <w:r w:rsidRPr="00DC145B">
        <w:rPr>
          <w:rFonts w:ascii="Times New Roman" w:hAnsi="Times New Roman" w:cs="Times New Roman"/>
          <w:sz w:val="28"/>
          <w:szCs w:val="28"/>
        </w:rPr>
        <w:t>/</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supraveghere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procedura</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selecţie</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candidaţilor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pentru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funcţiile</w:t>
      </w:r>
      <w:proofErr w:type="spellEnd"/>
      <w:r w:rsidRPr="00DC145B">
        <w:rPr>
          <w:rFonts w:ascii="Times New Roman" w:hAnsi="Times New Roman" w:cs="Times New Roman"/>
          <w:sz w:val="28"/>
          <w:szCs w:val="28"/>
        </w:rPr>
        <w:t xml:space="preserve"> de director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după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caz</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membru</w:t>
      </w:r>
      <w:proofErr w:type="spellEnd"/>
      <w:r w:rsidRPr="00DC145B">
        <w:rPr>
          <w:rFonts w:ascii="Times New Roman" w:hAnsi="Times New Roman" w:cs="Times New Roman"/>
          <w:sz w:val="28"/>
          <w:szCs w:val="28"/>
        </w:rPr>
        <w:t xml:space="preserve"> al </w:t>
      </w:r>
      <w:proofErr w:type="spellStart"/>
      <w:r w:rsidRPr="00DC145B">
        <w:rPr>
          <w:rFonts w:ascii="Times New Roman" w:hAnsi="Times New Roman" w:cs="Times New Roman"/>
          <w:sz w:val="28"/>
          <w:szCs w:val="28"/>
        </w:rPr>
        <w:t>directoratului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pentru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alte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funcţii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conducere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recomandă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după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caz</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supraveghere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candidaţi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pentru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funcţiile</w:t>
      </w:r>
      <w:proofErr w:type="spellEnd"/>
      <w:r w:rsidRPr="00DC145B">
        <w:rPr>
          <w:rFonts w:ascii="Times New Roman" w:hAnsi="Times New Roman" w:cs="Times New Roman"/>
          <w:sz w:val="28"/>
          <w:szCs w:val="28"/>
        </w:rPr>
        <w:t xml:space="preserve"> enumerate, </w:t>
      </w:r>
      <w:proofErr w:type="spellStart"/>
      <w:r w:rsidRPr="00DC145B">
        <w:rPr>
          <w:rFonts w:ascii="Times New Roman" w:hAnsi="Times New Roman" w:cs="Times New Roman"/>
          <w:sz w:val="28"/>
          <w:szCs w:val="28"/>
        </w:rPr>
        <w:t>formulează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propuneri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privind</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remunerarea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directorilor</w:t>
      </w:r>
      <w:proofErr w:type="spellEnd"/>
      <w:r w:rsidRPr="00DC145B">
        <w:rPr>
          <w:rFonts w:ascii="Times New Roman" w:hAnsi="Times New Roman" w:cs="Times New Roman"/>
          <w:sz w:val="28"/>
          <w:szCs w:val="28"/>
        </w:rPr>
        <w:t>/</w:t>
      </w:r>
      <w:proofErr w:type="spellStart"/>
      <w:r w:rsidRPr="00DC145B">
        <w:rPr>
          <w:rFonts w:ascii="Times New Roman" w:hAnsi="Times New Roman" w:cs="Times New Roman"/>
          <w:sz w:val="28"/>
          <w:szCs w:val="28"/>
        </w:rPr>
        <w:t>membrilor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directoratului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altor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funcţii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conducere</w:t>
      </w:r>
      <w:proofErr w:type="spellEnd"/>
      <w:r w:rsidRPr="00DC145B">
        <w:rPr>
          <w:rFonts w:ascii="Times New Roman" w:hAnsi="Times New Roman" w:cs="Times New Roman"/>
          <w:sz w:val="28"/>
          <w:szCs w:val="28"/>
        </w:rPr>
        <w:t>.</w:t>
      </w:r>
    </w:p>
    <w:p w14:paraId="5B0A2E27" w14:textId="77777777" w:rsidR="00025802" w:rsidRPr="0007786B" w:rsidRDefault="00A925B3" w:rsidP="0007786B">
      <w:pPr>
        <w:autoSpaceDE w:val="0"/>
        <w:autoSpaceDN w:val="0"/>
        <w:adjustRightInd w:val="0"/>
        <w:spacing w:after="0" w:line="240" w:lineRule="auto"/>
        <w:jc w:val="both"/>
        <w:rPr>
          <w:rFonts w:ascii="Times New Roman" w:eastAsia="Times New Roman" w:hAnsi="Times New Roman" w:cs="Times New Roman"/>
          <w:color w:val="FF0000"/>
          <w:sz w:val="28"/>
          <w:szCs w:val="28"/>
          <w:shd w:val="clear" w:color="auto" w:fill="FFFFFF"/>
        </w:rPr>
      </w:pPr>
      <w:r>
        <w:rPr>
          <w:rFonts w:ascii="Times New Roman" w:hAnsi="Times New Roman" w:cs="Times New Roman"/>
          <w:sz w:val="28"/>
          <w:szCs w:val="28"/>
        </w:rPr>
        <w:tab/>
      </w:r>
      <w:r w:rsidRPr="00D041CE">
        <w:rPr>
          <w:rFonts w:ascii="Times New Roman" w:hAnsi="Times New Roman" w:cs="Times New Roman"/>
          <w:color w:val="FF0000"/>
          <w:sz w:val="28"/>
          <w:szCs w:val="28"/>
        </w:rPr>
        <w:t xml:space="preserve">(3) </w:t>
      </w:r>
      <w:proofErr w:type="spellStart"/>
      <w:r w:rsidR="00D041CE" w:rsidRPr="0007786B">
        <w:rPr>
          <w:rFonts w:ascii="Times New Roman" w:eastAsia="Times New Roman" w:hAnsi="Times New Roman" w:cs="Times New Roman"/>
          <w:color w:val="FF0000"/>
          <w:sz w:val="28"/>
          <w:szCs w:val="28"/>
          <w:shd w:val="clear" w:color="auto" w:fill="FFFFFF"/>
        </w:rPr>
        <w:t>C</w:t>
      </w:r>
      <w:r w:rsidR="00D041CE" w:rsidRPr="00D041CE">
        <w:rPr>
          <w:rFonts w:ascii="Times New Roman" w:eastAsia="Times New Roman" w:hAnsi="Times New Roman" w:cs="Times New Roman"/>
          <w:color w:val="FF0000"/>
          <w:sz w:val="28"/>
          <w:szCs w:val="28"/>
          <w:shd w:val="clear" w:color="auto" w:fill="FFFFFF"/>
        </w:rPr>
        <w:t>omitetul</w:t>
      </w:r>
      <w:proofErr w:type="spellEnd"/>
      <w:r w:rsidR="00D041CE" w:rsidRPr="00D041CE">
        <w:rPr>
          <w:rFonts w:ascii="Times New Roman" w:eastAsia="Times New Roman" w:hAnsi="Times New Roman" w:cs="Times New Roman"/>
          <w:color w:val="FF0000"/>
          <w:sz w:val="28"/>
          <w:szCs w:val="28"/>
          <w:shd w:val="clear" w:color="auto" w:fill="FFFFFF"/>
        </w:rPr>
        <w:t xml:space="preserve"> de </w:t>
      </w:r>
      <w:proofErr w:type="spellStart"/>
      <w:r w:rsidR="00D041CE" w:rsidRPr="00D041CE">
        <w:rPr>
          <w:rFonts w:ascii="Times New Roman" w:eastAsia="Times New Roman" w:hAnsi="Times New Roman" w:cs="Times New Roman"/>
          <w:color w:val="FF0000"/>
          <w:sz w:val="28"/>
          <w:szCs w:val="28"/>
          <w:shd w:val="clear" w:color="auto" w:fill="FFFFFF"/>
        </w:rPr>
        <w:t>gestionare</w:t>
      </w:r>
      <w:proofErr w:type="spellEnd"/>
      <w:r w:rsidR="00D041CE" w:rsidRPr="00D041CE">
        <w:rPr>
          <w:rFonts w:ascii="Times New Roman" w:eastAsia="Times New Roman" w:hAnsi="Times New Roman" w:cs="Times New Roman"/>
          <w:color w:val="FF0000"/>
          <w:sz w:val="28"/>
          <w:szCs w:val="28"/>
          <w:shd w:val="clear" w:color="auto" w:fill="FFFFFF"/>
        </w:rPr>
        <w:t xml:space="preserve"> a </w:t>
      </w:r>
      <w:proofErr w:type="spellStart"/>
      <w:r w:rsidR="00D041CE" w:rsidRPr="00D041CE">
        <w:rPr>
          <w:rFonts w:ascii="Times New Roman" w:eastAsia="Times New Roman" w:hAnsi="Times New Roman" w:cs="Times New Roman"/>
          <w:color w:val="FF0000"/>
          <w:sz w:val="28"/>
          <w:szCs w:val="28"/>
          <w:shd w:val="clear" w:color="auto" w:fill="FFFFFF"/>
        </w:rPr>
        <w:t>riscurilor</w:t>
      </w:r>
      <w:proofErr w:type="spellEnd"/>
      <w:r w:rsidR="00D041CE" w:rsidRPr="0007786B">
        <w:rPr>
          <w:rFonts w:ascii="Times New Roman" w:eastAsia="Times New Roman" w:hAnsi="Times New Roman" w:cs="Times New Roman"/>
          <w:color w:val="FF0000"/>
          <w:sz w:val="28"/>
          <w:szCs w:val="28"/>
          <w:shd w:val="clear" w:color="auto" w:fill="FFFFFF"/>
        </w:rPr>
        <w:t xml:space="preserve"> </w:t>
      </w:r>
      <w:proofErr w:type="spellStart"/>
      <w:r w:rsidR="00D10075" w:rsidRPr="0007786B">
        <w:rPr>
          <w:rFonts w:ascii="Times New Roman" w:eastAsia="Times New Roman" w:hAnsi="Times New Roman" w:cs="Times New Roman"/>
          <w:color w:val="FF0000"/>
          <w:sz w:val="28"/>
          <w:szCs w:val="28"/>
          <w:shd w:val="clear" w:color="auto" w:fill="FFFFFF"/>
        </w:rPr>
        <w:t>analizează</w:t>
      </w:r>
      <w:proofErr w:type="spellEnd"/>
      <w:r w:rsidR="00D10075" w:rsidRPr="0007786B">
        <w:rPr>
          <w:rFonts w:ascii="Times New Roman" w:eastAsia="Times New Roman" w:hAnsi="Times New Roman" w:cs="Times New Roman"/>
          <w:color w:val="FF0000"/>
          <w:sz w:val="28"/>
          <w:szCs w:val="28"/>
          <w:shd w:val="clear" w:color="auto" w:fill="FFFFFF"/>
        </w:rPr>
        <w:t xml:space="preserve"> </w:t>
      </w:r>
      <w:proofErr w:type="spellStart"/>
      <w:r w:rsidR="00D10075" w:rsidRPr="0007786B">
        <w:rPr>
          <w:rFonts w:ascii="Times New Roman" w:eastAsia="Times New Roman" w:hAnsi="Times New Roman" w:cs="Times New Roman"/>
          <w:color w:val="FF0000"/>
          <w:sz w:val="28"/>
          <w:szCs w:val="28"/>
          <w:shd w:val="clear" w:color="auto" w:fill="FFFFFF"/>
        </w:rPr>
        <w:t>riscurile</w:t>
      </w:r>
      <w:proofErr w:type="spellEnd"/>
      <w:r w:rsidR="00D10075" w:rsidRPr="0007786B">
        <w:rPr>
          <w:rFonts w:ascii="Times New Roman" w:eastAsia="Times New Roman" w:hAnsi="Times New Roman" w:cs="Times New Roman"/>
          <w:color w:val="FF0000"/>
          <w:sz w:val="28"/>
          <w:szCs w:val="28"/>
          <w:shd w:val="clear" w:color="auto" w:fill="FFFFFF"/>
        </w:rPr>
        <w:t xml:space="preserve"> </w:t>
      </w:r>
      <w:proofErr w:type="spellStart"/>
      <w:r w:rsidR="00D10075" w:rsidRPr="0007786B">
        <w:rPr>
          <w:rFonts w:ascii="Times New Roman" w:eastAsia="Times New Roman" w:hAnsi="Times New Roman" w:cs="Times New Roman"/>
          <w:color w:val="FF0000"/>
          <w:sz w:val="28"/>
          <w:szCs w:val="28"/>
          <w:shd w:val="clear" w:color="auto" w:fill="FFFFFF"/>
        </w:rPr>
        <w:t>identificate</w:t>
      </w:r>
      <w:proofErr w:type="spellEnd"/>
      <w:r w:rsidR="00D10075" w:rsidRPr="0007786B">
        <w:rPr>
          <w:rFonts w:ascii="Times New Roman" w:eastAsia="Times New Roman" w:hAnsi="Times New Roman" w:cs="Times New Roman"/>
          <w:color w:val="FF0000"/>
          <w:sz w:val="28"/>
          <w:szCs w:val="28"/>
          <w:shd w:val="clear" w:color="auto" w:fill="FFFFFF"/>
        </w:rPr>
        <w:t xml:space="preserve">, le </w:t>
      </w:r>
      <w:proofErr w:type="spellStart"/>
      <w:r w:rsidR="00D10075" w:rsidRPr="0007786B">
        <w:rPr>
          <w:rFonts w:ascii="Times New Roman" w:eastAsia="Times New Roman" w:hAnsi="Times New Roman" w:cs="Times New Roman"/>
          <w:color w:val="FF0000"/>
          <w:sz w:val="28"/>
          <w:szCs w:val="28"/>
          <w:shd w:val="clear" w:color="auto" w:fill="FFFFFF"/>
        </w:rPr>
        <w:t>evaluează</w:t>
      </w:r>
      <w:proofErr w:type="spellEnd"/>
      <w:r w:rsidR="00D10075" w:rsidRPr="0007786B">
        <w:rPr>
          <w:rFonts w:ascii="Times New Roman" w:eastAsia="Times New Roman" w:hAnsi="Times New Roman" w:cs="Times New Roman"/>
          <w:color w:val="FF0000"/>
          <w:sz w:val="28"/>
          <w:szCs w:val="28"/>
          <w:shd w:val="clear" w:color="auto" w:fill="FFFFFF"/>
        </w:rPr>
        <w:t xml:space="preserve"> </w:t>
      </w:r>
      <w:proofErr w:type="spellStart"/>
      <w:r w:rsidR="00D10075" w:rsidRPr="0007786B">
        <w:rPr>
          <w:rFonts w:ascii="Times New Roman" w:eastAsia="Times New Roman" w:hAnsi="Times New Roman" w:cs="Times New Roman"/>
          <w:color w:val="FF0000"/>
          <w:sz w:val="28"/>
          <w:szCs w:val="28"/>
          <w:shd w:val="clear" w:color="auto" w:fill="FFFFFF"/>
        </w:rPr>
        <w:t>și</w:t>
      </w:r>
      <w:proofErr w:type="spellEnd"/>
      <w:r w:rsidR="00D10075" w:rsidRPr="0007786B">
        <w:rPr>
          <w:rFonts w:ascii="Times New Roman" w:eastAsia="Times New Roman" w:hAnsi="Times New Roman" w:cs="Times New Roman"/>
          <w:color w:val="FF0000"/>
          <w:sz w:val="28"/>
          <w:szCs w:val="28"/>
          <w:shd w:val="clear" w:color="auto" w:fill="FFFFFF"/>
        </w:rPr>
        <w:t xml:space="preserve"> </w:t>
      </w:r>
      <w:proofErr w:type="spellStart"/>
      <w:r w:rsidR="00D10075" w:rsidRPr="0007786B">
        <w:rPr>
          <w:rFonts w:ascii="Times New Roman" w:eastAsia="Times New Roman" w:hAnsi="Times New Roman" w:cs="Times New Roman"/>
          <w:color w:val="FF0000"/>
          <w:sz w:val="28"/>
          <w:szCs w:val="28"/>
          <w:shd w:val="clear" w:color="auto" w:fill="FFFFFF"/>
        </w:rPr>
        <w:t>aprobă</w:t>
      </w:r>
      <w:proofErr w:type="spellEnd"/>
      <w:r w:rsidR="00D10075" w:rsidRPr="0007786B">
        <w:rPr>
          <w:rFonts w:ascii="Times New Roman" w:eastAsia="Times New Roman" w:hAnsi="Times New Roman" w:cs="Times New Roman"/>
          <w:color w:val="FF0000"/>
          <w:sz w:val="28"/>
          <w:szCs w:val="28"/>
          <w:shd w:val="clear" w:color="auto" w:fill="FFFFFF"/>
        </w:rPr>
        <w:t xml:space="preserve"> </w:t>
      </w:r>
      <w:proofErr w:type="spellStart"/>
      <w:r w:rsidR="00D10075" w:rsidRPr="0007786B">
        <w:rPr>
          <w:rFonts w:ascii="Times New Roman" w:eastAsia="Times New Roman" w:hAnsi="Times New Roman" w:cs="Times New Roman"/>
          <w:color w:val="FF0000"/>
          <w:sz w:val="28"/>
          <w:szCs w:val="28"/>
          <w:shd w:val="clear" w:color="auto" w:fill="FFFFFF"/>
        </w:rPr>
        <w:t>planul</w:t>
      </w:r>
      <w:proofErr w:type="spellEnd"/>
      <w:r w:rsidR="00D10075" w:rsidRPr="0007786B">
        <w:rPr>
          <w:rFonts w:ascii="Times New Roman" w:eastAsia="Times New Roman" w:hAnsi="Times New Roman" w:cs="Times New Roman"/>
          <w:color w:val="FF0000"/>
          <w:sz w:val="28"/>
          <w:szCs w:val="28"/>
          <w:shd w:val="clear" w:color="auto" w:fill="FFFFFF"/>
        </w:rPr>
        <w:t xml:space="preserve"> </w:t>
      </w:r>
      <w:r w:rsidR="00025802" w:rsidRPr="0007786B">
        <w:rPr>
          <w:rFonts w:ascii="Times New Roman" w:eastAsia="Times New Roman" w:hAnsi="Times New Roman" w:cs="Times New Roman"/>
          <w:color w:val="FF0000"/>
          <w:sz w:val="28"/>
          <w:szCs w:val="28"/>
          <w:shd w:val="clear" w:color="auto" w:fill="FFFFFF"/>
        </w:rPr>
        <w:t xml:space="preserve">de </w:t>
      </w:r>
      <w:proofErr w:type="spellStart"/>
      <w:r w:rsidR="00025802" w:rsidRPr="0007786B">
        <w:rPr>
          <w:rFonts w:ascii="Times New Roman" w:eastAsia="Times New Roman" w:hAnsi="Times New Roman" w:cs="Times New Roman"/>
          <w:color w:val="FF0000"/>
          <w:sz w:val="28"/>
          <w:szCs w:val="28"/>
          <w:shd w:val="clear" w:color="auto" w:fill="FFFFFF"/>
        </w:rPr>
        <w:t>măsuri</w:t>
      </w:r>
      <w:proofErr w:type="spellEnd"/>
      <w:r w:rsidR="00025802" w:rsidRPr="0007786B">
        <w:rPr>
          <w:rFonts w:ascii="Times New Roman" w:eastAsia="Times New Roman" w:hAnsi="Times New Roman" w:cs="Times New Roman"/>
          <w:color w:val="FF0000"/>
          <w:sz w:val="28"/>
          <w:szCs w:val="28"/>
          <w:shd w:val="clear" w:color="auto" w:fill="FFFFFF"/>
        </w:rPr>
        <w:t xml:space="preserve"> de </w:t>
      </w:r>
      <w:proofErr w:type="spellStart"/>
      <w:r w:rsidR="00025802" w:rsidRPr="0007786B">
        <w:rPr>
          <w:rFonts w:ascii="Times New Roman" w:eastAsia="Times New Roman" w:hAnsi="Times New Roman" w:cs="Times New Roman"/>
          <w:color w:val="FF0000"/>
          <w:sz w:val="28"/>
          <w:szCs w:val="28"/>
          <w:shd w:val="clear" w:color="auto" w:fill="FFFFFF"/>
        </w:rPr>
        <w:t>atenuare</w:t>
      </w:r>
      <w:proofErr w:type="spellEnd"/>
      <w:r w:rsidR="00025802" w:rsidRPr="0007786B">
        <w:rPr>
          <w:rFonts w:ascii="Times New Roman" w:eastAsia="Times New Roman" w:hAnsi="Times New Roman" w:cs="Times New Roman"/>
          <w:color w:val="FF0000"/>
          <w:sz w:val="28"/>
          <w:szCs w:val="28"/>
          <w:shd w:val="clear" w:color="auto" w:fill="FFFFFF"/>
        </w:rPr>
        <w:t xml:space="preserve"> </w:t>
      </w:r>
      <w:proofErr w:type="spellStart"/>
      <w:r w:rsidR="00025802" w:rsidRPr="0007786B">
        <w:rPr>
          <w:rFonts w:ascii="Times New Roman" w:eastAsia="Times New Roman" w:hAnsi="Times New Roman" w:cs="Times New Roman"/>
          <w:color w:val="FF0000"/>
          <w:sz w:val="28"/>
          <w:szCs w:val="28"/>
          <w:shd w:val="clear" w:color="auto" w:fill="FFFFFF"/>
        </w:rPr>
        <w:t>sau</w:t>
      </w:r>
      <w:proofErr w:type="spellEnd"/>
      <w:r w:rsidR="00025802" w:rsidRPr="0007786B">
        <w:rPr>
          <w:rFonts w:ascii="Times New Roman" w:eastAsia="Times New Roman" w:hAnsi="Times New Roman" w:cs="Times New Roman"/>
          <w:color w:val="FF0000"/>
          <w:sz w:val="28"/>
          <w:szCs w:val="28"/>
          <w:shd w:val="clear" w:color="auto" w:fill="FFFFFF"/>
        </w:rPr>
        <w:t xml:space="preserve"> </w:t>
      </w:r>
      <w:proofErr w:type="spellStart"/>
      <w:r w:rsidR="00025802" w:rsidRPr="0007786B">
        <w:rPr>
          <w:rFonts w:ascii="Times New Roman" w:eastAsia="Times New Roman" w:hAnsi="Times New Roman" w:cs="Times New Roman"/>
          <w:color w:val="FF0000"/>
          <w:sz w:val="28"/>
          <w:szCs w:val="28"/>
          <w:shd w:val="clear" w:color="auto" w:fill="FFFFFF"/>
        </w:rPr>
        <w:t>anticipare</w:t>
      </w:r>
      <w:proofErr w:type="spellEnd"/>
      <w:r w:rsidR="00025802" w:rsidRPr="0007786B">
        <w:rPr>
          <w:rFonts w:ascii="Times New Roman" w:eastAsia="Times New Roman" w:hAnsi="Times New Roman" w:cs="Times New Roman"/>
          <w:color w:val="FF0000"/>
          <w:sz w:val="28"/>
          <w:szCs w:val="28"/>
          <w:shd w:val="clear" w:color="auto" w:fill="FFFFFF"/>
        </w:rPr>
        <w:t xml:space="preserve"> </w:t>
      </w:r>
      <w:proofErr w:type="gramStart"/>
      <w:r w:rsidR="00025802" w:rsidRPr="0007786B">
        <w:rPr>
          <w:rFonts w:ascii="Times New Roman" w:eastAsia="Times New Roman" w:hAnsi="Times New Roman" w:cs="Times New Roman"/>
          <w:color w:val="FF0000"/>
          <w:sz w:val="28"/>
          <w:szCs w:val="28"/>
          <w:shd w:val="clear" w:color="auto" w:fill="FFFFFF"/>
        </w:rPr>
        <w:t>a</w:t>
      </w:r>
      <w:proofErr w:type="gramEnd"/>
      <w:r w:rsidR="00025802" w:rsidRPr="0007786B">
        <w:rPr>
          <w:rFonts w:ascii="Times New Roman" w:eastAsia="Times New Roman" w:hAnsi="Times New Roman" w:cs="Times New Roman"/>
          <w:color w:val="FF0000"/>
          <w:sz w:val="28"/>
          <w:szCs w:val="28"/>
          <w:shd w:val="clear" w:color="auto" w:fill="FFFFFF"/>
        </w:rPr>
        <w:t xml:space="preserve"> </w:t>
      </w:r>
      <w:proofErr w:type="spellStart"/>
      <w:r w:rsidR="00025802" w:rsidRPr="0007786B">
        <w:rPr>
          <w:rFonts w:ascii="Times New Roman" w:eastAsia="Times New Roman" w:hAnsi="Times New Roman" w:cs="Times New Roman"/>
          <w:color w:val="FF0000"/>
          <w:sz w:val="28"/>
          <w:szCs w:val="28"/>
          <w:shd w:val="clear" w:color="auto" w:fill="FFFFFF"/>
        </w:rPr>
        <w:t>acestora</w:t>
      </w:r>
      <w:proofErr w:type="spellEnd"/>
      <w:r w:rsidR="00025802" w:rsidRPr="0007786B">
        <w:rPr>
          <w:rFonts w:ascii="Times New Roman" w:eastAsia="Times New Roman" w:hAnsi="Times New Roman" w:cs="Times New Roman"/>
          <w:color w:val="FF0000"/>
          <w:sz w:val="28"/>
          <w:szCs w:val="28"/>
          <w:shd w:val="clear" w:color="auto" w:fill="FFFFFF"/>
        </w:rPr>
        <w:t xml:space="preserve">, </w:t>
      </w:r>
      <w:proofErr w:type="spellStart"/>
      <w:r w:rsidR="000C65FD" w:rsidRPr="0007786B">
        <w:rPr>
          <w:rFonts w:ascii="Times New Roman" w:eastAsia="Times New Roman" w:hAnsi="Times New Roman" w:cs="Times New Roman"/>
          <w:color w:val="FF0000"/>
          <w:sz w:val="28"/>
          <w:szCs w:val="28"/>
          <w:shd w:val="clear" w:color="auto" w:fill="FFFFFF"/>
        </w:rPr>
        <w:t>aprobă</w:t>
      </w:r>
      <w:proofErr w:type="spellEnd"/>
      <w:r w:rsidR="000C65FD" w:rsidRPr="0007786B">
        <w:rPr>
          <w:rFonts w:ascii="Times New Roman" w:eastAsia="Times New Roman" w:hAnsi="Times New Roman" w:cs="Times New Roman"/>
          <w:color w:val="FF0000"/>
          <w:sz w:val="28"/>
          <w:szCs w:val="28"/>
          <w:shd w:val="clear" w:color="auto" w:fill="FFFFFF"/>
        </w:rPr>
        <w:t xml:space="preserve"> </w:t>
      </w:r>
      <w:proofErr w:type="spellStart"/>
      <w:r w:rsidR="000C65FD" w:rsidRPr="0007786B">
        <w:rPr>
          <w:rFonts w:ascii="Times New Roman" w:eastAsia="Times New Roman" w:hAnsi="Times New Roman" w:cs="Times New Roman"/>
          <w:color w:val="FF0000"/>
          <w:sz w:val="28"/>
          <w:szCs w:val="28"/>
          <w:shd w:val="clear" w:color="auto" w:fill="FFFFFF"/>
        </w:rPr>
        <w:t>propunerile</w:t>
      </w:r>
      <w:proofErr w:type="spellEnd"/>
      <w:r w:rsidR="000C65FD" w:rsidRPr="0007786B">
        <w:rPr>
          <w:rFonts w:ascii="Times New Roman" w:eastAsia="Times New Roman" w:hAnsi="Times New Roman" w:cs="Times New Roman"/>
          <w:color w:val="FF0000"/>
          <w:sz w:val="28"/>
          <w:szCs w:val="28"/>
          <w:shd w:val="clear" w:color="auto" w:fill="FFFFFF"/>
        </w:rPr>
        <w:t xml:space="preserve"> de </w:t>
      </w:r>
      <w:proofErr w:type="spellStart"/>
      <w:r w:rsidR="000C65FD" w:rsidRPr="0007786B">
        <w:rPr>
          <w:rFonts w:ascii="Times New Roman" w:eastAsia="Times New Roman" w:hAnsi="Times New Roman" w:cs="Times New Roman"/>
          <w:color w:val="FF0000"/>
          <w:sz w:val="28"/>
          <w:szCs w:val="28"/>
          <w:shd w:val="clear" w:color="auto" w:fill="FFFFFF"/>
        </w:rPr>
        <w:t>r</w:t>
      </w:r>
      <w:r w:rsidR="00025802" w:rsidRPr="0007786B">
        <w:rPr>
          <w:rFonts w:ascii="Times New Roman" w:eastAsia="Times New Roman" w:hAnsi="Times New Roman" w:cs="Times New Roman"/>
          <w:color w:val="FF0000"/>
          <w:sz w:val="28"/>
          <w:szCs w:val="28"/>
          <w:shd w:val="clear" w:color="auto" w:fill="FFFFFF"/>
        </w:rPr>
        <w:t>evizuire</w:t>
      </w:r>
      <w:proofErr w:type="spellEnd"/>
      <w:r w:rsidR="00025802" w:rsidRPr="0007786B">
        <w:rPr>
          <w:rFonts w:ascii="Times New Roman" w:eastAsia="Times New Roman" w:hAnsi="Times New Roman" w:cs="Times New Roman"/>
          <w:color w:val="FF0000"/>
          <w:sz w:val="28"/>
          <w:szCs w:val="28"/>
          <w:shd w:val="clear" w:color="auto" w:fill="FFFFFF"/>
        </w:rPr>
        <w:t xml:space="preserve"> </w:t>
      </w:r>
      <w:proofErr w:type="spellStart"/>
      <w:r w:rsidR="00025802" w:rsidRPr="0007786B">
        <w:rPr>
          <w:rFonts w:ascii="Times New Roman" w:eastAsia="Times New Roman" w:hAnsi="Times New Roman" w:cs="Times New Roman"/>
          <w:color w:val="FF0000"/>
          <w:sz w:val="28"/>
          <w:szCs w:val="28"/>
          <w:shd w:val="clear" w:color="auto" w:fill="FFFFFF"/>
        </w:rPr>
        <w:t>periodică</w:t>
      </w:r>
      <w:proofErr w:type="spellEnd"/>
      <w:r w:rsidR="000C65FD" w:rsidRPr="0007786B">
        <w:rPr>
          <w:rFonts w:ascii="Times New Roman" w:eastAsia="Times New Roman" w:hAnsi="Times New Roman" w:cs="Times New Roman"/>
          <w:color w:val="FF0000"/>
          <w:sz w:val="28"/>
          <w:szCs w:val="28"/>
          <w:shd w:val="clear" w:color="auto" w:fill="FFFFFF"/>
        </w:rPr>
        <w:t xml:space="preserve"> a </w:t>
      </w:r>
      <w:proofErr w:type="spellStart"/>
      <w:r w:rsidR="000C65FD" w:rsidRPr="0007786B">
        <w:rPr>
          <w:rFonts w:ascii="Times New Roman" w:eastAsia="Times New Roman" w:hAnsi="Times New Roman" w:cs="Times New Roman"/>
          <w:color w:val="FF0000"/>
          <w:sz w:val="28"/>
          <w:szCs w:val="28"/>
          <w:shd w:val="clear" w:color="auto" w:fill="FFFFFF"/>
        </w:rPr>
        <w:t>acestora</w:t>
      </w:r>
      <w:proofErr w:type="spellEnd"/>
      <w:r w:rsidR="00025802" w:rsidRPr="0007786B">
        <w:rPr>
          <w:rFonts w:ascii="Times New Roman" w:eastAsia="Times New Roman" w:hAnsi="Times New Roman" w:cs="Times New Roman"/>
          <w:color w:val="FF0000"/>
          <w:sz w:val="28"/>
          <w:szCs w:val="28"/>
          <w:shd w:val="clear" w:color="auto" w:fill="FFFFFF"/>
        </w:rPr>
        <w:t xml:space="preserve">, </w:t>
      </w:r>
      <w:proofErr w:type="spellStart"/>
      <w:r w:rsidR="00025802" w:rsidRPr="0007786B">
        <w:rPr>
          <w:rFonts w:ascii="Times New Roman" w:eastAsia="Times New Roman" w:hAnsi="Times New Roman" w:cs="Times New Roman"/>
          <w:color w:val="FF0000"/>
          <w:sz w:val="28"/>
          <w:szCs w:val="28"/>
          <w:shd w:val="clear" w:color="auto" w:fill="FFFFFF"/>
        </w:rPr>
        <w:t>monitorizarea</w:t>
      </w:r>
      <w:proofErr w:type="spellEnd"/>
      <w:r w:rsidR="00025802" w:rsidRPr="0007786B">
        <w:rPr>
          <w:rFonts w:ascii="Times New Roman" w:eastAsia="Times New Roman" w:hAnsi="Times New Roman" w:cs="Times New Roman"/>
          <w:color w:val="FF0000"/>
          <w:sz w:val="28"/>
          <w:szCs w:val="28"/>
          <w:shd w:val="clear" w:color="auto" w:fill="FFFFFF"/>
        </w:rPr>
        <w:t xml:space="preserve"> </w:t>
      </w:r>
      <w:proofErr w:type="spellStart"/>
      <w:r w:rsidR="00025802" w:rsidRPr="0007786B">
        <w:rPr>
          <w:rFonts w:ascii="Times New Roman" w:eastAsia="Times New Roman" w:hAnsi="Times New Roman" w:cs="Times New Roman"/>
          <w:color w:val="FF0000"/>
          <w:sz w:val="28"/>
          <w:szCs w:val="28"/>
          <w:shd w:val="clear" w:color="auto" w:fill="FFFFFF"/>
        </w:rPr>
        <w:t>progresului</w:t>
      </w:r>
      <w:proofErr w:type="spellEnd"/>
      <w:r w:rsidR="00025802" w:rsidRPr="0007786B">
        <w:rPr>
          <w:rFonts w:ascii="Times New Roman" w:eastAsia="Times New Roman" w:hAnsi="Times New Roman" w:cs="Times New Roman"/>
          <w:color w:val="FF0000"/>
          <w:sz w:val="28"/>
          <w:szCs w:val="28"/>
          <w:shd w:val="clear" w:color="auto" w:fill="FFFFFF"/>
        </w:rPr>
        <w:t xml:space="preserve"> </w:t>
      </w:r>
      <w:proofErr w:type="spellStart"/>
      <w:r w:rsidR="00025802" w:rsidRPr="0007786B">
        <w:rPr>
          <w:rFonts w:ascii="Times New Roman" w:eastAsia="Times New Roman" w:hAnsi="Times New Roman" w:cs="Times New Roman"/>
          <w:color w:val="FF0000"/>
          <w:sz w:val="28"/>
          <w:szCs w:val="28"/>
          <w:shd w:val="clear" w:color="auto" w:fill="FFFFFF"/>
        </w:rPr>
        <w:t>și</w:t>
      </w:r>
      <w:proofErr w:type="spellEnd"/>
      <w:r w:rsidR="00025802" w:rsidRPr="0007786B">
        <w:rPr>
          <w:rFonts w:ascii="Times New Roman" w:eastAsia="Times New Roman" w:hAnsi="Times New Roman" w:cs="Times New Roman"/>
          <w:color w:val="FF0000"/>
          <w:sz w:val="28"/>
          <w:szCs w:val="28"/>
          <w:shd w:val="clear" w:color="auto" w:fill="FFFFFF"/>
        </w:rPr>
        <w:t xml:space="preserve"> </w:t>
      </w:r>
      <w:proofErr w:type="spellStart"/>
      <w:r w:rsidR="00025802" w:rsidRPr="0007786B">
        <w:rPr>
          <w:rFonts w:ascii="Times New Roman" w:eastAsia="Times New Roman" w:hAnsi="Times New Roman" w:cs="Times New Roman"/>
          <w:color w:val="FF0000"/>
          <w:sz w:val="28"/>
          <w:szCs w:val="28"/>
          <w:shd w:val="clear" w:color="auto" w:fill="FFFFFF"/>
        </w:rPr>
        <w:t>stabilirea</w:t>
      </w:r>
      <w:proofErr w:type="spellEnd"/>
      <w:r w:rsidR="00025802" w:rsidRPr="0007786B">
        <w:rPr>
          <w:rFonts w:ascii="Times New Roman" w:eastAsia="Times New Roman" w:hAnsi="Times New Roman" w:cs="Times New Roman"/>
          <w:color w:val="FF0000"/>
          <w:sz w:val="28"/>
          <w:szCs w:val="28"/>
          <w:shd w:val="clear" w:color="auto" w:fill="FFFFFF"/>
        </w:rPr>
        <w:t xml:space="preserve"> </w:t>
      </w:r>
      <w:proofErr w:type="spellStart"/>
      <w:r w:rsidR="00025802" w:rsidRPr="0007786B">
        <w:rPr>
          <w:rFonts w:ascii="Times New Roman" w:eastAsia="Times New Roman" w:hAnsi="Times New Roman" w:cs="Times New Roman"/>
          <w:color w:val="FF0000"/>
          <w:sz w:val="28"/>
          <w:szCs w:val="28"/>
          <w:shd w:val="clear" w:color="auto" w:fill="FFFFFF"/>
        </w:rPr>
        <w:t>responsabilităţilor</w:t>
      </w:r>
      <w:proofErr w:type="spellEnd"/>
      <w:r w:rsidR="00025802" w:rsidRPr="0007786B">
        <w:rPr>
          <w:rFonts w:ascii="Times New Roman" w:eastAsia="Times New Roman" w:hAnsi="Times New Roman" w:cs="Times New Roman"/>
          <w:color w:val="FF0000"/>
          <w:sz w:val="28"/>
          <w:szCs w:val="28"/>
          <w:shd w:val="clear" w:color="auto" w:fill="FFFFFF"/>
        </w:rPr>
        <w:t xml:space="preserve">. </w:t>
      </w:r>
    </w:p>
    <w:p w14:paraId="30997E43" w14:textId="77777777" w:rsidR="005914F6" w:rsidRPr="00DC145B" w:rsidRDefault="005914F6" w:rsidP="0007786B">
      <w:pPr>
        <w:pStyle w:val="NormalWeb"/>
        <w:spacing w:before="0" w:beforeAutospacing="0" w:after="0" w:afterAutospacing="0"/>
        <w:jc w:val="both"/>
        <w:rPr>
          <w:strike/>
          <w:color w:val="FF0000"/>
          <w:sz w:val="28"/>
          <w:szCs w:val="28"/>
        </w:rPr>
      </w:pPr>
      <w:r w:rsidRPr="00DC145B">
        <w:rPr>
          <w:sz w:val="28"/>
          <w:szCs w:val="28"/>
        </w:rPr>
        <w:t> </w:t>
      </w:r>
      <w:r w:rsidRPr="00DC145B">
        <w:rPr>
          <w:sz w:val="28"/>
          <w:szCs w:val="28"/>
        </w:rPr>
        <w:t> </w:t>
      </w:r>
      <w:r w:rsidR="009E3CDA">
        <w:rPr>
          <w:sz w:val="28"/>
          <w:szCs w:val="28"/>
        </w:rPr>
        <w:tab/>
      </w:r>
      <w:r w:rsidRPr="00DC145B">
        <w:rPr>
          <w:sz w:val="28"/>
          <w:szCs w:val="28"/>
        </w:rPr>
        <w:t>(</w:t>
      </w:r>
      <w:r w:rsidR="00A925B3">
        <w:rPr>
          <w:sz w:val="28"/>
          <w:szCs w:val="28"/>
        </w:rPr>
        <w:t>4</w:t>
      </w:r>
      <w:r w:rsidRPr="00DC145B">
        <w:rPr>
          <w:sz w:val="28"/>
          <w:szCs w:val="28"/>
        </w:rPr>
        <w:t xml:space="preserve">) </w:t>
      </w:r>
      <w:proofErr w:type="spellStart"/>
      <w:r w:rsidRPr="00DC145B">
        <w:rPr>
          <w:sz w:val="28"/>
          <w:szCs w:val="28"/>
        </w:rPr>
        <w:t>Comitetul</w:t>
      </w:r>
      <w:proofErr w:type="spellEnd"/>
      <w:r w:rsidRPr="00DC145B">
        <w:rPr>
          <w:sz w:val="28"/>
          <w:szCs w:val="28"/>
        </w:rPr>
        <w:t xml:space="preserve"> de audit </w:t>
      </w:r>
      <w:proofErr w:type="spellStart"/>
      <w:r w:rsidRPr="00DC145B">
        <w:rPr>
          <w:sz w:val="28"/>
          <w:szCs w:val="28"/>
        </w:rPr>
        <w:t>îndeplineşte</w:t>
      </w:r>
      <w:proofErr w:type="spellEnd"/>
      <w:r w:rsidRPr="00DC145B">
        <w:rPr>
          <w:sz w:val="28"/>
          <w:szCs w:val="28"/>
        </w:rPr>
        <w:t xml:space="preserve"> </w:t>
      </w:r>
      <w:proofErr w:type="spellStart"/>
      <w:r w:rsidRPr="00DC145B">
        <w:rPr>
          <w:sz w:val="28"/>
          <w:szCs w:val="28"/>
        </w:rPr>
        <w:t>atribuţiile</w:t>
      </w:r>
      <w:proofErr w:type="spellEnd"/>
      <w:r w:rsidRPr="00DC145B">
        <w:rPr>
          <w:sz w:val="28"/>
          <w:szCs w:val="28"/>
        </w:rPr>
        <w:t xml:space="preserve"> </w:t>
      </w:r>
      <w:proofErr w:type="spellStart"/>
      <w:r w:rsidRPr="00DC145B">
        <w:rPr>
          <w:sz w:val="28"/>
          <w:szCs w:val="28"/>
        </w:rPr>
        <w:t>prevăzute</w:t>
      </w:r>
      <w:proofErr w:type="spellEnd"/>
      <w:r w:rsidRPr="00DC145B">
        <w:rPr>
          <w:sz w:val="28"/>
          <w:szCs w:val="28"/>
        </w:rPr>
        <w:t xml:space="preserve"> la </w:t>
      </w:r>
      <w:r w:rsidRPr="00DC145B">
        <w:rPr>
          <w:color w:val="FF0000"/>
          <w:sz w:val="28"/>
          <w:szCs w:val="28"/>
        </w:rPr>
        <w:t xml:space="preserve">art.65 din </w:t>
      </w:r>
      <w:proofErr w:type="spellStart"/>
      <w:r w:rsidRPr="00DC145B">
        <w:rPr>
          <w:color w:val="FF0000"/>
          <w:sz w:val="28"/>
          <w:szCs w:val="28"/>
        </w:rPr>
        <w:t>Legea</w:t>
      </w:r>
      <w:proofErr w:type="spellEnd"/>
      <w:r w:rsidRPr="00DC145B">
        <w:rPr>
          <w:color w:val="FF0000"/>
          <w:sz w:val="28"/>
          <w:szCs w:val="28"/>
        </w:rPr>
        <w:t xml:space="preserve"> nr.162/2017 </w:t>
      </w:r>
      <w:proofErr w:type="spellStart"/>
      <w:r w:rsidRPr="00DC145B">
        <w:rPr>
          <w:color w:val="FF0000"/>
          <w:sz w:val="28"/>
          <w:szCs w:val="28"/>
          <w:shd w:val="clear" w:color="auto" w:fill="FFFFFF"/>
        </w:rPr>
        <w:t>privind</w:t>
      </w:r>
      <w:proofErr w:type="spellEnd"/>
      <w:r w:rsidRPr="00DC145B">
        <w:rPr>
          <w:color w:val="FF0000"/>
          <w:sz w:val="28"/>
          <w:szCs w:val="28"/>
          <w:shd w:val="clear" w:color="auto" w:fill="FFFFFF"/>
        </w:rPr>
        <w:t xml:space="preserve"> </w:t>
      </w:r>
      <w:proofErr w:type="spellStart"/>
      <w:r w:rsidRPr="00DC145B">
        <w:rPr>
          <w:color w:val="FF0000"/>
          <w:sz w:val="28"/>
          <w:szCs w:val="28"/>
          <w:shd w:val="clear" w:color="auto" w:fill="FFFFFF"/>
        </w:rPr>
        <w:t>auditul</w:t>
      </w:r>
      <w:proofErr w:type="spellEnd"/>
      <w:r w:rsidRPr="00DC145B">
        <w:rPr>
          <w:color w:val="FF0000"/>
          <w:sz w:val="28"/>
          <w:szCs w:val="28"/>
          <w:shd w:val="clear" w:color="auto" w:fill="FFFFFF"/>
        </w:rPr>
        <w:t xml:space="preserve"> </w:t>
      </w:r>
      <w:proofErr w:type="spellStart"/>
      <w:r w:rsidRPr="00DC145B">
        <w:rPr>
          <w:color w:val="FF0000"/>
          <w:sz w:val="28"/>
          <w:szCs w:val="28"/>
          <w:shd w:val="clear" w:color="auto" w:fill="FFFFFF"/>
        </w:rPr>
        <w:t>statutar</w:t>
      </w:r>
      <w:proofErr w:type="spellEnd"/>
      <w:r w:rsidRPr="00DC145B">
        <w:rPr>
          <w:color w:val="FF0000"/>
          <w:sz w:val="28"/>
          <w:szCs w:val="28"/>
          <w:shd w:val="clear" w:color="auto" w:fill="FFFFFF"/>
        </w:rPr>
        <w:t xml:space="preserve"> al </w:t>
      </w:r>
      <w:proofErr w:type="spellStart"/>
      <w:r w:rsidRPr="00DC145B">
        <w:rPr>
          <w:color w:val="FF0000"/>
          <w:sz w:val="28"/>
          <w:szCs w:val="28"/>
          <w:shd w:val="clear" w:color="auto" w:fill="FFFFFF"/>
        </w:rPr>
        <w:t>situaţiilor</w:t>
      </w:r>
      <w:proofErr w:type="spellEnd"/>
      <w:r w:rsidRPr="00DC145B">
        <w:rPr>
          <w:color w:val="FF0000"/>
          <w:sz w:val="28"/>
          <w:szCs w:val="28"/>
          <w:shd w:val="clear" w:color="auto" w:fill="FFFFFF"/>
        </w:rPr>
        <w:t xml:space="preserve"> </w:t>
      </w:r>
      <w:proofErr w:type="spellStart"/>
      <w:r w:rsidRPr="00DC145B">
        <w:rPr>
          <w:color w:val="FF0000"/>
          <w:sz w:val="28"/>
          <w:szCs w:val="28"/>
          <w:shd w:val="clear" w:color="auto" w:fill="FFFFFF"/>
        </w:rPr>
        <w:t>financiare</w:t>
      </w:r>
      <w:proofErr w:type="spellEnd"/>
      <w:r w:rsidRPr="00DC145B">
        <w:rPr>
          <w:color w:val="FF0000"/>
          <w:sz w:val="28"/>
          <w:szCs w:val="28"/>
          <w:shd w:val="clear" w:color="auto" w:fill="FFFFFF"/>
        </w:rPr>
        <w:t xml:space="preserve"> </w:t>
      </w:r>
      <w:proofErr w:type="spellStart"/>
      <w:r w:rsidRPr="00DC145B">
        <w:rPr>
          <w:color w:val="FF0000"/>
          <w:sz w:val="28"/>
          <w:szCs w:val="28"/>
          <w:shd w:val="clear" w:color="auto" w:fill="FFFFFF"/>
        </w:rPr>
        <w:t>anuale</w:t>
      </w:r>
      <w:proofErr w:type="spellEnd"/>
      <w:r w:rsidRPr="00DC145B">
        <w:rPr>
          <w:color w:val="FF0000"/>
          <w:sz w:val="28"/>
          <w:szCs w:val="28"/>
          <w:shd w:val="clear" w:color="auto" w:fill="FFFFFF"/>
        </w:rPr>
        <w:t xml:space="preserve"> </w:t>
      </w:r>
      <w:proofErr w:type="spellStart"/>
      <w:r w:rsidRPr="00DC145B">
        <w:rPr>
          <w:color w:val="FF0000"/>
          <w:sz w:val="28"/>
          <w:szCs w:val="28"/>
          <w:shd w:val="clear" w:color="auto" w:fill="FFFFFF"/>
        </w:rPr>
        <w:t>şi</w:t>
      </w:r>
      <w:proofErr w:type="spellEnd"/>
      <w:r w:rsidRPr="00DC145B">
        <w:rPr>
          <w:color w:val="FF0000"/>
          <w:sz w:val="28"/>
          <w:szCs w:val="28"/>
          <w:shd w:val="clear" w:color="auto" w:fill="FFFFFF"/>
        </w:rPr>
        <w:t xml:space="preserve"> al </w:t>
      </w:r>
      <w:proofErr w:type="spellStart"/>
      <w:r w:rsidRPr="00DC145B">
        <w:rPr>
          <w:color w:val="FF0000"/>
          <w:sz w:val="28"/>
          <w:szCs w:val="28"/>
          <w:shd w:val="clear" w:color="auto" w:fill="FFFFFF"/>
        </w:rPr>
        <w:t>situaţiilor</w:t>
      </w:r>
      <w:proofErr w:type="spellEnd"/>
      <w:r w:rsidRPr="00DC145B">
        <w:rPr>
          <w:color w:val="FF0000"/>
          <w:sz w:val="28"/>
          <w:szCs w:val="28"/>
          <w:shd w:val="clear" w:color="auto" w:fill="FFFFFF"/>
        </w:rPr>
        <w:t xml:space="preserve"> </w:t>
      </w:r>
      <w:proofErr w:type="spellStart"/>
      <w:r w:rsidRPr="00DC145B">
        <w:rPr>
          <w:color w:val="FF0000"/>
          <w:sz w:val="28"/>
          <w:szCs w:val="28"/>
          <w:shd w:val="clear" w:color="auto" w:fill="FFFFFF"/>
        </w:rPr>
        <w:t>financiare</w:t>
      </w:r>
      <w:proofErr w:type="spellEnd"/>
      <w:r w:rsidRPr="00DC145B">
        <w:rPr>
          <w:color w:val="FF0000"/>
          <w:sz w:val="28"/>
          <w:szCs w:val="28"/>
          <w:shd w:val="clear" w:color="auto" w:fill="FFFFFF"/>
        </w:rPr>
        <w:t xml:space="preserve"> </w:t>
      </w:r>
      <w:proofErr w:type="spellStart"/>
      <w:r w:rsidRPr="00DC145B">
        <w:rPr>
          <w:color w:val="FF0000"/>
          <w:sz w:val="28"/>
          <w:szCs w:val="28"/>
          <w:shd w:val="clear" w:color="auto" w:fill="FFFFFF"/>
        </w:rPr>
        <w:t>anuale</w:t>
      </w:r>
      <w:proofErr w:type="spellEnd"/>
      <w:r w:rsidRPr="00DC145B">
        <w:rPr>
          <w:color w:val="FF0000"/>
          <w:sz w:val="28"/>
          <w:szCs w:val="28"/>
          <w:shd w:val="clear" w:color="auto" w:fill="FFFFFF"/>
        </w:rPr>
        <w:t xml:space="preserve"> consolidate </w:t>
      </w:r>
      <w:proofErr w:type="spellStart"/>
      <w:r w:rsidRPr="00DC145B">
        <w:rPr>
          <w:color w:val="FF0000"/>
          <w:sz w:val="28"/>
          <w:szCs w:val="28"/>
          <w:shd w:val="clear" w:color="auto" w:fill="FFFFFF"/>
        </w:rPr>
        <w:t>şi</w:t>
      </w:r>
      <w:proofErr w:type="spellEnd"/>
      <w:r w:rsidRPr="00DC145B">
        <w:rPr>
          <w:color w:val="FF0000"/>
          <w:sz w:val="28"/>
          <w:szCs w:val="28"/>
          <w:shd w:val="clear" w:color="auto" w:fill="FFFFFF"/>
        </w:rPr>
        <w:t xml:space="preserve"> de </w:t>
      </w:r>
      <w:proofErr w:type="spellStart"/>
      <w:r w:rsidRPr="00DC145B">
        <w:rPr>
          <w:color w:val="FF0000"/>
          <w:sz w:val="28"/>
          <w:szCs w:val="28"/>
          <w:shd w:val="clear" w:color="auto" w:fill="FFFFFF"/>
        </w:rPr>
        <w:t>modificare</w:t>
      </w:r>
      <w:proofErr w:type="spellEnd"/>
      <w:r w:rsidRPr="00DC145B">
        <w:rPr>
          <w:color w:val="FF0000"/>
          <w:sz w:val="28"/>
          <w:szCs w:val="28"/>
          <w:shd w:val="clear" w:color="auto" w:fill="FFFFFF"/>
        </w:rPr>
        <w:t xml:space="preserve"> a </w:t>
      </w:r>
      <w:proofErr w:type="spellStart"/>
      <w:r w:rsidRPr="00DC145B">
        <w:rPr>
          <w:color w:val="FF0000"/>
          <w:sz w:val="28"/>
          <w:szCs w:val="28"/>
          <w:shd w:val="clear" w:color="auto" w:fill="FFFFFF"/>
        </w:rPr>
        <w:t>unor</w:t>
      </w:r>
      <w:proofErr w:type="spellEnd"/>
      <w:r w:rsidRPr="00DC145B">
        <w:rPr>
          <w:color w:val="FF0000"/>
          <w:sz w:val="28"/>
          <w:szCs w:val="28"/>
          <w:shd w:val="clear" w:color="auto" w:fill="FFFFFF"/>
        </w:rPr>
        <w:t xml:space="preserve"> </w:t>
      </w:r>
      <w:proofErr w:type="spellStart"/>
      <w:r w:rsidRPr="00DC145B">
        <w:rPr>
          <w:color w:val="FF0000"/>
          <w:sz w:val="28"/>
          <w:szCs w:val="28"/>
          <w:shd w:val="clear" w:color="auto" w:fill="FFFFFF"/>
        </w:rPr>
        <w:t>acte</w:t>
      </w:r>
      <w:proofErr w:type="spellEnd"/>
      <w:r w:rsidRPr="00DC145B">
        <w:rPr>
          <w:color w:val="FF0000"/>
          <w:sz w:val="28"/>
          <w:szCs w:val="28"/>
          <w:shd w:val="clear" w:color="auto" w:fill="FFFFFF"/>
        </w:rPr>
        <w:t xml:space="preserve"> normative</w:t>
      </w:r>
      <w:r w:rsidRPr="00DC145B">
        <w:rPr>
          <w:b/>
          <w:bCs/>
          <w:color w:val="FF0000"/>
          <w:sz w:val="28"/>
          <w:szCs w:val="28"/>
          <w:shd w:val="clear" w:color="auto" w:fill="FFFFFF"/>
        </w:rPr>
        <w:t>.</w:t>
      </w:r>
    </w:p>
    <w:p w14:paraId="0B8D9FFE" w14:textId="77777777" w:rsidR="005914F6" w:rsidRPr="00DC145B" w:rsidRDefault="005914F6" w:rsidP="005914F6">
      <w:pPr>
        <w:pStyle w:val="NormalWeb"/>
        <w:spacing w:before="0" w:beforeAutospacing="0" w:after="0" w:afterAutospacing="0"/>
        <w:jc w:val="both"/>
        <w:rPr>
          <w:sz w:val="28"/>
          <w:szCs w:val="28"/>
        </w:rPr>
      </w:pPr>
      <w:r w:rsidRPr="00DC145B">
        <w:rPr>
          <w:sz w:val="28"/>
          <w:szCs w:val="28"/>
        </w:rPr>
        <w:t> </w:t>
      </w:r>
      <w:r w:rsidRPr="00DC145B">
        <w:rPr>
          <w:sz w:val="28"/>
          <w:szCs w:val="28"/>
        </w:rPr>
        <w:t> </w:t>
      </w:r>
      <w:r w:rsidR="009E3CDA">
        <w:rPr>
          <w:sz w:val="28"/>
          <w:szCs w:val="28"/>
        </w:rPr>
        <w:tab/>
      </w:r>
      <w:r w:rsidRPr="00DC145B">
        <w:rPr>
          <w:sz w:val="28"/>
          <w:szCs w:val="28"/>
        </w:rPr>
        <w:t>(</w:t>
      </w:r>
      <w:r w:rsidR="00A925B3">
        <w:rPr>
          <w:sz w:val="28"/>
          <w:szCs w:val="28"/>
        </w:rPr>
        <w:t>5</w:t>
      </w:r>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cazul</w:t>
      </w:r>
      <w:proofErr w:type="spellEnd"/>
      <w:r w:rsidRPr="00DC145B">
        <w:rPr>
          <w:sz w:val="28"/>
          <w:szCs w:val="28"/>
        </w:rPr>
        <w:t xml:space="preserve"> </w:t>
      </w:r>
      <w:proofErr w:type="spellStart"/>
      <w:r w:rsidRPr="00360F39">
        <w:rPr>
          <w:color w:val="FF0000"/>
          <w:sz w:val="28"/>
          <w:szCs w:val="28"/>
        </w:rPr>
        <w:t>întreprinderilor</w:t>
      </w:r>
      <w:proofErr w:type="spellEnd"/>
      <w:r w:rsidRPr="00360F39">
        <w:rPr>
          <w:color w:val="FF0000"/>
          <w:sz w:val="28"/>
          <w:szCs w:val="28"/>
        </w:rPr>
        <w:t xml:space="preserve"> de stat </w:t>
      </w:r>
      <w:r w:rsidRPr="00DC145B">
        <w:rPr>
          <w:sz w:val="28"/>
          <w:szCs w:val="28"/>
        </w:rPr>
        <w:t xml:space="preserve">care sunt administrate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sistem</w:t>
      </w:r>
      <w:proofErr w:type="spellEnd"/>
      <w:r w:rsidRPr="00DC145B">
        <w:rPr>
          <w:sz w:val="28"/>
          <w:szCs w:val="28"/>
        </w:rPr>
        <w:t xml:space="preserve"> </w:t>
      </w:r>
      <w:proofErr w:type="spellStart"/>
      <w:r w:rsidRPr="00DC145B">
        <w:rPr>
          <w:sz w:val="28"/>
          <w:szCs w:val="28"/>
        </w:rPr>
        <w:t>unitar</w:t>
      </w:r>
      <w:proofErr w:type="spellEnd"/>
      <w:r w:rsidRPr="00DC145B">
        <w:rPr>
          <w:sz w:val="28"/>
          <w:szCs w:val="28"/>
        </w:rPr>
        <w:t xml:space="preserve"> </w:t>
      </w:r>
      <w:proofErr w:type="spellStart"/>
      <w:r w:rsidRPr="00DC145B">
        <w:rPr>
          <w:sz w:val="28"/>
          <w:szCs w:val="28"/>
        </w:rPr>
        <w:t>comitetele</w:t>
      </w:r>
      <w:proofErr w:type="spellEnd"/>
      <w:r w:rsidRPr="00DC145B">
        <w:rPr>
          <w:sz w:val="28"/>
          <w:szCs w:val="28"/>
        </w:rPr>
        <w:t xml:space="preserve"> </w:t>
      </w:r>
      <w:proofErr w:type="spellStart"/>
      <w:r w:rsidRPr="00DC145B">
        <w:rPr>
          <w:sz w:val="28"/>
          <w:szCs w:val="28"/>
        </w:rPr>
        <w:t>prevăzute</w:t>
      </w:r>
      <w:proofErr w:type="spellEnd"/>
      <w:r w:rsidRPr="00DC145B">
        <w:rPr>
          <w:sz w:val="28"/>
          <w:szCs w:val="28"/>
        </w:rPr>
        <w:t xml:space="preserve"> la </w:t>
      </w:r>
      <w:proofErr w:type="spellStart"/>
      <w:r w:rsidRPr="00DC145B">
        <w:rPr>
          <w:sz w:val="28"/>
          <w:szCs w:val="28"/>
        </w:rPr>
        <w:t>alin</w:t>
      </w:r>
      <w:proofErr w:type="spellEnd"/>
      <w:r w:rsidRPr="00DC145B">
        <w:rPr>
          <w:sz w:val="28"/>
          <w:szCs w:val="28"/>
        </w:rPr>
        <w:t xml:space="preserve">. (2) </w:t>
      </w:r>
      <w:proofErr w:type="spellStart"/>
      <w:r w:rsidRPr="00DC145B">
        <w:rPr>
          <w:sz w:val="28"/>
          <w:szCs w:val="28"/>
        </w:rPr>
        <w:t>şi</w:t>
      </w:r>
      <w:proofErr w:type="spellEnd"/>
      <w:r w:rsidRPr="00DC145B">
        <w:rPr>
          <w:sz w:val="28"/>
          <w:szCs w:val="28"/>
        </w:rPr>
        <w:t xml:space="preserve"> (3) sunt </w:t>
      </w:r>
      <w:proofErr w:type="spellStart"/>
      <w:r w:rsidRPr="00DC145B">
        <w:rPr>
          <w:sz w:val="28"/>
          <w:szCs w:val="28"/>
        </w:rPr>
        <w:t>formate</w:t>
      </w:r>
      <w:proofErr w:type="spellEnd"/>
      <w:r w:rsidRPr="00DC145B">
        <w:rPr>
          <w:sz w:val="28"/>
          <w:szCs w:val="28"/>
        </w:rPr>
        <w:t xml:space="preserve"> din </w:t>
      </w:r>
      <w:proofErr w:type="spellStart"/>
      <w:r w:rsidRPr="00DC145B">
        <w:rPr>
          <w:sz w:val="28"/>
          <w:szCs w:val="28"/>
        </w:rPr>
        <w:t>administratori</w:t>
      </w:r>
      <w:proofErr w:type="spellEnd"/>
      <w:r w:rsidRPr="00DC145B">
        <w:rPr>
          <w:sz w:val="28"/>
          <w:szCs w:val="28"/>
        </w:rPr>
        <w:t xml:space="preserve"> </w:t>
      </w:r>
      <w:proofErr w:type="spellStart"/>
      <w:r w:rsidRPr="00DC145B">
        <w:rPr>
          <w:sz w:val="28"/>
          <w:szCs w:val="28"/>
        </w:rPr>
        <w:t>neexecutivi</w:t>
      </w:r>
      <w:proofErr w:type="spellEnd"/>
      <w:r w:rsidRPr="00DC145B">
        <w:rPr>
          <w:sz w:val="28"/>
          <w:szCs w:val="28"/>
        </w:rPr>
        <w:t xml:space="preserve">. </w:t>
      </w:r>
      <w:proofErr w:type="spellStart"/>
      <w:r w:rsidRPr="00DC145B">
        <w:rPr>
          <w:sz w:val="28"/>
          <w:szCs w:val="28"/>
        </w:rPr>
        <w:t>Cel</w:t>
      </w:r>
      <w:proofErr w:type="spellEnd"/>
      <w:r w:rsidRPr="00DC145B">
        <w:rPr>
          <w:sz w:val="28"/>
          <w:szCs w:val="28"/>
        </w:rPr>
        <w:t xml:space="preserve"> </w:t>
      </w:r>
      <w:proofErr w:type="spellStart"/>
      <w:r w:rsidRPr="00DC145B">
        <w:rPr>
          <w:sz w:val="28"/>
          <w:szCs w:val="28"/>
        </w:rPr>
        <w:t>puţin</w:t>
      </w:r>
      <w:proofErr w:type="spellEnd"/>
      <w:r w:rsidRPr="00DC145B">
        <w:rPr>
          <w:sz w:val="28"/>
          <w:szCs w:val="28"/>
        </w:rPr>
        <w:t xml:space="preserve"> </w:t>
      </w:r>
      <w:proofErr w:type="spellStart"/>
      <w:r w:rsidRPr="00DC145B">
        <w:rPr>
          <w:sz w:val="28"/>
          <w:szCs w:val="28"/>
        </w:rPr>
        <w:t>unul</w:t>
      </w:r>
      <w:proofErr w:type="spellEnd"/>
      <w:r w:rsidRPr="00DC145B">
        <w:rPr>
          <w:sz w:val="28"/>
          <w:szCs w:val="28"/>
        </w:rPr>
        <w:t xml:space="preserve"> </w:t>
      </w:r>
      <w:proofErr w:type="spellStart"/>
      <w:r w:rsidRPr="00DC145B">
        <w:rPr>
          <w:sz w:val="28"/>
          <w:szCs w:val="28"/>
        </w:rPr>
        <w:t>dintre</w:t>
      </w:r>
      <w:proofErr w:type="spellEnd"/>
      <w:r w:rsidRPr="00DC145B">
        <w:rPr>
          <w:sz w:val="28"/>
          <w:szCs w:val="28"/>
        </w:rPr>
        <w:t xml:space="preserve"> </w:t>
      </w:r>
      <w:proofErr w:type="spellStart"/>
      <w:r w:rsidRPr="00DC145B">
        <w:rPr>
          <w:sz w:val="28"/>
          <w:szCs w:val="28"/>
        </w:rPr>
        <w:t>membrii</w:t>
      </w:r>
      <w:proofErr w:type="spellEnd"/>
      <w:r w:rsidRPr="00DC145B">
        <w:rPr>
          <w:sz w:val="28"/>
          <w:szCs w:val="28"/>
        </w:rPr>
        <w:t xml:space="preserve"> </w:t>
      </w:r>
      <w:proofErr w:type="spellStart"/>
      <w:r w:rsidRPr="00DC145B">
        <w:rPr>
          <w:sz w:val="28"/>
          <w:szCs w:val="28"/>
        </w:rPr>
        <w:t>fiecărui</w:t>
      </w:r>
      <w:proofErr w:type="spellEnd"/>
      <w:r w:rsidRPr="00DC145B">
        <w:rPr>
          <w:sz w:val="28"/>
          <w:szCs w:val="28"/>
        </w:rPr>
        <w:t xml:space="preserve"> </w:t>
      </w:r>
      <w:proofErr w:type="spellStart"/>
      <w:r w:rsidRPr="00DC145B">
        <w:rPr>
          <w:sz w:val="28"/>
          <w:szCs w:val="28"/>
        </w:rPr>
        <w:t>comitet</w:t>
      </w:r>
      <w:proofErr w:type="spellEnd"/>
      <w:r w:rsidRPr="00DC145B">
        <w:rPr>
          <w:sz w:val="28"/>
          <w:szCs w:val="28"/>
        </w:rPr>
        <w:t xml:space="preserve"> </w:t>
      </w:r>
      <w:proofErr w:type="spellStart"/>
      <w:r w:rsidRPr="00DC145B">
        <w:rPr>
          <w:sz w:val="28"/>
          <w:szCs w:val="28"/>
        </w:rPr>
        <w:t>este</w:t>
      </w:r>
      <w:proofErr w:type="spellEnd"/>
      <w:r w:rsidRPr="00DC145B">
        <w:rPr>
          <w:sz w:val="28"/>
          <w:szCs w:val="28"/>
        </w:rPr>
        <w:t xml:space="preserve"> independent. </w:t>
      </w:r>
    </w:p>
    <w:p w14:paraId="533F89F8" w14:textId="77777777" w:rsidR="005914F6" w:rsidRDefault="005914F6" w:rsidP="005914F6">
      <w:pPr>
        <w:pStyle w:val="NormalWeb"/>
        <w:spacing w:before="0" w:beforeAutospacing="0" w:after="240" w:afterAutospacing="0"/>
        <w:jc w:val="both"/>
        <w:rPr>
          <w:sz w:val="28"/>
          <w:szCs w:val="28"/>
        </w:rPr>
      </w:pPr>
      <w:r w:rsidRPr="00DC145B">
        <w:rPr>
          <w:sz w:val="28"/>
          <w:szCs w:val="28"/>
        </w:rPr>
        <w:t> </w:t>
      </w:r>
      <w:r w:rsidRPr="00DC145B">
        <w:rPr>
          <w:sz w:val="28"/>
          <w:szCs w:val="28"/>
        </w:rPr>
        <w:t> </w:t>
      </w:r>
      <w:r w:rsidR="009E3CDA">
        <w:rPr>
          <w:sz w:val="28"/>
          <w:szCs w:val="28"/>
        </w:rPr>
        <w:tab/>
      </w:r>
      <w:r w:rsidRPr="00DC145B">
        <w:rPr>
          <w:sz w:val="28"/>
          <w:szCs w:val="28"/>
        </w:rPr>
        <w:t>(</w:t>
      </w:r>
      <w:r w:rsidR="00A925B3">
        <w:rPr>
          <w:sz w:val="28"/>
          <w:szCs w:val="28"/>
        </w:rPr>
        <w:t>6</w:t>
      </w:r>
      <w:r w:rsidRPr="00DC145B">
        <w:rPr>
          <w:sz w:val="28"/>
          <w:szCs w:val="28"/>
        </w:rPr>
        <w:t xml:space="preserve">) </w:t>
      </w:r>
      <w:proofErr w:type="spellStart"/>
      <w:r w:rsidRPr="00360F39">
        <w:rPr>
          <w:color w:val="FF0000"/>
          <w:sz w:val="28"/>
          <w:szCs w:val="28"/>
        </w:rPr>
        <w:t>Întreprinderile</w:t>
      </w:r>
      <w:proofErr w:type="spellEnd"/>
      <w:r w:rsidRPr="00360F39">
        <w:rPr>
          <w:color w:val="FF0000"/>
          <w:sz w:val="28"/>
          <w:szCs w:val="28"/>
        </w:rPr>
        <w:t xml:space="preserve"> de stat </w:t>
      </w:r>
      <w:proofErr w:type="spellStart"/>
      <w:r w:rsidRPr="00DC145B">
        <w:rPr>
          <w:sz w:val="28"/>
          <w:szCs w:val="28"/>
        </w:rPr>
        <w:t>stabilesc</w:t>
      </w:r>
      <w:proofErr w:type="spellEnd"/>
      <w:r w:rsidRPr="00DC145B">
        <w:rPr>
          <w:sz w:val="28"/>
          <w:szCs w:val="28"/>
        </w:rPr>
        <w:t xml:space="preserve"> </w:t>
      </w:r>
      <w:proofErr w:type="spellStart"/>
      <w:r w:rsidRPr="00DC145B">
        <w:rPr>
          <w:sz w:val="28"/>
          <w:szCs w:val="28"/>
        </w:rPr>
        <w:t>prin</w:t>
      </w:r>
      <w:proofErr w:type="spellEnd"/>
      <w:r w:rsidRPr="00DC145B">
        <w:rPr>
          <w:sz w:val="28"/>
          <w:szCs w:val="28"/>
        </w:rPr>
        <w:t xml:space="preserve"> </w:t>
      </w:r>
      <w:proofErr w:type="spellStart"/>
      <w:r w:rsidRPr="00DC145B">
        <w:rPr>
          <w:sz w:val="28"/>
          <w:szCs w:val="28"/>
        </w:rPr>
        <w:t>actul</w:t>
      </w:r>
      <w:proofErr w:type="spellEnd"/>
      <w:r w:rsidRPr="00DC145B">
        <w:rPr>
          <w:sz w:val="28"/>
          <w:szCs w:val="28"/>
        </w:rPr>
        <w:t xml:space="preserve"> </w:t>
      </w:r>
      <w:proofErr w:type="spellStart"/>
      <w:r w:rsidRPr="00DC145B">
        <w:rPr>
          <w:sz w:val="28"/>
          <w:szCs w:val="28"/>
        </w:rPr>
        <w:t>constitutiv</w:t>
      </w:r>
      <w:proofErr w:type="spellEnd"/>
      <w:r w:rsidRPr="00DC145B">
        <w:rPr>
          <w:sz w:val="28"/>
          <w:szCs w:val="28"/>
        </w:rPr>
        <w:t xml:space="preserve"> </w:t>
      </w:r>
      <w:proofErr w:type="spellStart"/>
      <w:r w:rsidRPr="00DC145B">
        <w:rPr>
          <w:sz w:val="28"/>
          <w:szCs w:val="28"/>
        </w:rPr>
        <w:t>sau</w:t>
      </w:r>
      <w:proofErr w:type="spellEnd"/>
      <w:r w:rsidRPr="00DC145B">
        <w:rPr>
          <w:sz w:val="28"/>
          <w:szCs w:val="28"/>
        </w:rPr>
        <w:t xml:space="preserve"> </w:t>
      </w:r>
      <w:proofErr w:type="spellStart"/>
      <w:r w:rsidRPr="00DC145B">
        <w:rPr>
          <w:sz w:val="28"/>
          <w:szCs w:val="28"/>
        </w:rPr>
        <w:t>regulamente</w:t>
      </w:r>
      <w:proofErr w:type="spellEnd"/>
      <w:r w:rsidRPr="00DC145B">
        <w:rPr>
          <w:sz w:val="28"/>
          <w:szCs w:val="28"/>
        </w:rPr>
        <w:t xml:space="preserve"> interne </w:t>
      </w:r>
      <w:proofErr w:type="spellStart"/>
      <w:r w:rsidRPr="00DC145B">
        <w:rPr>
          <w:sz w:val="28"/>
          <w:szCs w:val="28"/>
        </w:rPr>
        <w:t>modul</w:t>
      </w:r>
      <w:proofErr w:type="spellEnd"/>
      <w:r w:rsidRPr="00DC145B">
        <w:rPr>
          <w:sz w:val="28"/>
          <w:szCs w:val="28"/>
        </w:rPr>
        <w:t xml:space="preserve"> de </w:t>
      </w:r>
      <w:proofErr w:type="spellStart"/>
      <w:r w:rsidRPr="00DC145B">
        <w:rPr>
          <w:sz w:val="28"/>
          <w:szCs w:val="28"/>
        </w:rPr>
        <w:t>funcţionare</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 xml:space="preserve"> </w:t>
      </w:r>
      <w:proofErr w:type="spellStart"/>
      <w:r w:rsidRPr="00DC145B">
        <w:rPr>
          <w:sz w:val="28"/>
          <w:szCs w:val="28"/>
        </w:rPr>
        <w:t>procedura</w:t>
      </w:r>
      <w:proofErr w:type="spellEnd"/>
      <w:r w:rsidRPr="00DC145B">
        <w:rPr>
          <w:sz w:val="28"/>
          <w:szCs w:val="28"/>
        </w:rPr>
        <w:t xml:space="preserve"> de </w:t>
      </w:r>
      <w:proofErr w:type="spellStart"/>
      <w:r w:rsidRPr="00DC145B">
        <w:rPr>
          <w:sz w:val="28"/>
          <w:szCs w:val="28"/>
        </w:rPr>
        <w:t>adoptare</w:t>
      </w:r>
      <w:proofErr w:type="spellEnd"/>
      <w:r w:rsidRPr="00DC145B">
        <w:rPr>
          <w:sz w:val="28"/>
          <w:szCs w:val="28"/>
        </w:rPr>
        <w:t xml:space="preserve"> a </w:t>
      </w:r>
      <w:proofErr w:type="spellStart"/>
      <w:r w:rsidRPr="00DC145B">
        <w:rPr>
          <w:sz w:val="28"/>
          <w:szCs w:val="28"/>
        </w:rPr>
        <w:t>deciziilor</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cadrul</w:t>
      </w:r>
      <w:proofErr w:type="spellEnd"/>
      <w:r w:rsidRPr="00DC145B">
        <w:rPr>
          <w:sz w:val="28"/>
          <w:szCs w:val="28"/>
        </w:rPr>
        <w:t xml:space="preserve"> </w:t>
      </w:r>
      <w:proofErr w:type="spellStart"/>
      <w:r w:rsidRPr="00DC145B">
        <w:rPr>
          <w:sz w:val="28"/>
          <w:szCs w:val="28"/>
        </w:rPr>
        <w:t>comitetelor</w:t>
      </w:r>
      <w:proofErr w:type="spellEnd"/>
      <w:r w:rsidRPr="00DC145B">
        <w:rPr>
          <w:sz w:val="28"/>
          <w:szCs w:val="28"/>
        </w:rPr>
        <w:t xml:space="preserve"> consultative</w:t>
      </w:r>
      <w:r w:rsidR="00AD2F2A">
        <w:rPr>
          <w:sz w:val="28"/>
          <w:szCs w:val="28"/>
        </w:rPr>
        <w:t>”</w:t>
      </w:r>
      <w:r w:rsidRPr="00DC145B">
        <w:rPr>
          <w:sz w:val="28"/>
          <w:szCs w:val="28"/>
        </w:rPr>
        <w:t>.</w:t>
      </w:r>
    </w:p>
    <w:p w14:paraId="479CDFDC" w14:textId="77777777" w:rsidR="00CE6E88" w:rsidRDefault="006C0820" w:rsidP="00CE6E88">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t>20</w:t>
      </w:r>
      <w:r w:rsidR="00CE6E88" w:rsidRPr="00C379DF">
        <w:rPr>
          <w:b/>
          <w:bCs/>
          <w:color w:val="70AD47" w:themeColor="accent6"/>
          <w:sz w:val="28"/>
          <w:szCs w:val="28"/>
        </w:rPr>
        <w:t xml:space="preserve">. </w:t>
      </w:r>
      <w:r w:rsidR="00CE6E88">
        <w:rPr>
          <w:b/>
          <w:bCs/>
          <w:color w:val="70AD47" w:themeColor="accent6"/>
          <w:sz w:val="28"/>
          <w:szCs w:val="28"/>
        </w:rPr>
        <w:t>La a</w:t>
      </w:r>
      <w:r w:rsidR="00CE6E88" w:rsidRPr="00C379DF">
        <w:rPr>
          <w:b/>
          <w:bCs/>
          <w:color w:val="70AD47" w:themeColor="accent6"/>
          <w:sz w:val="28"/>
          <w:szCs w:val="28"/>
        </w:rPr>
        <w:t>rt. 3</w:t>
      </w:r>
      <w:r w:rsidR="00CE6E88">
        <w:rPr>
          <w:b/>
          <w:bCs/>
          <w:color w:val="70AD47" w:themeColor="accent6"/>
          <w:sz w:val="28"/>
          <w:szCs w:val="28"/>
        </w:rPr>
        <w:t xml:space="preserve">5 </w:t>
      </w:r>
      <w:proofErr w:type="spellStart"/>
      <w:r w:rsidR="00CE6E88">
        <w:rPr>
          <w:b/>
          <w:bCs/>
          <w:color w:val="70AD47" w:themeColor="accent6"/>
          <w:sz w:val="28"/>
          <w:szCs w:val="28"/>
        </w:rPr>
        <w:t>alin</w:t>
      </w:r>
      <w:proofErr w:type="spellEnd"/>
      <w:r w:rsidR="00CE6E88">
        <w:rPr>
          <w:b/>
          <w:bCs/>
          <w:color w:val="70AD47" w:themeColor="accent6"/>
          <w:sz w:val="28"/>
          <w:szCs w:val="28"/>
        </w:rPr>
        <w:t xml:space="preserve">. (5)-(6) </w:t>
      </w:r>
      <w:proofErr w:type="spellStart"/>
      <w:r w:rsidR="00CE6E88">
        <w:rPr>
          <w:b/>
          <w:bCs/>
          <w:color w:val="70AD47" w:themeColor="accent6"/>
          <w:sz w:val="28"/>
          <w:szCs w:val="28"/>
        </w:rPr>
        <w:t>și</w:t>
      </w:r>
      <w:proofErr w:type="spellEnd"/>
      <w:r w:rsidR="00CE6E88">
        <w:rPr>
          <w:b/>
          <w:bCs/>
          <w:color w:val="70AD47" w:themeColor="accent6"/>
          <w:sz w:val="28"/>
          <w:szCs w:val="28"/>
        </w:rPr>
        <w:t xml:space="preserve"> (9)-(10) </w:t>
      </w:r>
      <w:proofErr w:type="spellStart"/>
      <w:r w:rsidR="00CE6E88">
        <w:rPr>
          <w:b/>
          <w:bCs/>
          <w:color w:val="70AD47" w:themeColor="accent6"/>
          <w:sz w:val="28"/>
          <w:szCs w:val="28"/>
        </w:rPr>
        <w:t>și</w:t>
      </w:r>
      <w:proofErr w:type="spellEnd"/>
      <w:r w:rsidR="00CE6E88">
        <w:rPr>
          <w:b/>
          <w:bCs/>
          <w:color w:val="70AD47" w:themeColor="accent6"/>
          <w:sz w:val="28"/>
          <w:szCs w:val="28"/>
        </w:rPr>
        <w:t xml:space="preserve"> </w:t>
      </w:r>
      <w:r w:rsidR="00CE6E88" w:rsidRPr="002E6471">
        <w:rPr>
          <w:b/>
          <w:bCs/>
          <w:color w:val="70AD47" w:themeColor="accent6"/>
          <w:sz w:val="28"/>
          <w:szCs w:val="28"/>
        </w:rPr>
        <w:t xml:space="preserve">se </w:t>
      </w:r>
      <w:proofErr w:type="spellStart"/>
      <w:r w:rsidR="00CE6E88" w:rsidRPr="002E6471">
        <w:rPr>
          <w:b/>
          <w:bCs/>
          <w:color w:val="70AD47" w:themeColor="accent6"/>
          <w:sz w:val="28"/>
          <w:szCs w:val="28"/>
        </w:rPr>
        <w:t>modifică</w:t>
      </w:r>
      <w:proofErr w:type="spellEnd"/>
      <w:r w:rsidR="00CE6E88" w:rsidRPr="002E6471">
        <w:rPr>
          <w:b/>
          <w:bCs/>
          <w:color w:val="70AD47" w:themeColor="accent6"/>
          <w:sz w:val="28"/>
          <w:szCs w:val="28"/>
        </w:rPr>
        <w:t xml:space="preserve"> </w:t>
      </w:r>
      <w:proofErr w:type="spellStart"/>
      <w:r w:rsidR="00CE6E88" w:rsidRPr="002E6471">
        <w:rPr>
          <w:b/>
          <w:bCs/>
          <w:color w:val="70AD47" w:themeColor="accent6"/>
          <w:sz w:val="28"/>
          <w:szCs w:val="28"/>
        </w:rPr>
        <w:t>și</w:t>
      </w:r>
      <w:proofErr w:type="spellEnd"/>
      <w:r w:rsidR="00CE6E88" w:rsidRPr="002E6471">
        <w:rPr>
          <w:b/>
          <w:bCs/>
          <w:color w:val="70AD47" w:themeColor="accent6"/>
          <w:sz w:val="28"/>
          <w:szCs w:val="28"/>
        </w:rPr>
        <w:t xml:space="preserve"> </w:t>
      </w:r>
      <w:proofErr w:type="spellStart"/>
      <w:r w:rsidR="00CE6E88" w:rsidRPr="002E6471">
        <w:rPr>
          <w:b/>
          <w:bCs/>
          <w:color w:val="70AD47" w:themeColor="accent6"/>
          <w:sz w:val="28"/>
          <w:szCs w:val="28"/>
        </w:rPr>
        <w:t>v</w:t>
      </w:r>
      <w:r w:rsidR="00CE6E88">
        <w:rPr>
          <w:b/>
          <w:bCs/>
          <w:color w:val="70AD47" w:themeColor="accent6"/>
          <w:sz w:val="28"/>
          <w:szCs w:val="28"/>
        </w:rPr>
        <w:t>or</w:t>
      </w:r>
      <w:proofErr w:type="spellEnd"/>
      <w:r w:rsidR="00CE6E88" w:rsidRPr="002E6471">
        <w:rPr>
          <w:b/>
          <w:bCs/>
          <w:color w:val="70AD47" w:themeColor="accent6"/>
          <w:sz w:val="28"/>
          <w:szCs w:val="28"/>
        </w:rPr>
        <w:t xml:space="preserve"> </w:t>
      </w:r>
      <w:proofErr w:type="spellStart"/>
      <w:r w:rsidR="00CE6E88" w:rsidRPr="002E6471">
        <w:rPr>
          <w:b/>
          <w:bCs/>
          <w:color w:val="70AD47" w:themeColor="accent6"/>
          <w:sz w:val="28"/>
          <w:szCs w:val="28"/>
        </w:rPr>
        <w:t>avea</w:t>
      </w:r>
      <w:proofErr w:type="spellEnd"/>
      <w:r w:rsidR="00CE6E88" w:rsidRPr="002E6471">
        <w:rPr>
          <w:b/>
          <w:bCs/>
          <w:color w:val="70AD47" w:themeColor="accent6"/>
          <w:sz w:val="28"/>
          <w:szCs w:val="28"/>
        </w:rPr>
        <w:t xml:space="preserve"> </w:t>
      </w:r>
      <w:proofErr w:type="spellStart"/>
      <w:r w:rsidR="00CE6E88" w:rsidRPr="002E6471">
        <w:rPr>
          <w:b/>
          <w:bCs/>
          <w:color w:val="70AD47" w:themeColor="accent6"/>
          <w:sz w:val="28"/>
          <w:szCs w:val="28"/>
        </w:rPr>
        <w:t>următorul</w:t>
      </w:r>
      <w:proofErr w:type="spellEnd"/>
      <w:r w:rsidR="00CE6E88" w:rsidRPr="002E6471">
        <w:rPr>
          <w:b/>
          <w:bCs/>
          <w:color w:val="70AD47" w:themeColor="accent6"/>
          <w:sz w:val="28"/>
          <w:szCs w:val="28"/>
        </w:rPr>
        <w:t xml:space="preserve"> </w:t>
      </w:r>
      <w:proofErr w:type="spellStart"/>
      <w:r w:rsidR="00CE6E88" w:rsidRPr="002E6471">
        <w:rPr>
          <w:b/>
          <w:bCs/>
          <w:color w:val="70AD47" w:themeColor="accent6"/>
          <w:sz w:val="28"/>
          <w:szCs w:val="28"/>
        </w:rPr>
        <w:t>cuprins</w:t>
      </w:r>
      <w:proofErr w:type="spellEnd"/>
      <w:r w:rsidR="00CE6E88" w:rsidRPr="002E6471">
        <w:rPr>
          <w:b/>
          <w:bCs/>
          <w:color w:val="70AD47" w:themeColor="accent6"/>
          <w:sz w:val="28"/>
          <w:szCs w:val="28"/>
        </w:rPr>
        <w:t>:</w:t>
      </w:r>
    </w:p>
    <w:p w14:paraId="6844E2EC" w14:textId="77777777" w:rsidR="00A5248A" w:rsidRDefault="00A5248A" w:rsidP="005914F6">
      <w:pPr>
        <w:pStyle w:val="NormalWeb"/>
        <w:spacing w:before="0" w:beforeAutospacing="0" w:after="0" w:afterAutospacing="0"/>
        <w:jc w:val="both"/>
        <w:rPr>
          <w:sz w:val="28"/>
          <w:szCs w:val="28"/>
        </w:rPr>
      </w:pPr>
    </w:p>
    <w:p w14:paraId="35C25612" w14:textId="77777777" w:rsidR="005914F6" w:rsidRDefault="005914F6" w:rsidP="005914F6">
      <w:pPr>
        <w:pStyle w:val="NormalWeb"/>
        <w:spacing w:before="0" w:beforeAutospacing="0" w:after="0" w:afterAutospacing="0"/>
        <w:jc w:val="both"/>
        <w:rPr>
          <w:sz w:val="28"/>
          <w:szCs w:val="28"/>
        </w:rPr>
      </w:pPr>
      <w:r w:rsidRPr="00DC145B">
        <w:rPr>
          <w:sz w:val="28"/>
          <w:szCs w:val="28"/>
        </w:rPr>
        <w:t> </w:t>
      </w:r>
      <w:r w:rsidRPr="00DC145B">
        <w:rPr>
          <w:sz w:val="28"/>
          <w:szCs w:val="28"/>
        </w:rPr>
        <w:t> </w:t>
      </w:r>
      <w:r w:rsidR="009E3CDA">
        <w:rPr>
          <w:sz w:val="28"/>
          <w:szCs w:val="28"/>
        </w:rPr>
        <w:tab/>
      </w:r>
      <w:r w:rsidRPr="00DC145B">
        <w:rPr>
          <w:sz w:val="28"/>
          <w:szCs w:val="28"/>
        </w:rPr>
        <w:t xml:space="preserve">(5) </w:t>
      </w:r>
      <w:proofErr w:type="spellStart"/>
      <w:r w:rsidRPr="00DC145B">
        <w:rPr>
          <w:sz w:val="28"/>
          <w:szCs w:val="28"/>
        </w:rPr>
        <w:t>Consiliul</w:t>
      </w:r>
      <w:proofErr w:type="spellEnd"/>
      <w:r w:rsidRPr="00DC145B">
        <w:rPr>
          <w:sz w:val="28"/>
          <w:szCs w:val="28"/>
        </w:rPr>
        <w:t xml:space="preserve"> de </w:t>
      </w:r>
      <w:proofErr w:type="spellStart"/>
      <w:r w:rsidRPr="00DC145B">
        <w:rPr>
          <w:sz w:val="28"/>
          <w:szCs w:val="28"/>
        </w:rPr>
        <w:t>administraţie</w:t>
      </w:r>
      <w:proofErr w:type="spellEnd"/>
      <w:r w:rsidRPr="00DC145B">
        <w:rPr>
          <w:sz w:val="28"/>
          <w:szCs w:val="28"/>
        </w:rPr>
        <w:t xml:space="preserve"> </w:t>
      </w:r>
      <w:proofErr w:type="spellStart"/>
      <w:r w:rsidRPr="00DC145B">
        <w:rPr>
          <w:sz w:val="28"/>
          <w:szCs w:val="28"/>
        </w:rPr>
        <w:t>sau</w:t>
      </w:r>
      <w:proofErr w:type="spellEnd"/>
      <w:r w:rsidRPr="00DC145B">
        <w:rPr>
          <w:sz w:val="28"/>
          <w:szCs w:val="28"/>
        </w:rPr>
        <w:t xml:space="preserve">, </w:t>
      </w:r>
      <w:proofErr w:type="spellStart"/>
      <w:r w:rsidRPr="00DC145B">
        <w:rPr>
          <w:sz w:val="28"/>
          <w:szCs w:val="28"/>
        </w:rPr>
        <w:t>după</w:t>
      </w:r>
      <w:proofErr w:type="spellEnd"/>
      <w:r w:rsidRPr="00DC145B">
        <w:rPr>
          <w:sz w:val="28"/>
          <w:szCs w:val="28"/>
        </w:rPr>
        <w:t xml:space="preserve"> </w:t>
      </w:r>
      <w:proofErr w:type="spellStart"/>
      <w:r w:rsidRPr="00DC145B">
        <w:rPr>
          <w:sz w:val="28"/>
          <w:szCs w:val="28"/>
        </w:rPr>
        <w:t>caz</w:t>
      </w:r>
      <w:proofErr w:type="spellEnd"/>
      <w:r w:rsidRPr="00DC145B">
        <w:rPr>
          <w:sz w:val="28"/>
          <w:szCs w:val="28"/>
        </w:rPr>
        <w:t xml:space="preserve">, </w:t>
      </w:r>
      <w:proofErr w:type="spellStart"/>
      <w:r w:rsidRPr="00DC145B">
        <w:rPr>
          <w:sz w:val="28"/>
          <w:szCs w:val="28"/>
        </w:rPr>
        <w:t>expertul</w:t>
      </w:r>
      <w:proofErr w:type="spellEnd"/>
      <w:r w:rsidRPr="00DC145B">
        <w:rPr>
          <w:sz w:val="28"/>
          <w:szCs w:val="28"/>
        </w:rPr>
        <w:t xml:space="preserve"> independent, </w:t>
      </w:r>
      <w:proofErr w:type="spellStart"/>
      <w:r w:rsidRPr="00DC145B">
        <w:rPr>
          <w:sz w:val="28"/>
          <w:szCs w:val="28"/>
        </w:rPr>
        <w:t>împreună</w:t>
      </w:r>
      <w:proofErr w:type="spellEnd"/>
      <w:r w:rsidRPr="00DC145B">
        <w:rPr>
          <w:sz w:val="28"/>
          <w:szCs w:val="28"/>
        </w:rPr>
        <w:t xml:space="preserve"> cu </w:t>
      </w:r>
      <w:proofErr w:type="spellStart"/>
      <w:r w:rsidRPr="00DC145B">
        <w:rPr>
          <w:sz w:val="28"/>
          <w:szCs w:val="28"/>
        </w:rPr>
        <w:t>membrii</w:t>
      </w:r>
      <w:proofErr w:type="spellEnd"/>
      <w:r w:rsidRPr="00DC145B">
        <w:rPr>
          <w:sz w:val="28"/>
          <w:szCs w:val="28"/>
        </w:rPr>
        <w:t xml:space="preserve"> </w:t>
      </w:r>
      <w:proofErr w:type="spellStart"/>
      <w:r w:rsidRPr="00DC145B">
        <w:rPr>
          <w:sz w:val="28"/>
          <w:szCs w:val="28"/>
        </w:rPr>
        <w:t>comitetului</w:t>
      </w:r>
      <w:proofErr w:type="spellEnd"/>
      <w:r w:rsidRPr="00DC145B">
        <w:rPr>
          <w:sz w:val="28"/>
          <w:szCs w:val="28"/>
        </w:rPr>
        <w:t xml:space="preserve"> de </w:t>
      </w:r>
      <w:proofErr w:type="spellStart"/>
      <w:r w:rsidRPr="00DC145B">
        <w:rPr>
          <w:sz w:val="28"/>
          <w:szCs w:val="28"/>
        </w:rPr>
        <w:t>nominalizare</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 xml:space="preserve"> </w:t>
      </w:r>
      <w:proofErr w:type="spellStart"/>
      <w:r w:rsidRPr="00DC145B">
        <w:rPr>
          <w:sz w:val="28"/>
          <w:szCs w:val="28"/>
        </w:rPr>
        <w:t>remunerare</w:t>
      </w:r>
      <w:proofErr w:type="spellEnd"/>
      <w:r w:rsidRPr="00DC145B">
        <w:rPr>
          <w:sz w:val="28"/>
          <w:szCs w:val="28"/>
        </w:rPr>
        <w:t xml:space="preserve">, </w:t>
      </w:r>
      <w:proofErr w:type="spellStart"/>
      <w:r w:rsidRPr="00DC145B">
        <w:rPr>
          <w:sz w:val="28"/>
          <w:szCs w:val="28"/>
        </w:rPr>
        <w:t>stabileşte</w:t>
      </w:r>
      <w:proofErr w:type="spellEnd"/>
      <w:r w:rsidRPr="00DC145B">
        <w:rPr>
          <w:sz w:val="28"/>
          <w:szCs w:val="28"/>
        </w:rPr>
        <w:t xml:space="preserve"> </w:t>
      </w:r>
      <w:proofErr w:type="spellStart"/>
      <w:r w:rsidRPr="00DC145B">
        <w:rPr>
          <w:sz w:val="28"/>
          <w:szCs w:val="28"/>
        </w:rPr>
        <w:t>criteriile</w:t>
      </w:r>
      <w:proofErr w:type="spellEnd"/>
      <w:r w:rsidRPr="00DC145B">
        <w:rPr>
          <w:sz w:val="28"/>
          <w:szCs w:val="28"/>
        </w:rPr>
        <w:t xml:space="preserve"> de </w:t>
      </w:r>
      <w:proofErr w:type="spellStart"/>
      <w:r w:rsidRPr="00DC145B">
        <w:rPr>
          <w:sz w:val="28"/>
          <w:szCs w:val="28"/>
        </w:rPr>
        <w:t>selecţie</w:t>
      </w:r>
      <w:proofErr w:type="spellEnd"/>
      <w:r w:rsidRPr="00DC145B">
        <w:rPr>
          <w:sz w:val="28"/>
          <w:szCs w:val="28"/>
        </w:rPr>
        <w:t xml:space="preserve">, care </w:t>
      </w:r>
      <w:proofErr w:type="spellStart"/>
      <w:r w:rsidRPr="00DC145B">
        <w:rPr>
          <w:sz w:val="28"/>
          <w:szCs w:val="28"/>
        </w:rPr>
        <w:t>includ</w:t>
      </w:r>
      <w:proofErr w:type="spellEnd"/>
      <w:r w:rsidRPr="00DC145B">
        <w:rPr>
          <w:sz w:val="28"/>
          <w:szCs w:val="28"/>
        </w:rPr>
        <w:t xml:space="preserve">, </w:t>
      </w:r>
      <w:proofErr w:type="spellStart"/>
      <w:r w:rsidRPr="00DC145B">
        <w:rPr>
          <w:sz w:val="28"/>
          <w:szCs w:val="28"/>
        </w:rPr>
        <w:t>cel</w:t>
      </w:r>
      <w:proofErr w:type="spellEnd"/>
      <w:r w:rsidRPr="00DC145B">
        <w:rPr>
          <w:sz w:val="28"/>
          <w:szCs w:val="28"/>
        </w:rPr>
        <w:t xml:space="preserve"> </w:t>
      </w:r>
      <w:proofErr w:type="spellStart"/>
      <w:r w:rsidRPr="00DC145B">
        <w:rPr>
          <w:sz w:val="28"/>
          <w:szCs w:val="28"/>
        </w:rPr>
        <w:t>puţin</w:t>
      </w:r>
      <w:proofErr w:type="spellEnd"/>
      <w:r w:rsidRPr="00DC145B">
        <w:rPr>
          <w:sz w:val="28"/>
          <w:szCs w:val="28"/>
        </w:rPr>
        <w:t xml:space="preserve">, </w:t>
      </w:r>
      <w:proofErr w:type="spellStart"/>
      <w:r w:rsidRPr="00DC145B">
        <w:rPr>
          <w:sz w:val="28"/>
          <w:szCs w:val="28"/>
        </w:rPr>
        <w:t>dar</w:t>
      </w:r>
      <w:proofErr w:type="spellEnd"/>
      <w:r w:rsidRPr="00DC145B">
        <w:rPr>
          <w:sz w:val="28"/>
          <w:szCs w:val="28"/>
        </w:rPr>
        <w:t xml:space="preserve"> </w:t>
      </w:r>
      <w:proofErr w:type="spellStart"/>
      <w:r w:rsidRPr="00DC145B">
        <w:rPr>
          <w:sz w:val="28"/>
          <w:szCs w:val="28"/>
        </w:rPr>
        <w:t>fără</w:t>
      </w:r>
      <w:proofErr w:type="spellEnd"/>
      <w:r w:rsidRPr="00DC145B">
        <w:rPr>
          <w:sz w:val="28"/>
          <w:szCs w:val="28"/>
        </w:rPr>
        <w:t xml:space="preserve"> a se </w:t>
      </w:r>
      <w:proofErr w:type="spellStart"/>
      <w:r w:rsidRPr="00DC145B">
        <w:rPr>
          <w:sz w:val="28"/>
          <w:szCs w:val="28"/>
        </w:rPr>
        <w:t>limita</w:t>
      </w:r>
      <w:proofErr w:type="spellEnd"/>
      <w:r w:rsidRPr="00DC145B">
        <w:rPr>
          <w:sz w:val="28"/>
          <w:szCs w:val="28"/>
        </w:rPr>
        <w:t xml:space="preserve"> la </w:t>
      </w:r>
      <w:proofErr w:type="spellStart"/>
      <w:r w:rsidRPr="00DC145B">
        <w:rPr>
          <w:sz w:val="28"/>
          <w:szCs w:val="28"/>
        </w:rPr>
        <w:t>aceasta</w:t>
      </w:r>
      <w:proofErr w:type="spellEnd"/>
      <w:r w:rsidRPr="00DC145B">
        <w:rPr>
          <w:sz w:val="28"/>
          <w:szCs w:val="28"/>
        </w:rPr>
        <w:t xml:space="preserve">, o </w:t>
      </w:r>
      <w:proofErr w:type="spellStart"/>
      <w:r w:rsidRPr="00DC145B">
        <w:rPr>
          <w:sz w:val="28"/>
          <w:szCs w:val="28"/>
        </w:rPr>
        <w:t>experienţă</w:t>
      </w:r>
      <w:proofErr w:type="spellEnd"/>
      <w:r w:rsidRPr="00DC145B">
        <w:rPr>
          <w:sz w:val="28"/>
          <w:szCs w:val="28"/>
        </w:rPr>
        <w:t xml:space="preserve"> </w:t>
      </w:r>
      <w:proofErr w:type="spellStart"/>
      <w:r w:rsidRPr="00DC145B">
        <w:rPr>
          <w:sz w:val="28"/>
          <w:szCs w:val="28"/>
        </w:rPr>
        <w:t>relevantă</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consultanţă</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management </w:t>
      </w:r>
      <w:proofErr w:type="spellStart"/>
      <w:r w:rsidRPr="00DC145B">
        <w:rPr>
          <w:sz w:val="28"/>
          <w:szCs w:val="28"/>
        </w:rPr>
        <w:t>sau</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activitatea</w:t>
      </w:r>
      <w:proofErr w:type="spellEnd"/>
      <w:r w:rsidRPr="00DC145B">
        <w:rPr>
          <w:sz w:val="28"/>
          <w:szCs w:val="28"/>
        </w:rPr>
        <w:t xml:space="preserve"> de </w:t>
      </w:r>
      <w:proofErr w:type="spellStart"/>
      <w:r w:rsidRPr="00DC145B">
        <w:rPr>
          <w:sz w:val="28"/>
          <w:szCs w:val="28"/>
        </w:rPr>
        <w:t>conducere</w:t>
      </w:r>
      <w:proofErr w:type="spellEnd"/>
      <w:r w:rsidRPr="00DC145B">
        <w:rPr>
          <w:sz w:val="28"/>
          <w:szCs w:val="28"/>
        </w:rPr>
        <w:t xml:space="preserve"> a </w:t>
      </w:r>
      <w:proofErr w:type="spellStart"/>
      <w:r w:rsidRPr="00DC145B">
        <w:rPr>
          <w:sz w:val="28"/>
          <w:szCs w:val="28"/>
        </w:rPr>
        <w:t>unor</w:t>
      </w:r>
      <w:proofErr w:type="spellEnd"/>
      <w:r w:rsidRPr="00DC145B">
        <w:rPr>
          <w:sz w:val="28"/>
          <w:szCs w:val="28"/>
        </w:rPr>
        <w:t xml:space="preserve"> </w:t>
      </w:r>
      <w:proofErr w:type="spellStart"/>
      <w:r w:rsidRPr="00864F5F">
        <w:rPr>
          <w:color w:val="FF0000"/>
          <w:sz w:val="28"/>
          <w:szCs w:val="28"/>
        </w:rPr>
        <w:t>întreprinderi</w:t>
      </w:r>
      <w:proofErr w:type="spellEnd"/>
      <w:r w:rsidRPr="00864F5F">
        <w:rPr>
          <w:color w:val="FF0000"/>
          <w:sz w:val="28"/>
          <w:szCs w:val="28"/>
        </w:rPr>
        <w:t xml:space="preserve"> de stat</w:t>
      </w:r>
      <w:r w:rsidRPr="00DC145B">
        <w:rPr>
          <w:sz w:val="28"/>
          <w:szCs w:val="28"/>
        </w:rPr>
        <w:t xml:space="preserve"> </w:t>
      </w:r>
      <w:proofErr w:type="spellStart"/>
      <w:r w:rsidRPr="00DC145B">
        <w:rPr>
          <w:sz w:val="28"/>
          <w:szCs w:val="28"/>
        </w:rPr>
        <w:t>ori</w:t>
      </w:r>
      <w:proofErr w:type="spellEnd"/>
      <w:r w:rsidRPr="00DC145B">
        <w:rPr>
          <w:sz w:val="28"/>
          <w:szCs w:val="28"/>
        </w:rPr>
        <w:t xml:space="preserve"> </w:t>
      </w:r>
      <w:proofErr w:type="spellStart"/>
      <w:r w:rsidRPr="00DC145B">
        <w:rPr>
          <w:sz w:val="28"/>
          <w:szCs w:val="28"/>
        </w:rPr>
        <w:t>societăţi</w:t>
      </w:r>
      <w:proofErr w:type="spellEnd"/>
      <w:r w:rsidRPr="00DC145B">
        <w:rPr>
          <w:sz w:val="28"/>
          <w:szCs w:val="28"/>
        </w:rPr>
        <w:t xml:space="preserve"> din </w:t>
      </w:r>
      <w:proofErr w:type="spellStart"/>
      <w:r w:rsidRPr="00DC145B">
        <w:rPr>
          <w:sz w:val="28"/>
          <w:szCs w:val="28"/>
        </w:rPr>
        <w:t>sectorul</w:t>
      </w:r>
      <w:proofErr w:type="spellEnd"/>
      <w:r w:rsidRPr="00DC145B">
        <w:rPr>
          <w:sz w:val="28"/>
          <w:szCs w:val="28"/>
        </w:rPr>
        <w:t xml:space="preserve"> </w:t>
      </w:r>
      <w:proofErr w:type="spellStart"/>
      <w:r w:rsidRPr="00DC145B">
        <w:rPr>
          <w:sz w:val="28"/>
          <w:szCs w:val="28"/>
        </w:rPr>
        <w:t>privat</w:t>
      </w:r>
      <w:proofErr w:type="spellEnd"/>
      <w:r w:rsidRPr="00DC145B">
        <w:rPr>
          <w:sz w:val="28"/>
          <w:szCs w:val="28"/>
        </w:rPr>
        <w:t xml:space="preserve">. </w:t>
      </w:r>
      <w:proofErr w:type="spellStart"/>
      <w:r w:rsidRPr="00DC145B">
        <w:rPr>
          <w:sz w:val="28"/>
          <w:szCs w:val="28"/>
        </w:rPr>
        <w:t>Criteriile</w:t>
      </w:r>
      <w:proofErr w:type="spellEnd"/>
      <w:r w:rsidRPr="00DC145B">
        <w:rPr>
          <w:sz w:val="28"/>
          <w:szCs w:val="28"/>
        </w:rPr>
        <w:t xml:space="preserve"> de </w:t>
      </w:r>
      <w:proofErr w:type="spellStart"/>
      <w:r w:rsidRPr="00DC145B">
        <w:rPr>
          <w:sz w:val="28"/>
          <w:szCs w:val="28"/>
        </w:rPr>
        <w:t>selecţie</w:t>
      </w:r>
      <w:proofErr w:type="spellEnd"/>
      <w:r w:rsidRPr="00DC145B">
        <w:rPr>
          <w:sz w:val="28"/>
          <w:szCs w:val="28"/>
        </w:rPr>
        <w:t xml:space="preserve"> </w:t>
      </w:r>
      <w:proofErr w:type="spellStart"/>
      <w:r w:rsidRPr="00DC145B">
        <w:rPr>
          <w:sz w:val="28"/>
          <w:szCs w:val="28"/>
        </w:rPr>
        <w:t>vor</w:t>
      </w:r>
      <w:proofErr w:type="spellEnd"/>
      <w:r w:rsidRPr="00DC145B">
        <w:rPr>
          <w:sz w:val="28"/>
          <w:szCs w:val="28"/>
        </w:rPr>
        <w:t xml:space="preserve"> fi elaborate </w:t>
      </w:r>
      <w:proofErr w:type="spellStart"/>
      <w:r w:rsidRPr="00DC145B">
        <w:rPr>
          <w:sz w:val="28"/>
          <w:szCs w:val="28"/>
        </w:rPr>
        <w:t>şi</w:t>
      </w:r>
      <w:proofErr w:type="spellEnd"/>
      <w:r w:rsidRPr="00DC145B">
        <w:rPr>
          <w:sz w:val="28"/>
          <w:szCs w:val="28"/>
        </w:rPr>
        <w:t xml:space="preserve"> </w:t>
      </w:r>
      <w:proofErr w:type="spellStart"/>
      <w:r w:rsidRPr="00DC145B">
        <w:rPr>
          <w:sz w:val="28"/>
          <w:szCs w:val="28"/>
        </w:rPr>
        <w:t>selecţia</w:t>
      </w:r>
      <w:proofErr w:type="spellEnd"/>
      <w:r w:rsidRPr="00DC145B">
        <w:rPr>
          <w:sz w:val="28"/>
          <w:szCs w:val="28"/>
        </w:rPr>
        <w:t xml:space="preserve"> </w:t>
      </w:r>
      <w:proofErr w:type="spellStart"/>
      <w:r w:rsidRPr="00DC145B">
        <w:rPr>
          <w:sz w:val="28"/>
          <w:szCs w:val="28"/>
        </w:rPr>
        <w:t>va</w:t>
      </w:r>
      <w:proofErr w:type="spellEnd"/>
      <w:r w:rsidRPr="00DC145B">
        <w:rPr>
          <w:sz w:val="28"/>
          <w:szCs w:val="28"/>
        </w:rPr>
        <w:t xml:space="preserve"> fi </w:t>
      </w:r>
      <w:proofErr w:type="spellStart"/>
      <w:r w:rsidRPr="00DC145B">
        <w:rPr>
          <w:sz w:val="28"/>
          <w:szCs w:val="28"/>
        </w:rPr>
        <w:t>efectuată</w:t>
      </w:r>
      <w:proofErr w:type="spellEnd"/>
      <w:r w:rsidRPr="00DC145B">
        <w:rPr>
          <w:sz w:val="28"/>
          <w:szCs w:val="28"/>
        </w:rPr>
        <w:t xml:space="preserve"> cu </w:t>
      </w:r>
      <w:proofErr w:type="spellStart"/>
      <w:r w:rsidRPr="00DC145B">
        <w:rPr>
          <w:sz w:val="28"/>
          <w:szCs w:val="28"/>
        </w:rPr>
        <w:t>respectarea</w:t>
      </w:r>
      <w:proofErr w:type="spellEnd"/>
      <w:r w:rsidR="00A0341D">
        <w:rPr>
          <w:sz w:val="28"/>
          <w:szCs w:val="28"/>
        </w:rPr>
        <w:t xml:space="preserve"> </w:t>
      </w:r>
      <w:proofErr w:type="spellStart"/>
      <w:r w:rsidRPr="00DC145B">
        <w:rPr>
          <w:sz w:val="28"/>
          <w:szCs w:val="28"/>
        </w:rPr>
        <w:t>principiilor</w:t>
      </w:r>
      <w:proofErr w:type="spellEnd"/>
      <w:r w:rsidRPr="00DC145B">
        <w:rPr>
          <w:sz w:val="28"/>
          <w:szCs w:val="28"/>
        </w:rPr>
        <w:t xml:space="preserve"> </w:t>
      </w:r>
      <w:proofErr w:type="spellStart"/>
      <w:r w:rsidRPr="00DC145B">
        <w:rPr>
          <w:sz w:val="28"/>
          <w:szCs w:val="28"/>
        </w:rPr>
        <w:t>liberei</w:t>
      </w:r>
      <w:proofErr w:type="spellEnd"/>
      <w:r w:rsidRPr="00DC145B">
        <w:rPr>
          <w:sz w:val="28"/>
          <w:szCs w:val="28"/>
        </w:rPr>
        <w:t xml:space="preserve"> </w:t>
      </w:r>
      <w:proofErr w:type="spellStart"/>
      <w:r w:rsidRPr="00DC145B">
        <w:rPr>
          <w:sz w:val="28"/>
          <w:szCs w:val="28"/>
        </w:rPr>
        <w:t>competiţii</w:t>
      </w:r>
      <w:proofErr w:type="spellEnd"/>
      <w:r w:rsidRPr="00DC145B">
        <w:rPr>
          <w:sz w:val="28"/>
          <w:szCs w:val="28"/>
        </w:rPr>
        <w:t xml:space="preserve">, </w:t>
      </w:r>
      <w:proofErr w:type="spellStart"/>
      <w:r w:rsidRPr="00DC145B">
        <w:rPr>
          <w:sz w:val="28"/>
          <w:szCs w:val="28"/>
        </w:rPr>
        <w:t>nediscriminării</w:t>
      </w:r>
      <w:proofErr w:type="spellEnd"/>
      <w:r w:rsidRPr="00DC145B">
        <w:rPr>
          <w:sz w:val="28"/>
          <w:szCs w:val="28"/>
        </w:rPr>
        <w:t xml:space="preserve">, </w:t>
      </w:r>
      <w:proofErr w:type="spellStart"/>
      <w:r w:rsidRPr="00DC145B">
        <w:rPr>
          <w:sz w:val="28"/>
          <w:szCs w:val="28"/>
        </w:rPr>
        <w:lastRenderedPageBreak/>
        <w:t>transparenţei</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 xml:space="preserve"> </w:t>
      </w:r>
      <w:proofErr w:type="spellStart"/>
      <w:r w:rsidRPr="00DC145B">
        <w:rPr>
          <w:sz w:val="28"/>
          <w:szCs w:val="28"/>
        </w:rPr>
        <w:t>asumării</w:t>
      </w:r>
      <w:proofErr w:type="spellEnd"/>
      <w:r w:rsidRPr="00DC145B">
        <w:rPr>
          <w:sz w:val="28"/>
          <w:szCs w:val="28"/>
        </w:rPr>
        <w:t xml:space="preserve"> </w:t>
      </w:r>
      <w:proofErr w:type="spellStart"/>
      <w:r w:rsidRPr="00DC145B">
        <w:rPr>
          <w:sz w:val="28"/>
          <w:szCs w:val="28"/>
        </w:rPr>
        <w:t>răspunderii</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 xml:space="preserve"> cu </w:t>
      </w:r>
      <w:proofErr w:type="spellStart"/>
      <w:r w:rsidRPr="00DC145B">
        <w:rPr>
          <w:sz w:val="28"/>
          <w:szCs w:val="28"/>
        </w:rPr>
        <w:t>luarea</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considerare</w:t>
      </w:r>
      <w:proofErr w:type="spellEnd"/>
      <w:r w:rsidRPr="00DC145B">
        <w:rPr>
          <w:sz w:val="28"/>
          <w:szCs w:val="28"/>
        </w:rPr>
        <w:t xml:space="preserve"> a </w:t>
      </w:r>
      <w:proofErr w:type="spellStart"/>
      <w:r w:rsidRPr="00DC145B">
        <w:rPr>
          <w:sz w:val="28"/>
          <w:szCs w:val="28"/>
        </w:rPr>
        <w:t>specificului</w:t>
      </w:r>
      <w:proofErr w:type="spellEnd"/>
      <w:r w:rsidRPr="00DC145B">
        <w:rPr>
          <w:sz w:val="28"/>
          <w:szCs w:val="28"/>
        </w:rPr>
        <w:t xml:space="preserve"> </w:t>
      </w:r>
      <w:proofErr w:type="spellStart"/>
      <w:r w:rsidRPr="00DC145B">
        <w:rPr>
          <w:sz w:val="28"/>
          <w:szCs w:val="28"/>
        </w:rPr>
        <w:t>domeniului</w:t>
      </w:r>
      <w:proofErr w:type="spellEnd"/>
      <w:r w:rsidRPr="00DC145B">
        <w:rPr>
          <w:sz w:val="28"/>
          <w:szCs w:val="28"/>
        </w:rPr>
        <w:t xml:space="preserve"> de </w:t>
      </w:r>
      <w:proofErr w:type="spellStart"/>
      <w:r w:rsidRPr="00DC145B">
        <w:rPr>
          <w:sz w:val="28"/>
          <w:szCs w:val="28"/>
        </w:rPr>
        <w:t>activitate</w:t>
      </w:r>
      <w:proofErr w:type="spellEnd"/>
      <w:r w:rsidRPr="00DC145B">
        <w:rPr>
          <w:sz w:val="28"/>
          <w:szCs w:val="28"/>
        </w:rPr>
        <w:t xml:space="preserve"> a </w:t>
      </w:r>
      <w:proofErr w:type="spellStart"/>
      <w:r w:rsidRPr="00DC145B">
        <w:rPr>
          <w:sz w:val="28"/>
          <w:szCs w:val="28"/>
        </w:rPr>
        <w:t>societăţii</w:t>
      </w:r>
      <w:proofErr w:type="spellEnd"/>
      <w:r w:rsidRPr="00DC145B">
        <w:rPr>
          <w:sz w:val="28"/>
          <w:szCs w:val="28"/>
        </w:rPr>
        <w:t>.</w:t>
      </w:r>
    </w:p>
    <w:p w14:paraId="7B6CBE50" w14:textId="77777777" w:rsidR="00A5248A" w:rsidRPr="00DC145B" w:rsidRDefault="00A5248A" w:rsidP="005914F6">
      <w:pPr>
        <w:pStyle w:val="NormalWeb"/>
        <w:spacing w:before="0" w:beforeAutospacing="0" w:after="0" w:afterAutospacing="0"/>
        <w:jc w:val="both"/>
        <w:rPr>
          <w:sz w:val="28"/>
          <w:szCs w:val="28"/>
        </w:rPr>
      </w:pPr>
    </w:p>
    <w:p w14:paraId="15CDF1BC" w14:textId="77777777" w:rsidR="005914F6" w:rsidRDefault="005914F6" w:rsidP="001C7350">
      <w:pPr>
        <w:pStyle w:val="NormalWeb"/>
        <w:spacing w:before="0" w:beforeAutospacing="0" w:after="0" w:afterAutospacing="0"/>
        <w:ind w:firstLine="720"/>
        <w:jc w:val="both"/>
        <w:rPr>
          <w:sz w:val="28"/>
          <w:szCs w:val="28"/>
        </w:rPr>
      </w:pPr>
      <w:r w:rsidRPr="00DC145B">
        <w:rPr>
          <w:sz w:val="28"/>
          <w:szCs w:val="28"/>
        </w:rPr>
        <w:t xml:space="preserve">(6) </w:t>
      </w:r>
      <w:proofErr w:type="spellStart"/>
      <w:r w:rsidRPr="00DC145B">
        <w:rPr>
          <w:sz w:val="28"/>
          <w:szCs w:val="28"/>
        </w:rPr>
        <w:t>Anunţul</w:t>
      </w:r>
      <w:proofErr w:type="spellEnd"/>
      <w:r w:rsidRPr="00DC145B">
        <w:rPr>
          <w:sz w:val="28"/>
          <w:szCs w:val="28"/>
        </w:rPr>
        <w:t xml:space="preserve"> </w:t>
      </w:r>
      <w:proofErr w:type="spellStart"/>
      <w:r w:rsidRPr="00DC145B">
        <w:rPr>
          <w:sz w:val="28"/>
          <w:szCs w:val="28"/>
        </w:rPr>
        <w:t>privind</w:t>
      </w:r>
      <w:proofErr w:type="spellEnd"/>
      <w:r w:rsidRPr="00DC145B">
        <w:rPr>
          <w:sz w:val="28"/>
          <w:szCs w:val="28"/>
        </w:rPr>
        <w:t xml:space="preserve"> </w:t>
      </w:r>
      <w:proofErr w:type="spellStart"/>
      <w:r w:rsidRPr="00DC145B">
        <w:rPr>
          <w:sz w:val="28"/>
          <w:szCs w:val="28"/>
        </w:rPr>
        <w:t>selecţia</w:t>
      </w:r>
      <w:proofErr w:type="spellEnd"/>
      <w:r w:rsidRPr="00DC145B">
        <w:rPr>
          <w:sz w:val="28"/>
          <w:szCs w:val="28"/>
        </w:rPr>
        <w:t xml:space="preserve"> </w:t>
      </w:r>
      <w:proofErr w:type="spellStart"/>
      <w:r w:rsidRPr="00DC145B">
        <w:rPr>
          <w:sz w:val="28"/>
          <w:szCs w:val="28"/>
        </w:rPr>
        <w:t>directorilor</w:t>
      </w:r>
      <w:proofErr w:type="spellEnd"/>
      <w:r w:rsidRPr="00DC145B">
        <w:rPr>
          <w:sz w:val="28"/>
          <w:szCs w:val="28"/>
        </w:rPr>
        <w:t xml:space="preserve"> se </w:t>
      </w:r>
      <w:proofErr w:type="spellStart"/>
      <w:r w:rsidRPr="00DC145B">
        <w:rPr>
          <w:sz w:val="28"/>
          <w:szCs w:val="28"/>
        </w:rPr>
        <w:t>publică</w:t>
      </w:r>
      <w:proofErr w:type="spellEnd"/>
      <w:r w:rsidRPr="00DC145B">
        <w:rPr>
          <w:sz w:val="28"/>
          <w:szCs w:val="28"/>
        </w:rPr>
        <w:t xml:space="preserve">, </w:t>
      </w:r>
      <w:proofErr w:type="spellStart"/>
      <w:r w:rsidRPr="00DC145B">
        <w:rPr>
          <w:sz w:val="28"/>
          <w:szCs w:val="28"/>
        </w:rPr>
        <w:t>prin</w:t>
      </w:r>
      <w:proofErr w:type="spellEnd"/>
      <w:r w:rsidRPr="00DC145B">
        <w:rPr>
          <w:sz w:val="28"/>
          <w:szCs w:val="28"/>
        </w:rPr>
        <w:t xml:space="preserve"> </w:t>
      </w:r>
      <w:proofErr w:type="spellStart"/>
      <w:r w:rsidRPr="00DC145B">
        <w:rPr>
          <w:sz w:val="28"/>
          <w:szCs w:val="28"/>
        </w:rPr>
        <w:t>grija</w:t>
      </w:r>
      <w:proofErr w:type="spellEnd"/>
      <w:r w:rsidRPr="00DC145B">
        <w:rPr>
          <w:sz w:val="28"/>
          <w:szCs w:val="28"/>
        </w:rPr>
        <w:t xml:space="preserve"> </w:t>
      </w:r>
      <w:proofErr w:type="spellStart"/>
      <w:r w:rsidRPr="00DC145B">
        <w:rPr>
          <w:sz w:val="28"/>
          <w:szCs w:val="28"/>
        </w:rPr>
        <w:t>preşedintelui</w:t>
      </w:r>
      <w:proofErr w:type="spellEnd"/>
      <w:r w:rsidRPr="00DC145B">
        <w:rPr>
          <w:sz w:val="28"/>
          <w:szCs w:val="28"/>
        </w:rPr>
        <w:t xml:space="preserve"> </w:t>
      </w:r>
      <w:proofErr w:type="spellStart"/>
      <w:r w:rsidRPr="00DC145B">
        <w:rPr>
          <w:sz w:val="28"/>
          <w:szCs w:val="28"/>
        </w:rPr>
        <w:t>consiliului</w:t>
      </w:r>
      <w:proofErr w:type="spellEnd"/>
      <w:r w:rsidRPr="00DC145B">
        <w:rPr>
          <w:sz w:val="28"/>
          <w:szCs w:val="28"/>
        </w:rPr>
        <w:t xml:space="preserve"> de </w:t>
      </w:r>
      <w:proofErr w:type="spellStart"/>
      <w:r w:rsidRPr="00DC145B">
        <w:rPr>
          <w:sz w:val="28"/>
          <w:szCs w:val="28"/>
        </w:rPr>
        <w:t>administraţie</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cel</w:t>
      </w:r>
      <w:proofErr w:type="spellEnd"/>
      <w:r w:rsidRPr="00DC145B">
        <w:rPr>
          <w:sz w:val="28"/>
          <w:szCs w:val="28"/>
        </w:rPr>
        <w:t xml:space="preserve"> </w:t>
      </w:r>
      <w:proofErr w:type="spellStart"/>
      <w:r w:rsidRPr="00DC145B">
        <w:rPr>
          <w:sz w:val="28"/>
          <w:szCs w:val="28"/>
        </w:rPr>
        <w:t>puţin</w:t>
      </w:r>
      <w:proofErr w:type="spellEnd"/>
      <w:r w:rsidRPr="00DC145B">
        <w:rPr>
          <w:sz w:val="28"/>
          <w:szCs w:val="28"/>
        </w:rPr>
        <w:t xml:space="preserve"> </w:t>
      </w:r>
      <w:proofErr w:type="spellStart"/>
      <w:r w:rsidRPr="00DC145B">
        <w:rPr>
          <w:sz w:val="28"/>
          <w:szCs w:val="28"/>
        </w:rPr>
        <w:t>două</w:t>
      </w:r>
      <w:proofErr w:type="spellEnd"/>
      <w:r w:rsidRPr="00DC145B">
        <w:rPr>
          <w:sz w:val="28"/>
          <w:szCs w:val="28"/>
        </w:rPr>
        <w:t xml:space="preserve"> </w:t>
      </w:r>
      <w:proofErr w:type="spellStart"/>
      <w:r w:rsidRPr="00DC145B">
        <w:rPr>
          <w:sz w:val="28"/>
          <w:szCs w:val="28"/>
        </w:rPr>
        <w:t>ziare</w:t>
      </w:r>
      <w:proofErr w:type="spellEnd"/>
      <w:r w:rsidRPr="00DC145B">
        <w:rPr>
          <w:sz w:val="28"/>
          <w:szCs w:val="28"/>
        </w:rPr>
        <w:t xml:space="preserve"> </w:t>
      </w:r>
      <w:proofErr w:type="spellStart"/>
      <w:r w:rsidRPr="00DC145B">
        <w:rPr>
          <w:sz w:val="28"/>
          <w:szCs w:val="28"/>
        </w:rPr>
        <w:t>economice</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w:t>
      </w:r>
      <w:proofErr w:type="spellStart"/>
      <w:r w:rsidRPr="00DC145B">
        <w:rPr>
          <w:sz w:val="28"/>
          <w:szCs w:val="28"/>
        </w:rPr>
        <w:t>sau</w:t>
      </w:r>
      <w:proofErr w:type="spellEnd"/>
      <w:r w:rsidRPr="00DC145B">
        <w:rPr>
          <w:sz w:val="28"/>
          <w:szCs w:val="28"/>
        </w:rPr>
        <w:t xml:space="preserve"> </w:t>
      </w:r>
      <w:proofErr w:type="spellStart"/>
      <w:r w:rsidRPr="00DC145B">
        <w:rPr>
          <w:sz w:val="28"/>
          <w:szCs w:val="28"/>
        </w:rPr>
        <w:t>financiare</w:t>
      </w:r>
      <w:proofErr w:type="spellEnd"/>
      <w:r w:rsidRPr="00DC145B">
        <w:rPr>
          <w:sz w:val="28"/>
          <w:szCs w:val="28"/>
        </w:rPr>
        <w:t xml:space="preserve"> de </w:t>
      </w:r>
      <w:proofErr w:type="spellStart"/>
      <w:r w:rsidRPr="00DC145B">
        <w:rPr>
          <w:sz w:val="28"/>
          <w:szCs w:val="28"/>
        </w:rPr>
        <w:t>largă</w:t>
      </w:r>
      <w:proofErr w:type="spellEnd"/>
      <w:r w:rsidRPr="00DC145B">
        <w:rPr>
          <w:sz w:val="28"/>
          <w:szCs w:val="28"/>
        </w:rPr>
        <w:t xml:space="preserve"> </w:t>
      </w:r>
      <w:proofErr w:type="spellStart"/>
      <w:r w:rsidRPr="00DC145B">
        <w:rPr>
          <w:sz w:val="28"/>
          <w:szCs w:val="28"/>
        </w:rPr>
        <w:t>răspândire</w:t>
      </w:r>
      <w:proofErr w:type="spellEnd"/>
      <w:r w:rsidRPr="00DC145B">
        <w:rPr>
          <w:sz w:val="28"/>
          <w:szCs w:val="28"/>
        </w:rPr>
        <w:t xml:space="preserve">, </w:t>
      </w:r>
      <w:r w:rsidRPr="00DC145B">
        <w:rPr>
          <w:color w:val="FF0000"/>
          <w:sz w:val="28"/>
          <w:szCs w:val="28"/>
        </w:rPr>
        <w:t xml:space="preserve">pe prima </w:t>
      </w:r>
      <w:proofErr w:type="spellStart"/>
      <w:r w:rsidRPr="00DC145B">
        <w:rPr>
          <w:color w:val="FF0000"/>
          <w:sz w:val="28"/>
          <w:szCs w:val="28"/>
        </w:rPr>
        <w:t>pagina</w:t>
      </w:r>
      <w:proofErr w:type="spellEnd"/>
      <w:r w:rsidRPr="00DC145B">
        <w:rPr>
          <w:color w:val="FF0000"/>
          <w:sz w:val="28"/>
          <w:szCs w:val="28"/>
        </w:rPr>
        <w:t xml:space="preserve"> a site-</w:t>
      </w:r>
      <w:proofErr w:type="spellStart"/>
      <w:r w:rsidRPr="00DC145B">
        <w:rPr>
          <w:color w:val="FF0000"/>
          <w:sz w:val="28"/>
          <w:szCs w:val="28"/>
        </w:rPr>
        <w:t>ului</w:t>
      </w:r>
      <w:proofErr w:type="spellEnd"/>
      <w:r w:rsidRPr="00DC145B">
        <w:rPr>
          <w:color w:val="FF0000"/>
          <w:sz w:val="28"/>
          <w:szCs w:val="28"/>
        </w:rPr>
        <w:t xml:space="preserve"> </w:t>
      </w:r>
      <w:proofErr w:type="spellStart"/>
      <w:r w:rsidRPr="00DC145B">
        <w:rPr>
          <w:color w:val="FF0000"/>
          <w:sz w:val="28"/>
          <w:szCs w:val="28"/>
        </w:rPr>
        <w:t>întreprinderii</w:t>
      </w:r>
      <w:proofErr w:type="spellEnd"/>
      <w:r w:rsidRPr="00DC145B">
        <w:rPr>
          <w:color w:val="FF0000"/>
          <w:sz w:val="28"/>
          <w:szCs w:val="28"/>
        </w:rPr>
        <w:t xml:space="preserve"> </w:t>
      </w:r>
      <w:r w:rsidRPr="00DC145B">
        <w:rPr>
          <w:sz w:val="28"/>
          <w:szCs w:val="28"/>
        </w:rPr>
        <w:t>de stat</w:t>
      </w:r>
      <w:r w:rsidRPr="00DC145B">
        <w:rPr>
          <w:color w:val="FF0000"/>
          <w:sz w:val="28"/>
          <w:szCs w:val="28"/>
        </w:rPr>
        <w:t xml:space="preserve">, </w:t>
      </w:r>
      <w:proofErr w:type="spellStart"/>
      <w:r w:rsidRPr="00DC145B">
        <w:rPr>
          <w:color w:val="FF0000"/>
          <w:sz w:val="28"/>
          <w:szCs w:val="28"/>
        </w:rPr>
        <w:t>într</w:t>
      </w:r>
      <w:proofErr w:type="spellEnd"/>
      <w:r w:rsidRPr="00DC145B">
        <w:rPr>
          <w:color w:val="FF0000"/>
          <w:sz w:val="28"/>
          <w:szCs w:val="28"/>
        </w:rPr>
        <w:t xml:space="preserve">-un loc </w:t>
      </w:r>
      <w:proofErr w:type="spellStart"/>
      <w:r w:rsidRPr="00DC145B">
        <w:rPr>
          <w:color w:val="FF0000"/>
          <w:sz w:val="28"/>
          <w:szCs w:val="28"/>
        </w:rPr>
        <w:t>vizibil</w:t>
      </w:r>
      <w:proofErr w:type="spellEnd"/>
      <w:r w:rsidRPr="00DC145B">
        <w:rPr>
          <w:color w:val="FF0000"/>
          <w:sz w:val="28"/>
          <w:szCs w:val="28"/>
        </w:rPr>
        <w:t xml:space="preserve"> la </w:t>
      </w:r>
      <w:proofErr w:type="spellStart"/>
      <w:r w:rsidRPr="00DC145B">
        <w:rPr>
          <w:color w:val="FF0000"/>
          <w:sz w:val="28"/>
          <w:szCs w:val="28"/>
        </w:rPr>
        <w:t>încărcarea</w:t>
      </w:r>
      <w:proofErr w:type="spellEnd"/>
      <w:r w:rsidRPr="00DC145B">
        <w:rPr>
          <w:color w:val="FF0000"/>
          <w:sz w:val="28"/>
          <w:szCs w:val="28"/>
        </w:rPr>
        <w:t xml:space="preserve"> </w:t>
      </w:r>
      <w:proofErr w:type="spellStart"/>
      <w:r w:rsidRPr="00DC145B">
        <w:rPr>
          <w:color w:val="FF0000"/>
          <w:sz w:val="28"/>
          <w:szCs w:val="28"/>
        </w:rPr>
        <w:t>paginii</w:t>
      </w:r>
      <w:proofErr w:type="spellEnd"/>
      <w:r w:rsidRPr="00DC145B">
        <w:rPr>
          <w:color w:val="FF0000"/>
          <w:sz w:val="28"/>
          <w:szCs w:val="28"/>
        </w:rPr>
        <w:t xml:space="preserve">, precum </w:t>
      </w:r>
      <w:proofErr w:type="spellStart"/>
      <w:r w:rsidRPr="00DC145B">
        <w:rPr>
          <w:color w:val="FF0000"/>
          <w:sz w:val="28"/>
          <w:szCs w:val="28"/>
        </w:rPr>
        <w:t>și</w:t>
      </w:r>
      <w:proofErr w:type="spellEnd"/>
      <w:r w:rsidRPr="00DC145B">
        <w:rPr>
          <w:color w:val="FF0000"/>
          <w:sz w:val="28"/>
          <w:szCs w:val="28"/>
        </w:rPr>
        <w:t xml:space="preserve"> </w:t>
      </w:r>
      <w:proofErr w:type="spellStart"/>
      <w:r w:rsidRPr="00DC145B">
        <w:rPr>
          <w:color w:val="FF0000"/>
          <w:sz w:val="28"/>
          <w:szCs w:val="28"/>
        </w:rPr>
        <w:t>în</w:t>
      </w:r>
      <w:proofErr w:type="spellEnd"/>
      <w:r w:rsidRPr="00DC145B">
        <w:rPr>
          <w:color w:val="FF0000"/>
          <w:sz w:val="28"/>
          <w:szCs w:val="28"/>
        </w:rPr>
        <w:t xml:space="preserve"> </w:t>
      </w:r>
      <w:proofErr w:type="spellStart"/>
      <w:r w:rsidRPr="00DC145B">
        <w:rPr>
          <w:color w:val="FF0000"/>
          <w:sz w:val="28"/>
          <w:szCs w:val="28"/>
        </w:rPr>
        <w:t>mediul</w:t>
      </w:r>
      <w:proofErr w:type="spellEnd"/>
      <w:r w:rsidRPr="00DC145B">
        <w:rPr>
          <w:color w:val="FF0000"/>
          <w:sz w:val="28"/>
          <w:szCs w:val="28"/>
        </w:rPr>
        <w:t xml:space="preserve"> online, pe </w:t>
      </w:r>
      <w:proofErr w:type="spellStart"/>
      <w:r w:rsidRPr="00DC145B">
        <w:rPr>
          <w:color w:val="FF0000"/>
          <w:sz w:val="28"/>
          <w:szCs w:val="28"/>
        </w:rPr>
        <w:t>cel</w:t>
      </w:r>
      <w:proofErr w:type="spellEnd"/>
      <w:r w:rsidRPr="00DC145B">
        <w:rPr>
          <w:color w:val="FF0000"/>
          <w:sz w:val="28"/>
          <w:szCs w:val="28"/>
        </w:rPr>
        <w:t xml:space="preserve"> </w:t>
      </w:r>
      <w:proofErr w:type="spellStart"/>
      <w:r w:rsidRPr="00DC145B">
        <w:rPr>
          <w:color w:val="FF0000"/>
          <w:sz w:val="28"/>
          <w:szCs w:val="28"/>
        </w:rPr>
        <w:t>puțin</w:t>
      </w:r>
      <w:proofErr w:type="spellEnd"/>
      <w:r w:rsidRPr="00DC145B">
        <w:rPr>
          <w:color w:val="FF0000"/>
          <w:sz w:val="28"/>
          <w:szCs w:val="28"/>
        </w:rPr>
        <w:t xml:space="preserve"> </w:t>
      </w:r>
      <w:proofErr w:type="spellStart"/>
      <w:r w:rsidRPr="00DC145B">
        <w:rPr>
          <w:color w:val="FF0000"/>
          <w:sz w:val="28"/>
          <w:szCs w:val="28"/>
        </w:rPr>
        <w:t>două</w:t>
      </w:r>
      <w:proofErr w:type="spellEnd"/>
      <w:r w:rsidRPr="00DC145B">
        <w:rPr>
          <w:color w:val="FF0000"/>
          <w:sz w:val="28"/>
          <w:szCs w:val="28"/>
        </w:rPr>
        <w:t xml:space="preserve"> </w:t>
      </w:r>
      <w:proofErr w:type="spellStart"/>
      <w:r w:rsidRPr="00DC145B">
        <w:rPr>
          <w:color w:val="FF0000"/>
          <w:sz w:val="28"/>
          <w:szCs w:val="28"/>
        </w:rPr>
        <w:t>platforme</w:t>
      </w:r>
      <w:proofErr w:type="spellEnd"/>
      <w:r w:rsidRPr="00DC145B">
        <w:rPr>
          <w:color w:val="FF0000"/>
          <w:sz w:val="28"/>
          <w:szCs w:val="28"/>
        </w:rPr>
        <w:t xml:space="preserve"> </w:t>
      </w:r>
      <w:proofErr w:type="spellStart"/>
      <w:r w:rsidRPr="00DC145B">
        <w:rPr>
          <w:color w:val="FF0000"/>
          <w:sz w:val="28"/>
          <w:szCs w:val="28"/>
        </w:rPr>
        <w:t>sau</w:t>
      </w:r>
      <w:proofErr w:type="spellEnd"/>
      <w:r w:rsidRPr="00DC145B">
        <w:rPr>
          <w:color w:val="FF0000"/>
          <w:sz w:val="28"/>
          <w:szCs w:val="28"/>
        </w:rPr>
        <w:t xml:space="preserve"> site-</w:t>
      </w:r>
      <w:proofErr w:type="spellStart"/>
      <w:r w:rsidRPr="00DC145B">
        <w:rPr>
          <w:color w:val="FF0000"/>
          <w:sz w:val="28"/>
          <w:szCs w:val="28"/>
        </w:rPr>
        <w:t>uri</w:t>
      </w:r>
      <w:proofErr w:type="spellEnd"/>
      <w:r w:rsidRPr="00DC145B">
        <w:rPr>
          <w:color w:val="FF0000"/>
          <w:sz w:val="28"/>
          <w:szCs w:val="28"/>
        </w:rPr>
        <w:t xml:space="preserve"> de </w:t>
      </w:r>
      <w:proofErr w:type="spellStart"/>
      <w:r w:rsidRPr="00DC145B">
        <w:rPr>
          <w:color w:val="FF0000"/>
          <w:sz w:val="28"/>
          <w:szCs w:val="28"/>
        </w:rPr>
        <w:t>recrutare</w:t>
      </w:r>
      <w:proofErr w:type="spellEnd"/>
      <w:r w:rsidRPr="00DC145B">
        <w:rPr>
          <w:sz w:val="28"/>
          <w:szCs w:val="28"/>
        </w:rPr>
        <w:t xml:space="preserve">.  </w:t>
      </w:r>
      <w:proofErr w:type="spellStart"/>
      <w:r w:rsidRPr="00DC145B">
        <w:rPr>
          <w:sz w:val="28"/>
          <w:szCs w:val="28"/>
        </w:rPr>
        <w:t>Anunţul</w:t>
      </w:r>
      <w:proofErr w:type="spellEnd"/>
      <w:r w:rsidRPr="00DC145B">
        <w:rPr>
          <w:sz w:val="28"/>
          <w:szCs w:val="28"/>
        </w:rPr>
        <w:t xml:space="preserve"> include </w:t>
      </w:r>
      <w:proofErr w:type="spellStart"/>
      <w:r w:rsidRPr="00DC145B">
        <w:rPr>
          <w:sz w:val="28"/>
          <w:szCs w:val="28"/>
        </w:rPr>
        <w:t>condiţiile</w:t>
      </w:r>
      <w:proofErr w:type="spellEnd"/>
      <w:r w:rsidRPr="00DC145B">
        <w:rPr>
          <w:sz w:val="28"/>
          <w:szCs w:val="28"/>
        </w:rPr>
        <w:t xml:space="preserve"> care </w:t>
      </w:r>
      <w:proofErr w:type="spellStart"/>
      <w:r w:rsidRPr="00DC145B">
        <w:rPr>
          <w:sz w:val="28"/>
          <w:szCs w:val="28"/>
        </w:rPr>
        <w:t>trebuie</w:t>
      </w:r>
      <w:proofErr w:type="spellEnd"/>
      <w:r w:rsidRPr="00DC145B">
        <w:rPr>
          <w:sz w:val="28"/>
          <w:szCs w:val="28"/>
        </w:rPr>
        <w:t xml:space="preserve"> </w:t>
      </w:r>
      <w:proofErr w:type="spellStart"/>
      <w:r w:rsidRPr="00DC145B">
        <w:rPr>
          <w:sz w:val="28"/>
          <w:szCs w:val="28"/>
        </w:rPr>
        <w:t>să</w:t>
      </w:r>
      <w:proofErr w:type="spellEnd"/>
      <w:r w:rsidRPr="00DC145B">
        <w:rPr>
          <w:sz w:val="28"/>
          <w:szCs w:val="28"/>
        </w:rPr>
        <w:t xml:space="preserve"> fie </w:t>
      </w:r>
      <w:proofErr w:type="spellStart"/>
      <w:r w:rsidRPr="00DC145B">
        <w:rPr>
          <w:sz w:val="28"/>
          <w:szCs w:val="28"/>
        </w:rPr>
        <w:t>întrunite</w:t>
      </w:r>
      <w:proofErr w:type="spellEnd"/>
      <w:r w:rsidRPr="00DC145B">
        <w:rPr>
          <w:sz w:val="28"/>
          <w:szCs w:val="28"/>
        </w:rPr>
        <w:t xml:space="preserve"> de </w:t>
      </w:r>
      <w:proofErr w:type="spellStart"/>
      <w:r w:rsidRPr="00DC145B">
        <w:rPr>
          <w:sz w:val="28"/>
          <w:szCs w:val="28"/>
        </w:rPr>
        <w:t>candidaţi</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 xml:space="preserve"> </w:t>
      </w:r>
      <w:proofErr w:type="spellStart"/>
      <w:r w:rsidRPr="00DC145B">
        <w:rPr>
          <w:sz w:val="28"/>
          <w:szCs w:val="28"/>
        </w:rPr>
        <w:t>criteriile</w:t>
      </w:r>
      <w:proofErr w:type="spellEnd"/>
      <w:r w:rsidRPr="00DC145B">
        <w:rPr>
          <w:sz w:val="28"/>
          <w:szCs w:val="28"/>
        </w:rPr>
        <w:t xml:space="preserve"> de </w:t>
      </w:r>
      <w:proofErr w:type="spellStart"/>
      <w:r w:rsidRPr="00DC145B">
        <w:rPr>
          <w:sz w:val="28"/>
          <w:szCs w:val="28"/>
        </w:rPr>
        <w:t>evaluare</w:t>
      </w:r>
      <w:proofErr w:type="spellEnd"/>
      <w:r w:rsidRPr="00DC145B">
        <w:rPr>
          <w:sz w:val="28"/>
          <w:szCs w:val="28"/>
        </w:rPr>
        <w:t xml:space="preserve"> </w:t>
      </w:r>
      <w:proofErr w:type="gramStart"/>
      <w:r w:rsidRPr="00DC145B">
        <w:rPr>
          <w:sz w:val="28"/>
          <w:szCs w:val="28"/>
        </w:rPr>
        <w:t>a</w:t>
      </w:r>
      <w:proofErr w:type="gramEnd"/>
      <w:r w:rsidRPr="00DC145B">
        <w:rPr>
          <w:sz w:val="28"/>
          <w:szCs w:val="28"/>
        </w:rPr>
        <w:t xml:space="preserve"> </w:t>
      </w:r>
      <w:proofErr w:type="spellStart"/>
      <w:r w:rsidRPr="00DC145B">
        <w:rPr>
          <w:sz w:val="28"/>
          <w:szCs w:val="28"/>
        </w:rPr>
        <w:t>acestora</w:t>
      </w:r>
      <w:proofErr w:type="spellEnd"/>
      <w:r w:rsidRPr="00DC145B">
        <w:rPr>
          <w:sz w:val="28"/>
          <w:szCs w:val="28"/>
        </w:rPr>
        <w:t xml:space="preserve">. </w:t>
      </w:r>
      <w:proofErr w:type="spellStart"/>
      <w:r w:rsidRPr="00DC145B">
        <w:rPr>
          <w:sz w:val="28"/>
          <w:szCs w:val="28"/>
        </w:rPr>
        <w:t>Selecţia</w:t>
      </w:r>
      <w:proofErr w:type="spellEnd"/>
      <w:r w:rsidRPr="00DC145B">
        <w:rPr>
          <w:sz w:val="28"/>
          <w:szCs w:val="28"/>
        </w:rPr>
        <w:t xml:space="preserve"> se </w:t>
      </w:r>
      <w:proofErr w:type="spellStart"/>
      <w:r w:rsidRPr="00DC145B">
        <w:rPr>
          <w:sz w:val="28"/>
          <w:szCs w:val="28"/>
        </w:rPr>
        <w:t>realizează</w:t>
      </w:r>
      <w:proofErr w:type="spellEnd"/>
      <w:r w:rsidRPr="00DC145B">
        <w:rPr>
          <w:sz w:val="28"/>
          <w:szCs w:val="28"/>
        </w:rPr>
        <w:t xml:space="preserve"> cu </w:t>
      </w:r>
      <w:proofErr w:type="spellStart"/>
      <w:r w:rsidRPr="00DC145B">
        <w:rPr>
          <w:sz w:val="28"/>
          <w:szCs w:val="28"/>
        </w:rPr>
        <w:t>respectarea</w:t>
      </w:r>
      <w:proofErr w:type="spellEnd"/>
      <w:r w:rsidRPr="00DC145B">
        <w:rPr>
          <w:sz w:val="28"/>
          <w:szCs w:val="28"/>
        </w:rPr>
        <w:t xml:space="preserve"> </w:t>
      </w:r>
      <w:proofErr w:type="spellStart"/>
      <w:r w:rsidRPr="00DC145B">
        <w:rPr>
          <w:sz w:val="28"/>
          <w:szCs w:val="28"/>
        </w:rPr>
        <w:t>principiilor</w:t>
      </w:r>
      <w:proofErr w:type="spellEnd"/>
      <w:r w:rsidRPr="00DC145B">
        <w:rPr>
          <w:sz w:val="28"/>
          <w:szCs w:val="28"/>
        </w:rPr>
        <w:t xml:space="preserve"> </w:t>
      </w:r>
      <w:proofErr w:type="spellStart"/>
      <w:r w:rsidRPr="00DC145B">
        <w:rPr>
          <w:sz w:val="28"/>
          <w:szCs w:val="28"/>
        </w:rPr>
        <w:t>nediscriminării</w:t>
      </w:r>
      <w:proofErr w:type="spellEnd"/>
      <w:r w:rsidRPr="00DC145B">
        <w:rPr>
          <w:sz w:val="28"/>
          <w:szCs w:val="28"/>
        </w:rPr>
        <w:t xml:space="preserve">, </w:t>
      </w:r>
      <w:proofErr w:type="spellStart"/>
      <w:r w:rsidRPr="00DC145B">
        <w:rPr>
          <w:sz w:val="28"/>
          <w:szCs w:val="28"/>
        </w:rPr>
        <w:t>tratamentului</w:t>
      </w:r>
      <w:proofErr w:type="spellEnd"/>
      <w:r w:rsidRPr="00DC145B">
        <w:rPr>
          <w:sz w:val="28"/>
          <w:szCs w:val="28"/>
        </w:rPr>
        <w:t xml:space="preserve"> egal </w:t>
      </w:r>
      <w:proofErr w:type="spellStart"/>
      <w:r w:rsidRPr="00DC145B">
        <w:rPr>
          <w:sz w:val="28"/>
          <w:szCs w:val="28"/>
        </w:rPr>
        <w:t>şi</w:t>
      </w:r>
      <w:proofErr w:type="spellEnd"/>
      <w:r w:rsidRPr="00DC145B">
        <w:rPr>
          <w:sz w:val="28"/>
          <w:szCs w:val="28"/>
        </w:rPr>
        <w:t xml:space="preserve"> </w:t>
      </w:r>
      <w:proofErr w:type="spellStart"/>
      <w:r w:rsidRPr="00DC145B">
        <w:rPr>
          <w:sz w:val="28"/>
          <w:szCs w:val="28"/>
        </w:rPr>
        <w:t>transparenţei</w:t>
      </w:r>
      <w:proofErr w:type="spellEnd"/>
      <w:r w:rsidRPr="00DC145B">
        <w:rPr>
          <w:sz w:val="28"/>
          <w:szCs w:val="28"/>
        </w:rPr>
        <w:t>.</w:t>
      </w:r>
    </w:p>
    <w:p w14:paraId="18BF77B7" w14:textId="77777777" w:rsidR="00CE6E88" w:rsidRPr="00DC145B" w:rsidRDefault="00CE6E88" w:rsidP="001C7350">
      <w:pPr>
        <w:pStyle w:val="NormalWeb"/>
        <w:spacing w:before="0" w:beforeAutospacing="0" w:after="0" w:afterAutospacing="0"/>
        <w:ind w:firstLine="720"/>
        <w:jc w:val="both"/>
        <w:rPr>
          <w:sz w:val="28"/>
          <w:szCs w:val="28"/>
        </w:rPr>
      </w:pPr>
      <w:r>
        <w:rPr>
          <w:sz w:val="28"/>
          <w:szCs w:val="28"/>
        </w:rPr>
        <w:t>………………………………..</w:t>
      </w:r>
    </w:p>
    <w:p w14:paraId="046066B9" w14:textId="77777777" w:rsidR="005914F6" w:rsidRPr="00DC145B" w:rsidRDefault="005914F6" w:rsidP="005914F6">
      <w:pPr>
        <w:pStyle w:val="NormalWeb"/>
        <w:spacing w:before="0" w:beforeAutospacing="0" w:after="0" w:afterAutospacing="0"/>
        <w:jc w:val="both"/>
        <w:rPr>
          <w:sz w:val="28"/>
          <w:szCs w:val="28"/>
        </w:rPr>
      </w:pPr>
      <w:r w:rsidRPr="00DC145B">
        <w:rPr>
          <w:sz w:val="28"/>
          <w:szCs w:val="28"/>
        </w:rPr>
        <w:t> </w:t>
      </w:r>
      <w:r w:rsidRPr="00DC145B">
        <w:rPr>
          <w:sz w:val="28"/>
          <w:szCs w:val="28"/>
        </w:rPr>
        <w:t> </w:t>
      </w:r>
      <w:r w:rsidR="009E3CDA">
        <w:rPr>
          <w:sz w:val="28"/>
          <w:szCs w:val="28"/>
        </w:rPr>
        <w:tab/>
      </w:r>
      <w:r w:rsidRPr="00DC145B">
        <w:rPr>
          <w:sz w:val="28"/>
          <w:szCs w:val="28"/>
        </w:rPr>
        <w:t xml:space="preserve">(9) </w:t>
      </w:r>
      <w:proofErr w:type="spellStart"/>
      <w:r w:rsidRPr="00DC145B">
        <w:rPr>
          <w:sz w:val="28"/>
          <w:szCs w:val="28"/>
        </w:rPr>
        <w:t>Directorul</w:t>
      </w:r>
      <w:proofErr w:type="spellEnd"/>
      <w:r w:rsidRPr="00DC145B">
        <w:rPr>
          <w:sz w:val="28"/>
          <w:szCs w:val="28"/>
        </w:rPr>
        <w:t xml:space="preserve"> </w:t>
      </w:r>
      <w:proofErr w:type="spellStart"/>
      <w:r w:rsidRPr="00DC145B">
        <w:rPr>
          <w:sz w:val="28"/>
          <w:szCs w:val="28"/>
        </w:rPr>
        <w:t>financiar</w:t>
      </w:r>
      <w:proofErr w:type="spellEnd"/>
      <w:r w:rsidRPr="00DC145B">
        <w:rPr>
          <w:sz w:val="28"/>
          <w:szCs w:val="28"/>
        </w:rPr>
        <w:t xml:space="preserve"> al </w:t>
      </w:r>
      <w:proofErr w:type="spellStart"/>
      <w:r w:rsidRPr="00F85196">
        <w:rPr>
          <w:color w:val="FF0000"/>
          <w:sz w:val="28"/>
          <w:szCs w:val="28"/>
        </w:rPr>
        <w:t>întreprinderii</w:t>
      </w:r>
      <w:proofErr w:type="spellEnd"/>
      <w:r w:rsidRPr="00F85196">
        <w:rPr>
          <w:color w:val="FF0000"/>
          <w:sz w:val="28"/>
          <w:szCs w:val="28"/>
        </w:rPr>
        <w:t xml:space="preserve"> de stat,</w:t>
      </w:r>
      <w:r w:rsidRPr="00DC145B">
        <w:rPr>
          <w:sz w:val="28"/>
          <w:szCs w:val="28"/>
        </w:rPr>
        <w:t xml:space="preserve"> </w:t>
      </w:r>
      <w:proofErr w:type="spellStart"/>
      <w:r w:rsidRPr="00DC145B">
        <w:rPr>
          <w:sz w:val="28"/>
          <w:szCs w:val="28"/>
        </w:rPr>
        <w:t>indiferent</w:t>
      </w:r>
      <w:proofErr w:type="spellEnd"/>
      <w:r w:rsidRPr="00DC145B">
        <w:rPr>
          <w:sz w:val="28"/>
          <w:szCs w:val="28"/>
        </w:rPr>
        <w:t xml:space="preserve"> </w:t>
      </w:r>
      <w:proofErr w:type="spellStart"/>
      <w:r w:rsidRPr="00DC145B">
        <w:rPr>
          <w:sz w:val="28"/>
          <w:szCs w:val="28"/>
        </w:rPr>
        <w:t>dacă</w:t>
      </w:r>
      <w:proofErr w:type="spellEnd"/>
      <w:r w:rsidRPr="00DC145B">
        <w:rPr>
          <w:sz w:val="28"/>
          <w:szCs w:val="28"/>
        </w:rPr>
        <w:t xml:space="preserve"> </w:t>
      </w:r>
      <w:proofErr w:type="spellStart"/>
      <w:r w:rsidRPr="00DC145B">
        <w:rPr>
          <w:sz w:val="28"/>
          <w:szCs w:val="28"/>
        </w:rPr>
        <w:t>acestuia</w:t>
      </w:r>
      <w:proofErr w:type="spellEnd"/>
      <w:r w:rsidRPr="00DC145B">
        <w:rPr>
          <w:sz w:val="28"/>
          <w:szCs w:val="28"/>
        </w:rPr>
        <w:t xml:space="preserve"> </w:t>
      </w:r>
      <w:proofErr w:type="spellStart"/>
      <w:r w:rsidRPr="00DC145B">
        <w:rPr>
          <w:sz w:val="28"/>
          <w:szCs w:val="28"/>
        </w:rPr>
        <w:t>îi</w:t>
      </w:r>
      <w:proofErr w:type="spellEnd"/>
      <w:r w:rsidRPr="00DC145B">
        <w:rPr>
          <w:sz w:val="28"/>
          <w:szCs w:val="28"/>
        </w:rPr>
        <w:t xml:space="preserve"> sunt delegate </w:t>
      </w:r>
      <w:proofErr w:type="spellStart"/>
      <w:r w:rsidRPr="00DC145B">
        <w:rPr>
          <w:sz w:val="28"/>
          <w:szCs w:val="28"/>
        </w:rPr>
        <w:t>atribuţii</w:t>
      </w:r>
      <w:proofErr w:type="spellEnd"/>
      <w:r w:rsidRPr="00DC145B">
        <w:rPr>
          <w:sz w:val="28"/>
          <w:szCs w:val="28"/>
        </w:rPr>
        <w:t xml:space="preserve"> de </w:t>
      </w:r>
      <w:proofErr w:type="spellStart"/>
      <w:r w:rsidRPr="00DC145B">
        <w:rPr>
          <w:sz w:val="28"/>
          <w:szCs w:val="28"/>
        </w:rPr>
        <w:t>conducere</w:t>
      </w:r>
      <w:proofErr w:type="spellEnd"/>
      <w:r w:rsidRPr="00DC145B">
        <w:rPr>
          <w:sz w:val="28"/>
          <w:szCs w:val="28"/>
        </w:rPr>
        <w:t xml:space="preserve"> de </w:t>
      </w:r>
      <w:proofErr w:type="spellStart"/>
      <w:r w:rsidRPr="00DC145B">
        <w:rPr>
          <w:sz w:val="28"/>
          <w:szCs w:val="28"/>
        </w:rPr>
        <w:t>către</w:t>
      </w:r>
      <w:proofErr w:type="spellEnd"/>
      <w:r w:rsidRPr="00DC145B">
        <w:rPr>
          <w:sz w:val="28"/>
          <w:szCs w:val="28"/>
        </w:rPr>
        <w:t xml:space="preserve"> </w:t>
      </w:r>
      <w:proofErr w:type="spellStart"/>
      <w:r w:rsidRPr="00DC145B">
        <w:rPr>
          <w:sz w:val="28"/>
          <w:szCs w:val="28"/>
        </w:rPr>
        <w:t>consiliul</w:t>
      </w:r>
      <w:proofErr w:type="spellEnd"/>
      <w:r w:rsidRPr="00DC145B">
        <w:rPr>
          <w:sz w:val="28"/>
          <w:szCs w:val="28"/>
        </w:rPr>
        <w:t xml:space="preserve"> de </w:t>
      </w:r>
      <w:proofErr w:type="spellStart"/>
      <w:r w:rsidRPr="00DC145B">
        <w:rPr>
          <w:sz w:val="28"/>
          <w:szCs w:val="28"/>
        </w:rPr>
        <w:t>administraţie</w:t>
      </w:r>
      <w:proofErr w:type="spellEnd"/>
      <w:r w:rsidRPr="00DC145B">
        <w:rPr>
          <w:sz w:val="28"/>
          <w:szCs w:val="28"/>
        </w:rPr>
        <w:t xml:space="preserve"> </w:t>
      </w:r>
      <w:proofErr w:type="spellStart"/>
      <w:r w:rsidRPr="00DC145B">
        <w:rPr>
          <w:sz w:val="28"/>
          <w:szCs w:val="28"/>
        </w:rPr>
        <w:t>sau</w:t>
      </w:r>
      <w:proofErr w:type="spellEnd"/>
      <w:r w:rsidRPr="00DC145B">
        <w:rPr>
          <w:sz w:val="28"/>
          <w:szCs w:val="28"/>
        </w:rPr>
        <w:t xml:space="preserve"> nu, </w:t>
      </w:r>
      <w:proofErr w:type="spellStart"/>
      <w:r w:rsidRPr="00DC145B">
        <w:rPr>
          <w:sz w:val="28"/>
          <w:szCs w:val="28"/>
        </w:rPr>
        <w:t>va</w:t>
      </w:r>
      <w:proofErr w:type="spellEnd"/>
      <w:r w:rsidRPr="00DC145B">
        <w:rPr>
          <w:sz w:val="28"/>
          <w:szCs w:val="28"/>
        </w:rPr>
        <w:t xml:space="preserve"> fi </w:t>
      </w:r>
      <w:proofErr w:type="spellStart"/>
      <w:r w:rsidRPr="00DC145B">
        <w:rPr>
          <w:sz w:val="28"/>
          <w:szCs w:val="28"/>
        </w:rPr>
        <w:t>selectat</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conformitate</w:t>
      </w:r>
      <w:proofErr w:type="spellEnd"/>
      <w:r w:rsidRPr="00DC145B">
        <w:rPr>
          <w:sz w:val="28"/>
          <w:szCs w:val="28"/>
        </w:rPr>
        <w:t xml:space="preserve"> cu </w:t>
      </w:r>
      <w:proofErr w:type="spellStart"/>
      <w:r w:rsidRPr="00DC145B">
        <w:rPr>
          <w:sz w:val="28"/>
          <w:szCs w:val="28"/>
        </w:rPr>
        <w:t>prevederile</w:t>
      </w:r>
      <w:proofErr w:type="spellEnd"/>
      <w:r w:rsidRPr="00DC145B">
        <w:rPr>
          <w:sz w:val="28"/>
          <w:szCs w:val="28"/>
        </w:rPr>
        <w:t xml:space="preserve"> </w:t>
      </w:r>
      <w:proofErr w:type="spellStart"/>
      <w:r w:rsidRPr="00DC145B">
        <w:rPr>
          <w:sz w:val="28"/>
          <w:szCs w:val="28"/>
        </w:rPr>
        <w:t>alin</w:t>
      </w:r>
      <w:proofErr w:type="spellEnd"/>
      <w:r w:rsidRPr="00DC145B">
        <w:rPr>
          <w:sz w:val="28"/>
          <w:szCs w:val="28"/>
        </w:rPr>
        <w:t>. (4)-(7).</w:t>
      </w:r>
    </w:p>
    <w:p w14:paraId="01518660" w14:textId="77777777" w:rsidR="005914F6" w:rsidRPr="00DC145B" w:rsidRDefault="005914F6" w:rsidP="005914F6">
      <w:pPr>
        <w:pStyle w:val="NormalWeb"/>
        <w:spacing w:before="0" w:beforeAutospacing="0" w:after="0" w:afterAutospacing="0"/>
        <w:jc w:val="both"/>
        <w:rPr>
          <w:sz w:val="28"/>
          <w:szCs w:val="28"/>
        </w:rPr>
      </w:pPr>
      <w:r w:rsidRPr="00DC145B">
        <w:rPr>
          <w:sz w:val="28"/>
          <w:szCs w:val="28"/>
        </w:rPr>
        <w:t> </w:t>
      </w:r>
      <w:r w:rsidRPr="00DC145B">
        <w:rPr>
          <w:sz w:val="28"/>
          <w:szCs w:val="28"/>
        </w:rPr>
        <w:t> </w:t>
      </w:r>
      <w:r w:rsidR="009E3CDA">
        <w:rPr>
          <w:sz w:val="28"/>
          <w:szCs w:val="28"/>
        </w:rPr>
        <w:tab/>
      </w:r>
      <w:r w:rsidRPr="00DC145B">
        <w:rPr>
          <w:sz w:val="28"/>
          <w:szCs w:val="28"/>
        </w:rPr>
        <w:t xml:space="preserve">(10) Lista </w:t>
      </w:r>
      <w:proofErr w:type="spellStart"/>
      <w:r w:rsidRPr="00DC145B">
        <w:rPr>
          <w:sz w:val="28"/>
          <w:szCs w:val="28"/>
        </w:rPr>
        <w:t>directorilor</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 xml:space="preserve"> CV-urile </w:t>
      </w:r>
      <w:proofErr w:type="spellStart"/>
      <w:r w:rsidRPr="00DC145B">
        <w:rPr>
          <w:sz w:val="28"/>
          <w:szCs w:val="28"/>
        </w:rPr>
        <w:t>acestora</w:t>
      </w:r>
      <w:proofErr w:type="spellEnd"/>
      <w:r w:rsidRPr="00DC145B">
        <w:rPr>
          <w:sz w:val="28"/>
          <w:szCs w:val="28"/>
        </w:rPr>
        <w:t xml:space="preserve"> sunt </w:t>
      </w:r>
      <w:proofErr w:type="spellStart"/>
      <w:r w:rsidRPr="00DC145B">
        <w:rPr>
          <w:sz w:val="28"/>
          <w:szCs w:val="28"/>
        </w:rPr>
        <w:t>publicate</w:t>
      </w:r>
      <w:proofErr w:type="spellEnd"/>
      <w:r w:rsidRPr="00DC145B">
        <w:rPr>
          <w:sz w:val="28"/>
          <w:szCs w:val="28"/>
        </w:rPr>
        <w:t xml:space="preserve">, </w:t>
      </w:r>
      <w:proofErr w:type="spellStart"/>
      <w:r w:rsidRPr="00DC145B">
        <w:rPr>
          <w:sz w:val="28"/>
          <w:szCs w:val="28"/>
        </w:rPr>
        <w:t>prin</w:t>
      </w:r>
      <w:proofErr w:type="spellEnd"/>
      <w:r w:rsidRPr="00DC145B">
        <w:rPr>
          <w:sz w:val="28"/>
          <w:szCs w:val="28"/>
        </w:rPr>
        <w:t xml:space="preserve"> </w:t>
      </w:r>
      <w:proofErr w:type="spellStart"/>
      <w:r w:rsidRPr="00DC145B">
        <w:rPr>
          <w:sz w:val="28"/>
          <w:szCs w:val="28"/>
        </w:rPr>
        <w:t>grija</w:t>
      </w:r>
      <w:proofErr w:type="spellEnd"/>
      <w:r w:rsidRPr="00DC145B">
        <w:rPr>
          <w:sz w:val="28"/>
          <w:szCs w:val="28"/>
        </w:rPr>
        <w:t xml:space="preserve"> </w:t>
      </w:r>
      <w:proofErr w:type="spellStart"/>
      <w:r w:rsidRPr="00DC145B">
        <w:rPr>
          <w:sz w:val="28"/>
          <w:szCs w:val="28"/>
        </w:rPr>
        <w:t>preşedintelui</w:t>
      </w:r>
      <w:proofErr w:type="spellEnd"/>
      <w:r w:rsidRPr="00DC145B">
        <w:rPr>
          <w:sz w:val="28"/>
          <w:szCs w:val="28"/>
        </w:rPr>
        <w:t xml:space="preserve"> </w:t>
      </w:r>
      <w:proofErr w:type="spellStart"/>
      <w:r w:rsidRPr="00DC145B">
        <w:rPr>
          <w:sz w:val="28"/>
          <w:szCs w:val="28"/>
        </w:rPr>
        <w:t>consiliului</w:t>
      </w:r>
      <w:proofErr w:type="spellEnd"/>
      <w:r w:rsidRPr="00DC145B">
        <w:rPr>
          <w:sz w:val="28"/>
          <w:szCs w:val="28"/>
        </w:rPr>
        <w:t xml:space="preserve"> de </w:t>
      </w:r>
      <w:proofErr w:type="spellStart"/>
      <w:r w:rsidRPr="00DC145B">
        <w:rPr>
          <w:sz w:val="28"/>
          <w:szCs w:val="28"/>
        </w:rPr>
        <w:t>administraţie</w:t>
      </w:r>
      <w:proofErr w:type="spellEnd"/>
      <w:r w:rsidRPr="00DC145B">
        <w:rPr>
          <w:sz w:val="28"/>
          <w:szCs w:val="28"/>
        </w:rPr>
        <w:t xml:space="preserve">, pe </w:t>
      </w:r>
      <w:proofErr w:type="spellStart"/>
      <w:r w:rsidRPr="00DC145B">
        <w:rPr>
          <w:sz w:val="28"/>
          <w:szCs w:val="28"/>
        </w:rPr>
        <w:t>pagina</w:t>
      </w:r>
      <w:proofErr w:type="spellEnd"/>
      <w:r w:rsidRPr="00DC145B">
        <w:rPr>
          <w:sz w:val="28"/>
          <w:szCs w:val="28"/>
        </w:rPr>
        <w:t xml:space="preserve"> de internet a </w:t>
      </w:r>
      <w:proofErr w:type="spellStart"/>
      <w:r w:rsidRPr="00F85196">
        <w:rPr>
          <w:color w:val="FF0000"/>
          <w:sz w:val="28"/>
          <w:szCs w:val="28"/>
        </w:rPr>
        <w:t>întreprinderii</w:t>
      </w:r>
      <w:proofErr w:type="spellEnd"/>
      <w:r w:rsidRPr="00F85196">
        <w:rPr>
          <w:color w:val="FF0000"/>
          <w:sz w:val="28"/>
          <w:szCs w:val="28"/>
        </w:rPr>
        <w:t xml:space="preserve"> de stat</w:t>
      </w:r>
      <w:r w:rsidRPr="00DC145B">
        <w:rPr>
          <w:sz w:val="28"/>
          <w:szCs w:val="28"/>
        </w:rPr>
        <w:t xml:space="preserve">, pe </w:t>
      </w:r>
      <w:proofErr w:type="spellStart"/>
      <w:r w:rsidRPr="00DC145B">
        <w:rPr>
          <w:sz w:val="28"/>
          <w:szCs w:val="28"/>
        </w:rPr>
        <w:t>întreaga</w:t>
      </w:r>
      <w:proofErr w:type="spellEnd"/>
      <w:r w:rsidRPr="00DC145B">
        <w:rPr>
          <w:sz w:val="28"/>
          <w:szCs w:val="28"/>
        </w:rPr>
        <w:t xml:space="preserve"> </w:t>
      </w:r>
      <w:proofErr w:type="spellStart"/>
      <w:r w:rsidRPr="00DC145B">
        <w:rPr>
          <w:sz w:val="28"/>
          <w:szCs w:val="28"/>
        </w:rPr>
        <w:t>durată</w:t>
      </w:r>
      <w:proofErr w:type="spellEnd"/>
      <w:r w:rsidRPr="00DC145B">
        <w:rPr>
          <w:sz w:val="28"/>
          <w:szCs w:val="28"/>
        </w:rPr>
        <w:t xml:space="preserve"> a </w:t>
      </w:r>
      <w:proofErr w:type="spellStart"/>
      <w:r w:rsidRPr="00DC145B">
        <w:rPr>
          <w:sz w:val="28"/>
          <w:szCs w:val="28"/>
        </w:rPr>
        <w:t>mandatului</w:t>
      </w:r>
      <w:proofErr w:type="spellEnd"/>
      <w:r w:rsidRPr="00DC145B">
        <w:rPr>
          <w:sz w:val="28"/>
          <w:szCs w:val="28"/>
        </w:rPr>
        <w:t xml:space="preserve"> </w:t>
      </w:r>
      <w:proofErr w:type="spellStart"/>
      <w:r w:rsidRPr="00DC145B">
        <w:rPr>
          <w:sz w:val="28"/>
          <w:szCs w:val="28"/>
        </w:rPr>
        <w:t>acestora</w:t>
      </w:r>
      <w:proofErr w:type="spellEnd"/>
      <w:r w:rsidRPr="00DC145B">
        <w:rPr>
          <w:sz w:val="28"/>
          <w:szCs w:val="28"/>
        </w:rPr>
        <w:t>.</w:t>
      </w:r>
    </w:p>
    <w:p w14:paraId="2F9CC913" w14:textId="77777777" w:rsidR="0008734C" w:rsidRDefault="005914F6" w:rsidP="00A5248A">
      <w:pPr>
        <w:pStyle w:val="NormalWeb"/>
        <w:spacing w:before="0" w:beforeAutospacing="0" w:after="240" w:afterAutospacing="0"/>
        <w:jc w:val="both"/>
        <w:rPr>
          <w:sz w:val="28"/>
          <w:szCs w:val="28"/>
        </w:rPr>
      </w:pPr>
      <w:r w:rsidRPr="00DC145B">
        <w:rPr>
          <w:sz w:val="28"/>
          <w:szCs w:val="28"/>
        </w:rPr>
        <w:t> </w:t>
      </w:r>
    </w:p>
    <w:p w14:paraId="2CDA9A39" w14:textId="77777777" w:rsidR="001C7350" w:rsidRDefault="00A5248A" w:rsidP="00A5248A">
      <w:pPr>
        <w:pStyle w:val="NormalWeb"/>
        <w:spacing w:before="0" w:beforeAutospacing="0" w:after="240" w:afterAutospacing="0"/>
        <w:jc w:val="both"/>
        <w:rPr>
          <w:b/>
          <w:bCs/>
          <w:color w:val="70AD47" w:themeColor="accent6"/>
          <w:sz w:val="28"/>
          <w:szCs w:val="28"/>
        </w:rPr>
      </w:pPr>
      <w:r>
        <w:rPr>
          <w:sz w:val="28"/>
          <w:szCs w:val="28"/>
        </w:rPr>
        <w:t xml:space="preserve">        </w:t>
      </w:r>
      <w:r w:rsidR="006C0820">
        <w:rPr>
          <w:b/>
          <w:bCs/>
          <w:color w:val="70AD47" w:themeColor="accent6"/>
          <w:sz w:val="28"/>
          <w:szCs w:val="28"/>
        </w:rPr>
        <w:t>21</w:t>
      </w:r>
      <w:r w:rsidR="00CE6E88" w:rsidRPr="00C379DF">
        <w:rPr>
          <w:b/>
          <w:bCs/>
          <w:color w:val="70AD47" w:themeColor="accent6"/>
          <w:sz w:val="28"/>
          <w:szCs w:val="28"/>
        </w:rPr>
        <w:t xml:space="preserve">. </w:t>
      </w:r>
      <w:r w:rsidR="00CE6E88">
        <w:rPr>
          <w:b/>
          <w:bCs/>
          <w:color w:val="70AD47" w:themeColor="accent6"/>
          <w:sz w:val="28"/>
          <w:szCs w:val="28"/>
        </w:rPr>
        <w:t>La a</w:t>
      </w:r>
      <w:r w:rsidR="00CE6E88" w:rsidRPr="00C379DF">
        <w:rPr>
          <w:b/>
          <w:bCs/>
          <w:color w:val="70AD47" w:themeColor="accent6"/>
          <w:sz w:val="28"/>
          <w:szCs w:val="28"/>
        </w:rPr>
        <w:t>rt. 3</w:t>
      </w:r>
      <w:r w:rsidR="0028719D">
        <w:rPr>
          <w:b/>
          <w:bCs/>
          <w:color w:val="70AD47" w:themeColor="accent6"/>
          <w:sz w:val="28"/>
          <w:szCs w:val="28"/>
        </w:rPr>
        <w:t>9</w:t>
      </w:r>
      <w:r w:rsidR="00CE6E88">
        <w:rPr>
          <w:b/>
          <w:bCs/>
          <w:color w:val="70AD47" w:themeColor="accent6"/>
          <w:sz w:val="28"/>
          <w:szCs w:val="28"/>
        </w:rPr>
        <w:t xml:space="preserve"> </w:t>
      </w:r>
      <w:proofErr w:type="spellStart"/>
      <w:r w:rsidR="00CE6E88">
        <w:rPr>
          <w:b/>
          <w:bCs/>
          <w:color w:val="70AD47" w:themeColor="accent6"/>
          <w:sz w:val="28"/>
          <w:szCs w:val="28"/>
        </w:rPr>
        <w:t>alin</w:t>
      </w:r>
      <w:proofErr w:type="spellEnd"/>
      <w:r w:rsidR="00CE6E88">
        <w:rPr>
          <w:b/>
          <w:bCs/>
          <w:color w:val="70AD47" w:themeColor="accent6"/>
          <w:sz w:val="28"/>
          <w:szCs w:val="28"/>
        </w:rPr>
        <w:t>. (</w:t>
      </w:r>
      <w:r w:rsidR="0028719D">
        <w:rPr>
          <w:b/>
          <w:bCs/>
          <w:color w:val="70AD47" w:themeColor="accent6"/>
          <w:sz w:val="28"/>
          <w:szCs w:val="28"/>
        </w:rPr>
        <w:t>3</w:t>
      </w:r>
      <w:r w:rsidR="00CE6E88">
        <w:rPr>
          <w:b/>
          <w:bCs/>
          <w:color w:val="70AD47" w:themeColor="accent6"/>
          <w:sz w:val="28"/>
          <w:szCs w:val="28"/>
        </w:rPr>
        <w:t xml:space="preserve">) </w:t>
      </w:r>
      <w:r w:rsidR="00CE6E88" w:rsidRPr="002E6471">
        <w:rPr>
          <w:b/>
          <w:bCs/>
          <w:color w:val="70AD47" w:themeColor="accent6"/>
          <w:sz w:val="28"/>
          <w:szCs w:val="28"/>
        </w:rPr>
        <w:t xml:space="preserve">se </w:t>
      </w:r>
      <w:proofErr w:type="spellStart"/>
      <w:r w:rsidR="00CE6E88" w:rsidRPr="002E6471">
        <w:rPr>
          <w:b/>
          <w:bCs/>
          <w:color w:val="70AD47" w:themeColor="accent6"/>
          <w:sz w:val="28"/>
          <w:szCs w:val="28"/>
        </w:rPr>
        <w:t>modifică</w:t>
      </w:r>
      <w:proofErr w:type="spellEnd"/>
      <w:r w:rsidR="00CE6E88" w:rsidRPr="002E6471">
        <w:rPr>
          <w:b/>
          <w:bCs/>
          <w:color w:val="70AD47" w:themeColor="accent6"/>
          <w:sz w:val="28"/>
          <w:szCs w:val="28"/>
        </w:rPr>
        <w:t xml:space="preserve"> </w:t>
      </w:r>
      <w:proofErr w:type="spellStart"/>
      <w:r w:rsidR="00CE6E88" w:rsidRPr="002E6471">
        <w:rPr>
          <w:b/>
          <w:bCs/>
          <w:color w:val="70AD47" w:themeColor="accent6"/>
          <w:sz w:val="28"/>
          <w:szCs w:val="28"/>
        </w:rPr>
        <w:t>și</w:t>
      </w:r>
      <w:proofErr w:type="spellEnd"/>
      <w:r w:rsidR="00CE6E88" w:rsidRPr="002E6471">
        <w:rPr>
          <w:b/>
          <w:bCs/>
          <w:color w:val="70AD47" w:themeColor="accent6"/>
          <w:sz w:val="28"/>
          <w:szCs w:val="28"/>
        </w:rPr>
        <w:t xml:space="preserve"> </w:t>
      </w:r>
      <w:proofErr w:type="spellStart"/>
      <w:r w:rsidR="00CE6E88" w:rsidRPr="002E6471">
        <w:rPr>
          <w:b/>
          <w:bCs/>
          <w:color w:val="70AD47" w:themeColor="accent6"/>
          <w:sz w:val="28"/>
          <w:szCs w:val="28"/>
        </w:rPr>
        <w:t>v</w:t>
      </w:r>
      <w:r w:rsidR="0028719D">
        <w:rPr>
          <w:b/>
          <w:bCs/>
          <w:color w:val="70AD47" w:themeColor="accent6"/>
          <w:sz w:val="28"/>
          <w:szCs w:val="28"/>
        </w:rPr>
        <w:t>a</w:t>
      </w:r>
      <w:proofErr w:type="spellEnd"/>
      <w:r w:rsidR="00CE6E88" w:rsidRPr="002E6471">
        <w:rPr>
          <w:b/>
          <w:bCs/>
          <w:color w:val="70AD47" w:themeColor="accent6"/>
          <w:sz w:val="28"/>
          <w:szCs w:val="28"/>
        </w:rPr>
        <w:t xml:space="preserve"> </w:t>
      </w:r>
      <w:proofErr w:type="spellStart"/>
      <w:r w:rsidR="00CE6E88" w:rsidRPr="002E6471">
        <w:rPr>
          <w:b/>
          <w:bCs/>
          <w:color w:val="70AD47" w:themeColor="accent6"/>
          <w:sz w:val="28"/>
          <w:szCs w:val="28"/>
        </w:rPr>
        <w:t>avea</w:t>
      </w:r>
      <w:proofErr w:type="spellEnd"/>
      <w:r w:rsidR="00CE6E88" w:rsidRPr="002E6471">
        <w:rPr>
          <w:b/>
          <w:bCs/>
          <w:color w:val="70AD47" w:themeColor="accent6"/>
          <w:sz w:val="28"/>
          <w:szCs w:val="28"/>
        </w:rPr>
        <w:t xml:space="preserve"> </w:t>
      </w:r>
      <w:proofErr w:type="spellStart"/>
      <w:r w:rsidR="00CE6E88" w:rsidRPr="002E6471">
        <w:rPr>
          <w:b/>
          <w:bCs/>
          <w:color w:val="70AD47" w:themeColor="accent6"/>
          <w:sz w:val="28"/>
          <w:szCs w:val="28"/>
        </w:rPr>
        <w:t>următorul</w:t>
      </w:r>
      <w:proofErr w:type="spellEnd"/>
      <w:r w:rsidR="00CE6E88" w:rsidRPr="002E6471">
        <w:rPr>
          <w:b/>
          <w:bCs/>
          <w:color w:val="70AD47" w:themeColor="accent6"/>
          <w:sz w:val="28"/>
          <w:szCs w:val="28"/>
        </w:rPr>
        <w:t xml:space="preserve"> </w:t>
      </w:r>
      <w:proofErr w:type="spellStart"/>
      <w:r w:rsidR="00CE6E88" w:rsidRPr="002E6471">
        <w:rPr>
          <w:b/>
          <w:bCs/>
          <w:color w:val="70AD47" w:themeColor="accent6"/>
          <w:sz w:val="28"/>
          <w:szCs w:val="28"/>
        </w:rPr>
        <w:t>cuprins</w:t>
      </w:r>
      <w:proofErr w:type="spellEnd"/>
      <w:r w:rsidR="00CE6E88" w:rsidRPr="002E6471">
        <w:rPr>
          <w:b/>
          <w:bCs/>
          <w:color w:val="70AD47" w:themeColor="accent6"/>
          <w:sz w:val="28"/>
          <w:szCs w:val="28"/>
        </w:rPr>
        <w:t>:</w:t>
      </w:r>
    </w:p>
    <w:p w14:paraId="595B4426" w14:textId="77777777" w:rsidR="003A3742" w:rsidRDefault="003A3742" w:rsidP="0044551D">
      <w:pPr>
        <w:pStyle w:val="NormalWeb"/>
        <w:spacing w:before="0" w:beforeAutospacing="0" w:after="0" w:afterAutospacing="0"/>
        <w:jc w:val="both"/>
        <w:rPr>
          <w:sz w:val="28"/>
          <w:szCs w:val="28"/>
        </w:rPr>
      </w:pPr>
      <w:r w:rsidRPr="00DC145B">
        <w:rPr>
          <w:sz w:val="28"/>
          <w:szCs w:val="28"/>
        </w:rPr>
        <w:t> </w:t>
      </w:r>
      <w:r w:rsidRPr="00DC145B">
        <w:rPr>
          <w:sz w:val="28"/>
          <w:szCs w:val="28"/>
        </w:rPr>
        <w:t> </w:t>
      </w:r>
      <w:r w:rsidR="00F44D4E">
        <w:rPr>
          <w:sz w:val="28"/>
          <w:szCs w:val="28"/>
        </w:rPr>
        <w:tab/>
      </w:r>
      <w:r w:rsidRPr="00DC145B">
        <w:rPr>
          <w:sz w:val="28"/>
          <w:szCs w:val="28"/>
        </w:rPr>
        <w:t xml:space="preserve">(3) </w:t>
      </w:r>
      <w:proofErr w:type="spellStart"/>
      <w:r w:rsidRPr="00DC145B">
        <w:rPr>
          <w:sz w:val="28"/>
          <w:szCs w:val="28"/>
        </w:rPr>
        <w:t>Politica</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 xml:space="preserve"> </w:t>
      </w:r>
      <w:proofErr w:type="spellStart"/>
      <w:r w:rsidRPr="00DC145B">
        <w:rPr>
          <w:sz w:val="28"/>
          <w:szCs w:val="28"/>
        </w:rPr>
        <w:t>criteriile</w:t>
      </w:r>
      <w:proofErr w:type="spellEnd"/>
      <w:r w:rsidRPr="00DC145B">
        <w:rPr>
          <w:sz w:val="28"/>
          <w:szCs w:val="28"/>
        </w:rPr>
        <w:t xml:space="preserve"> de </w:t>
      </w:r>
      <w:proofErr w:type="spellStart"/>
      <w:r w:rsidRPr="00DC145B">
        <w:rPr>
          <w:sz w:val="28"/>
          <w:szCs w:val="28"/>
        </w:rPr>
        <w:t>remunerare</w:t>
      </w:r>
      <w:proofErr w:type="spellEnd"/>
      <w:r w:rsidRPr="00DC145B">
        <w:rPr>
          <w:sz w:val="28"/>
          <w:szCs w:val="28"/>
        </w:rPr>
        <w:t xml:space="preserve"> </w:t>
      </w:r>
      <w:proofErr w:type="gramStart"/>
      <w:r w:rsidRPr="00DC145B">
        <w:rPr>
          <w:sz w:val="28"/>
          <w:szCs w:val="28"/>
        </w:rPr>
        <w:t>a</w:t>
      </w:r>
      <w:proofErr w:type="gramEnd"/>
      <w:r w:rsidRPr="00DC145B">
        <w:rPr>
          <w:sz w:val="28"/>
          <w:szCs w:val="28"/>
        </w:rPr>
        <w:t xml:space="preserve"> </w:t>
      </w:r>
      <w:proofErr w:type="spellStart"/>
      <w:r w:rsidRPr="00DC145B">
        <w:rPr>
          <w:sz w:val="28"/>
          <w:szCs w:val="28"/>
        </w:rPr>
        <w:t>administratorilor</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 xml:space="preserve"> </w:t>
      </w:r>
      <w:proofErr w:type="spellStart"/>
      <w:r w:rsidRPr="00DC145B">
        <w:rPr>
          <w:sz w:val="28"/>
          <w:szCs w:val="28"/>
        </w:rPr>
        <w:t>directorilor</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cazul</w:t>
      </w:r>
      <w:proofErr w:type="spellEnd"/>
      <w:r w:rsidRPr="00DC145B">
        <w:rPr>
          <w:sz w:val="28"/>
          <w:szCs w:val="28"/>
        </w:rPr>
        <w:t xml:space="preserve"> </w:t>
      </w:r>
      <w:proofErr w:type="spellStart"/>
      <w:r w:rsidRPr="00DC145B">
        <w:rPr>
          <w:sz w:val="28"/>
          <w:szCs w:val="28"/>
        </w:rPr>
        <w:t>sistemului</w:t>
      </w:r>
      <w:proofErr w:type="spellEnd"/>
      <w:r w:rsidRPr="00DC145B">
        <w:rPr>
          <w:sz w:val="28"/>
          <w:szCs w:val="28"/>
        </w:rPr>
        <w:t xml:space="preserve"> </w:t>
      </w:r>
      <w:proofErr w:type="spellStart"/>
      <w:r w:rsidRPr="00DC145B">
        <w:rPr>
          <w:sz w:val="28"/>
          <w:szCs w:val="28"/>
        </w:rPr>
        <w:t>unitar</w:t>
      </w:r>
      <w:proofErr w:type="spellEnd"/>
      <w:r w:rsidRPr="00DC145B">
        <w:rPr>
          <w:sz w:val="28"/>
          <w:szCs w:val="28"/>
        </w:rPr>
        <w:t xml:space="preserve">, </w:t>
      </w:r>
      <w:proofErr w:type="spellStart"/>
      <w:r w:rsidRPr="00DC145B">
        <w:rPr>
          <w:sz w:val="28"/>
          <w:szCs w:val="28"/>
        </w:rPr>
        <w:t>respectiv</w:t>
      </w:r>
      <w:proofErr w:type="spellEnd"/>
      <w:r w:rsidRPr="00DC145B">
        <w:rPr>
          <w:sz w:val="28"/>
          <w:szCs w:val="28"/>
        </w:rPr>
        <w:t xml:space="preserve"> a </w:t>
      </w:r>
      <w:proofErr w:type="spellStart"/>
      <w:r w:rsidRPr="00DC145B">
        <w:rPr>
          <w:sz w:val="28"/>
          <w:szCs w:val="28"/>
        </w:rPr>
        <w:t>membrilor</w:t>
      </w:r>
      <w:proofErr w:type="spellEnd"/>
      <w:r w:rsidRPr="00DC145B">
        <w:rPr>
          <w:sz w:val="28"/>
          <w:szCs w:val="28"/>
        </w:rPr>
        <w:t xml:space="preserve"> </w:t>
      </w:r>
      <w:proofErr w:type="spellStart"/>
      <w:r w:rsidRPr="00DC145B">
        <w:rPr>
          <w:sz w:val="28"/>
          <w:szCs w:val="28"/>
        </w:rPr>
        <w:t>consiliului</w:t>
      </w:r>
      <w:proofErr w:type="spellEnd"/>
      <w:r w:rsidRPr="00DC145B">
        <w:rPr>
          <w:sz w:val="28"/>
          <w:szCs w:val="28"/>
        </w:rPr>
        <w:t xml:space="preserve"> de </w:t>
      </w:r>
      <w:proofErr w:type="spellStart"/>
      <w:r w:rsidRPr="00DC145B">
        <w:rPr>
          <w:sz w:val="28"/>
          <w:szCs w:val="28"/>
        </w:rPr>
        <w:t>supraveghere</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 xml:space="preserve"> a </w:t>
      </w:r>
      <w:proofErr w:type="spellStart"/>
      <w:r w:rsidRPr="00DC145B">
        <w:rPr>
          <w:sz w:val="28"/>
          <w:szCs w:val="28"/>
        </w:rPr>
        <w:t>membrilor</w:t>
      </w:r>
      <w:proofErr w:type="spellEnd"/>
      <w:r w:rsidRPr="00DC145B">
        <w:rPr>
          <w:sz w:val="28"/>
          <w:szCs w:val="28"/>
        </w:rPr>
        <w:t xml:space="preserve"> </w:t>
      </w:r>
      <w:proofErr w:type="spellStart"/>
      <w:r w:rsidRPr="00DC145B">
        <w:rPr>
          <w:sz w:val="28"/>
          <w:szCs w:val="28"/>
        </w:rPr>
        <w:t>directoratului</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cazul</w:t>
      </w:r>
      <w:proofErr w:type="spellEnd"/>
      <w:r w:rsidRPr="00DC145B">
        <w:rPr>
          <w:sz w:val="28"/>
          <w:szCs w:val="28"/>
        </w:rPr>
        <w:t xml:space="preserve"> </w:t>
      </w:r>
      <w:proofErr w:type="spellStart"/>
      <w:r w:rsidRPr="00DC145B">
        <w:rPr>
          <w:sz w:val="28"/>
          <w:szCs w:val="28"/>
        </w:rPr>
        <w:t>sistemului</w:t>
      </w:r>
      <w:proofErr w:type="spellEnd"/>
      <w:r w:rsidRPr="00DC145B">
        <w:rPr>
          <w:sz w:val="28"/>
          <w:szCs w:val="28"/>
        </w:rPr>
        <w:t xml:space="preserve"> dualist, precum </w:t>
      </w:r>
      <w:proofErr w:type="spellStart"/>
      <w:r w:rsidRPr="00DC145B">
        <w:rPr>
          <w:sz w:val="28"/>
          <w:szCs w:val="28"/>
        </w:rPr>
        <w:t>şi</w:t>
      </w:r>
      <w:proofErr w:type="spellEnd"/>
      <w:r w:rsidRPr="00DC145B">
        <w:rPr>
          <w:sz w:val="28"/>
          <w:szCs w:val="28"/>
        </w:rPr>
        <w:t xml:space="preserve"> </w:t>
      </w:r>
      <w:proofErr w:type="spellStart"/>
      <w:r w:rsidRPr="00DC145B">
        <w:rPr>
          <w:sz w:val="28"/>
          <w:szCs w:val="28"/>
        </w:rPr>
        <w:t>nivelul</w:t>
      </w:r>
      <w:proofErr w:type="spellEnd"/>
      <w:r w:rsidRPr="00DC145B">
        <w:rPr>
          <w:sz w:val="28"/>
          <w:szCs w:val="28"/>
        </w:rPr>
        <w:t xml:space="preserve"> </w:t>
      </w:r>
      <w:proofErr w:type="spellStart"/>
      <w:r w:rsidRPr="00DC145B">
        <w:rPr>
          <w:sz w:val="28"/>
          <w:szCs w:val="28"/>
        </w:rPr>
        <w:t>remuneraţiei</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 xml:space="preserve"> </w:t>
      </w:r>
      <w:proofErr w:type="spellStart"/>
      <w:r w:rsidRPr="00DC145B">
        <w:rPr>
          <w:sz w:val="28"/>
          <w:szCs w:val="28"/>
        </w:rPr>
        <w:t>celelalte</w:t>
      </w:r>
      <w:proofErr w:type="spellEnd"/>
      <w:r w:rsidRPr="00DC145B">
        <w:rPr>
          <w:sz w:val="28"/>
          <w:szCs w:val="28"/>
        </w:rPr>
        <w:t xml:space="preserve"> </w:t>
      </w:r>
      <w:proofErr w:type="spellStart"/>
      <w:r w:rsidRPr="00DC145B">
        <w:rPr>
          <w:sz w:val="28"/>
          <w:szCs w:val="28"/>
        </w:rPr>
        <w:t>avantaje</w:t>
      </w:r>
      <w:proofErr w:type="spellEnd"/>
      <w:r w:rsidRPr="00DC145B">
        <w:rPr>
          <w:sz w:val="28"/>
          <w:szCs w:val="28"/>
        </w:rPr>
        <w:t xml:space="preserve"> </w:t>
      </w:r>
      <w:proofErr w:type="spellStart"/>
      <w:r w:rsidRPr="00DC145B">
        <w:rPr>
          <w:sz w:val="28"/>
          <w:szCs w:val="28"/>
        </w:rPr>
        <w:t>oferite</w:t>
      </w:r>
      <w:proofErr w:type="spellEnd"/>
      <w:r w:rsidRPr="00DC145B">
        <w:rPr>
          <w:sz w:val="28"/>
          <w:szCs w:val="28"/>
        </w:rPr>
        <w:t xml:space="preserve"> </w:t>
      </w:r>
      <w:proofErr w:type="spellStart"/>
      <w:r w:rsidRPr="00DC145B">
        <w:rPr>
          <w:sz w:val="28"/>
          <w:szCs w:val="28"/>
        </w:rPr>
        <w:t>fiecărui</w:t>
      </w:r>
      <w:proofErr w:type="spellEnd"/>
      <w:r w:rsidRPr="00DC145B">
        <w:rPr>
          <w:sz w:val="28"/>
          <w:szCs w:val="28"/>
        </w:rPr>
        <w:t xml:space="preserve"> administrator </w:t>
      </w:r>
      <w:proofErr w:type="spellStart"/>
      <w:r w:rsidRPr="00DC145B">
        <w:rPr>
          <w:sz w:val="28"/>
          <w:szCs w:val="28"/>
        </w:rPr>
        <w:t>şi</w:t>
      </w:r>
      <w:proofErr w:type="spellEnd"/>
      <w:r w:rsidRPr="00DC145B">
        <w:rPr>
          <w:sz w:val="28"/>
          <w:szCs w:val="28"/>
        </w:rPr>
        <w:t xml:space="preserve"> director sunt </w:t>
      </w:r>
      <w:proofErr w:type="spellStart"/>
      <w:r w:rsidRPr="00DC145B">
        <w:rPr>
          <w:sz w:val="28"/>
          <w:szCs w:val="28"/>
        </w:rPr>
        <w:t>făcute</w:t>
      </w:r>
      <w:proofErr w:type="spellEnd"/>
      <w:r w:rsidRPr="00DC145B">
        <w:rPr>
          <w:sz w:val="28"/>
          <w:szCs w:val="28"/>
        </w:rPr>
        <w:t xml:space="preserve"> </w:t>
      </w:r>
      <w:proofErr w:type="spellStart"/>
      <w:r w:rsidRPr="00DC145B">
        <w:rPr>
          <w:sz w:val="28"/>
          <w:szCs w:val="28"/>
        </w:rPr>
        <w:t>publice</w:t>
      </w:r>
      <w:proofErr w:type="spellEnd"/>
      <w:r w:rsidRPr="00DC145B">
        <w:rPr>
          <w:sz w:val="28"/>
          <w:szCs w:val="28"/>
        </w:rPr>
        <w:t xml:space="preserve"> pe </w:t>
      </w:r>
      <w:proofErr w:type="spellStart"/>
      <w:r w:rsidRPr="00DC145B">
        <w:rPr>
          <w:sz w:val="28"/>
          <w:szCs w:val="28"/>
        </w:rPr>
        <w:t>pagina</w:t>
      </w:r>
      <w:proofErr w:type="spellEnd"/>
      <w:r w:rsidRPr="00DC145B">
        <w:rPr>
          <w:sz w:val="28"/>
          <w:szCs w:val="28"/>
        </w:rPr>
        <w:t xml:space="preserve"> de internet a </w:t>
      </w:r>
      <w:proofErr w:type="spellStart"/>
      <w:r w:rsidRPr="00C93F54">
        <w:rPr>
          <w:color w:val="FF0000"/>
          <w:sz w:val="28"/>
          <w:szCs w:val="28"/>
        </w:rPr>
        <w:t>întreprinderii</w:t>
      </w:r>
      <w:proofErr w:type="spellEnd"/>
      <w:r w:rsidRPr="00C93F54">
        <w:rPr>
          <w:color w:val="FF0000"/>
          <w:sz w:val="28"/>
          <w:szCs w:val="28"/>
        </w:rPr>
        <w:t xml:space="preserve"> de stat</w:t>
      </w:r>
      <w:r w:rsidRPr="00DC145B">
        <w:rPr>
          <w:sz w:val="28"/>
          <w:szCs w:val="28"/>
        </w:rPr>
        <w:t xml:space="preserve">, </w:t>
      </w:r>
      <w:proofErr w:type="spellStart"/>
      <w:r w:rsidRPr="00DC145B">
        <w:rPr>
          <w:sz w:val="28"/>
          <w:szCs w:val="28"/>
        </w:rPr>
        <w:t>prin</w:t>
      </w:r>
      <w:proofErr w:type="spellEnd"/>
      <w:r w:rsidRPr="00DC145B">
        <w:rPr>
          <w:sz w:val="28"/>
          <w:szCs w:val="28"/>
        </w:rPr>
        <w:t xml:space="preserve"> </w:t>
      </w:r>
      <w:proofErr w:type="spellStart"/>
      <w:r w:rsidRPr="00DC145B">
        <w:rPr>
          <w:sz w:val="28"/>
          <w:szCs w:val="28"/>
        </w:rPr>
        <w:t>grija</w:t>
      </w:r>
      <w:proofErr w:type="spellEnd"/>
      <w:r w:rsidRPr="00DC145B">
        <w:rPr>
          <w:sz w:val="28"/>
          <w:szCs w:val="28"/>
        </w:rPr>
        <w:t xml:space="preserve"> </w:t>
      </w:r>
      <w:proofErr w:type="spellStart"/>
      <w:r w:rsidRPr="00DC145B">
        <w:rPr>
          <w:sz w:val="28"/>
          <w:szCs w:val="28"/>
        </w:rPr>
        <w:t>preşedintelui</w:t>
      </w:r>
      <w:proofErr w:type="spellEnd"/>
      <w:r w:rsidRPr="00DC145B">
        <w:rPr>
          <w:sz w:val="28"/>
          <w:szCs w:val="28"/>
        </w:rPr>
        <w:t xml:space="preserve"> </w:t>
      </w:r>
      <w:proofErr w:type="spellStart"/>
      <w:r w:rsidRPr="00DC145B">
        <w:rPr>
          <w:sz w:val="28"/>
          <w:szCs w:val="28"/>
        </w:rPr>
        <w:t>consiliului</w:t>
      </w:r>
      <w:proofErr w:type="spellEnd"/>
      <w:r w:rsidRPr="00DC145B">
        <w:rPr>
          <w:sz w:val="28"/>
          <w:szCs w:val="28"/>
        </w:rPr>
        <w:t xml:space="preserve"> de </w:t>
      </w:r>
      <w:proofErr w:type="spellStart"/>
      <w:r w:rsidRPr="00DC145B">
        <w:rPr>
          <w:sz w:val="28"/>
          <w:szCs w:val="28"/>
        </w:rPr>
        <w:t>administraţie</w:t>
      </w:r>
      <w:proofErr w:type="spellEnd"/>
      <w:r w:rsidRPr="00DC145B">
        <w:rPr>
          <w:sz w:val="28"/>
          <w:szCs w:val="28"/>
        </w:rPr>
        <w:t xml:space="preserve"> </w:t>
      </w:r>
      <w:proofErr w:type="spellStart"/>
      <w:r w:rsidRPr="00DC145B">
        <w:rPr>
          <w:sz w:val="28"/>
          <w:szCs w:val="28"/>
        </w:rPr>
        <w:t>sau</w:t>
      </w:r>
      <w:proofErr w:type="spellEnd"/>
      <w:r w:rsidRPr="00DC145B">
        <w:rPr>
          <w:sz w:val="28"/>
          <w:szCs w:val="28"/>
        </w:rPr>
        <w:t xml:space="preserve"> al </w:t>
      </w:r>
      <w:proofErr w:type="spellStart"/>
      <w:r w:rsidRPr="00DC145B">
        <w:rPr>
          <w:sz w:val="28"/>
          <w:szCs w:val="28"/>
        </w:rPr>
        <w:t>consiliului</w:t>
      </w:r>
      <w:proofErr w:type="spellEnd"/>
      <w:r w:rsidRPr="00DC145B">
        <w:rPr>
          <w:sz w:val="28"/>
          <w:szCs w:val="28"/>
        </w:rPr>
        <w:t xml:space="preserve"> de </w:t>
      </w:r>
      <w:proofErr w:type="spellStart"/>
      <w:r w:rsidRPr="00DC145B">
        <w:rPr>
          <w:sz w:val="28"/>
          <w:szCs w:val="28"/>
        </w:rPr>
        <w:t>supraveghere</w:t>
      </w:r>
      <w:proofErr w:type="spellEnd"/>
      <w:r w:rsidRPr="00DC145B">
        <w:rPr>
          <w:sz w:val="28"/>
          <w:szCs w:val="28"/>
        </w:rPr>
        <w:t>.</w:t>
      </w:r>
    </w:p>
    <w:p w14:paraId="1D525A48" w14:textId="77777777" w:rsidR="0044551D" w:rsidRDefault="0044551D" w:rsidP="0044551D">
      <w:pPr>
        <w:pStyle w:val="NormalWeb"/>
        <w:spacing w:before="0" w:beforeAutospacing="0" w:after="0" w:afterAutospacing="0"/>
        <w:jc w:val="both"/>
        <w:rPr>
          <w:sz w:val="28"/>
          <w:szCs w:val="28"/>
        </w:rPr>
      </w:pPr>
    </w:p>
    <w:p w14:paraId="7B5E50AC" w14:textId="77777777" w:rsidR="0028719D" w:rsidRDefault="006C0820" w:rsidP="0028719D">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t>22</w:t>
      </w:r>
      <w:r w:rsidR="0028719D" w:rsidRPr="00C379DF">
        <w:rPr>
          <w:b/>
          <w:bCs/>
          <w:color w:val="70AD47" w:themeColor="accent6"/>
          <w:sz w:val="28"/>
          <w:szCs w:val="28"/>
        </w:rPr>
        <w:t xml:space="preserve">. </w:t>
      </w:r>
      <w:r w:rsidR="0028719D">
        <w:rPr>
          <w:b/>
          <w:bCs/>
          <w:color w:val="70AD47" w:themeColor="accent6"/>
          <w:sz w:val="28"/>
          <w:szCs w:val="28"/>
        </w:rPr>
        <w:t>La a</w:t>
      </w:r>
      <w:r w:rsidR="0028719D" w:rsidRPr="00C379DF">
        <w:rPr>
          <w:b/>
          <w:bCs/>
          <w:color w:val="70AD47" w:themeColor="accent6"/>
          <w:sz w:val="28"/>
          <w:szCs w:val="28"/>
        </w:rPr>
        <w:t xml:space="preserve">rt. </w:t>
      </w:r>
      <w:r w:rsidR="0028719D">
        <w:rPr>
          <w:b/>
          <w:bCs/>
          <w:color w:val="70AD47" w:themeColor="accent6"/>
          <w:sz w:val="28"/>
          <w:szCs w:val="28"/>
        </w:rPr>
        <w:t xml:space="preserve">41 </w:t>
      </w:r>
      <w:proofErr w:type="spellStart"/>
      <w:r w:rsidR="0028719D">
        <w:rPr>
          <w:b/>
          <w:bCs/>
          <w:color w:val="70AD47" w:themeColor="accent6"/>
          <w:sz w:val="28"/>
          <w:szCs w:val="28"/>
        </w:rPr>
        <w:t>alin</w:t>
      </w:r>
      <w:proofErr w:type="spellEnd"/>
      <w:r w:rsidR="0028719D">
        <w:rPr>
          <w:b/>
          <w:bCs/>
          <w:color w:val="70AD47" w:themeColor="accent6"/>
          <w:sz w:val="28"/>
          <w:szCs w:val="28"/>
        </w:rPr>
        <w:t xml:space="preserve">. (1) </w:t>
      </w:r>
      <w:r w:rsidR="0028719D" w:rsidRPr="002E6471">
        <w:rPr>
          <w:b/>
          <w:bCs/>
          <w:color w:val="70AD47" w:themeColor="accent6"/>
          <w:sz w:val="28"/>
          <w:szCs w:val="28"/>
        </w:rPr>
        <w:t xml:space="preserve">se </w:t>
      </w:r>
      <w:proofErr w:type="spellStart"/>
      <w:r w:rsidR="0028719D" w:rsidRPr="002E6471">
        <w:rPr>
          <w:b/>
          <w:bCs/>
          <w:color w:val="70AD47" w:themeColor="accent6"/>
          <w:sz w:val="28"/>
          <w:szCs w:val="28"/>
        </w:rPr>
        <w:t>modifică</w:t>
      </w:r>
      <w:proofErr w:type="spellEnd"/>
      <w:r w:rsidR="0028719D" w:rsidRPr="002E6471">
        <w:rPr>
          <w:b/>
          <w:bCs/>
          <w:color w:val="70AD47" w:themeColor="accent6"/>
          <w:sz w:val="28"/>
          <w:szCs w:val="28"/>
        </w:rPr>
        <w:t xml:space="preserve"> </w:t>
      </w:r>
      <w:proofErr w:type="spellStart"/>
      <w:r w:rsidR="0028719D" w:rsidRPr="002E6471">
        <w:rPr>
          <w:b/>
          <w:bCs/>
          <w:color w:val="70AD47" w:themeColor="accent6"/>
          <w:sz w:val="28"/>
          <w:szCs w:val="28"/>
        </w:rPr>
        <w:t>și</w:t>
      </w:r>
      <w:proofErr w:type="spellEnd"/>
      <w:r w:rsidR="0028719D" w:rsidRPr="002E6471">
        <w:rPr>
          <w:b/>
          <w:bCs/>
          <w:color w:val="70AD47" w:themeColor="accent6"/>
          <w:sz w:val="28"/>
          <w:szCs w:val="28"/>
        </w:rPr>
        <w:t xml:space="preserve"> </w:t>
      </w:r>
      <w:proofErr w:type="spellStart"/>
      <w:r w:rsidR="0028719D" w:rsidRPr="002E6471">
        <w:rPr>
          <w:b/>
          <w:bCs/>
          <w:color w:val="70AD47" w:themeColor="accent6"/>
          <w:sz w:val="28"/>
          <w:szCs w:val="28"/>
        </w:rPr>
        <w:t>v</w:t>
      </w:r>
      <w:r w:rsidR="0028719D">
        <w:rPr>
          <w:b/>
          <w:bCs/>
          <w:color w:val="70AD47" w:themeColor="accent6"/>
          <w:sz w:val="28"/>
          <w:szCs w:val="28"/>
        </w:rPr>
        <w:t>a</w:t>
      </w:r>
      <w:proofErr w:type="spellEnd"/>
      <w:r w:rsidR="0028719D" w:rsidRPr="002E6471">
        <w:rPr>
          <w:b/>
          <w:bCs/>
          <w:color w:val="70AD47" w:themeColor="accent6"/>
          <w:sz w:val="28"/>
          <w:szCs w:val="28"/>
        </w:rPr>
        <w:t xml:space="preserve"> </w:t>
      </w:r>
      <w:proofErr w:type="spellStart"/>
      <w:r w:rsidR="0028719D" w:rsidRPr="002E6471">
        <w:rPr>
          <w:b/>
          <w:bCs/>
          <w:color w:val="70AD47" w:themeColor="accent6"/>
          <w:sz w:val="28"/>
          <w:szCs w:val="28"/>
        </w:rPr>
        <w:t>avea</w:t>
      </w:r>
      <w:proofErr w:type="spellEnd"/>
      <w:r w:rsidR="0028719D" w:rsidRPr="002E6471">
        <w:rPr>
          <w:b/>
          <w:bCs/>
          <w:color w:val="70AD47" w:themeColor="accent6"/>
          <w:sz w:val="28"/>
          <w:szCs w:val="28"/>
        </w:rPr>
        <w:t xml:space="preserve"> </w:t>
      </w:r>
      <w:proofErr w:type="spellStart"/>
      <w:r w:rsidR="0028719D" w:rsidRPr="002E6471">
        <w:rPr>
          <w:b/>
          <w:bCs/>
          <w:color w:val="70AD47" w:themeColor="accent6"/>
          <w:sz w:val="28"/>
          <w:szCs w:val="28"/>
        </w:rPr>
        <w:t>următorul</w:t>
      </w:r>
      <w:proofErr w:type="spellEnd"/>
      <w:r w:rsidR="0028719D" w:rsidRPr="002E6471">
        <w:rPr>
          <w:b/>
          <w:bCs/>
          <w:color w:val="70AD47" w:themeColor="accent6"/>
          <w:sz w:val="28"/>
          <w:szCs w:val="28"/>
        </w:rPr>
        <w:t xml:space="preserve"> </w:t>
      </w:r>
      <w:proofErr w:type="spellStart"/>
      <w:r w:rsidR="0028719D" w:rsidRPr="002E6471">
        <w:rPr>
          <w:b/>
          <w:bCs/>
          <w:color w:val="70AD47" w:themeColor="accent6"/>
          <w:sz w:val="28"/>
          <w:szCs w:val="28"/>
        </w:rPr>
        <w:t>cuprins</w:t>
      </w:r>
      <w:proofErr w:type="spellEnd"/>
      <w:r w:rsidR="0028719D" w:rsidRPr="002E6471">
        <w:rPr>
          <w:b/>
          <w:bCs/>
          <w:color w:val="70AD47" w:themeColor="accent6"/>
          <w:sz w:val="28"/>
          <w:szCs w:val="28"/>
        </w:rPr>
        <w:t>:</w:t>
      </w:r>
    </w:p>
    <w:p w14:paraId="6C49D27D" w14:textId="77777777" w:rsidR="0028719D" w:rsidRDefault="0028719D" w:rsidP="0028719D">
      <w:pPr>
        <w:pStyle w:val="NormalWeb"/>
        <w:spacing w:before="0" w:beforeAutospacing="0" w:after="0" w:afterAutospacing="0"/>
        <w:ind w:firstLine="720"/>
        <w:jc w:val="both"/>
        <w:rPr>
          <w:b/>
          <w:bCs/>
          <w:color w:val="70AD47" w:themeColor="accent6"/>
          <w:sz w:val="28"/>
          <w:szCs w:val="28"/>
        </w:rPr>
      </w:pPr>
    </w:p>
    <w:p w14:paraId="671CF6ED" w14:textId="77777777" w:rsidR="001C7350" w:rsidRDefault="003A3742" w:rsidP="0050685E">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F44D4E">
        <w:rPr>
          <w:rFonts w:ascii="Times New Roman" w:hAnsi="Times New Roman" w:cs="Times New Roman"/>
          <w:sz w:val="28"/>
          <w:szCs w:val="28"/>
        </w:rPr>
        <w:tab/>
      </w:r>
      <w:r w:rsidRPr="00DC145B">
        <w:rPr>
          <w:rFonts w:ascii="Times New Roman" w:hAnsi="Times New Roman" w:cs="Times New Roman"/>
          <w:sz w:val="28"/>
          <w:szCs w:val="28"/>
        </w:rPr>
        <w:t xml:space="preserve">(1) Cu </w:t>
      </w:r>
      <w:proofErr w:type="spellStart"/>
      <w:r w:rsidRPr="00DC145B">
        <w:rPr>
          <w:rFonts w:ascii="Times New Roman" w:hAnsi="Times New Roman" w:cs="Times New Roman"/>
          <w:sz w:val="28"/>
          <w:szCs w:val="28"/>
        </w:rPr>
        <w:t>cel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puţin</w:t>
      </w:r>
      <w:proofErr w:type="spellEnd"/>
      <w:r w:rsidRPr="00DC145B">
        <w:rPr>
          <w:rFonts w:ascii="Times New Roman" w:hAnsi="Times New Roman" w:cs="Times New Roman"/>
          <w:sz w:val="28"/>
          <w:szCs w:val="28"/>
        </w:rPr>
        <w:t xml:space="preserve"> 30 de </w:t>
      </w:r>
      <w:proofErr w:type="spellStart"/>
      <w:r w:rsidRPr="00DC145B">
        <w:rPr>
          <w:rFonts w:ascii="Times New Roman" w:hAnsi="Times New Roman" w:cs="Times New Roman"/>
          <w:sz w:val="28"/>
          <w:szCs w:val="28"/>
        </w:rPr>
        <w:t>zile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înainte</w:t>
      </w:r>
      <w:proofErr w:type="spellEnd"/>
      <w:r w:rsidRPr="00DC145B">
        <w:rPr>
          <w:rFonts w:ascii="Times New Roman" w:hAnsi="Times New Roman" w:cs="Times New Roman"/>
          <w:sz w:val="28"/>
          <w:szCs w:val="28"/>
        </w:rPr>
        <w:t xml:space="preserve"> de data </w:t>
      </w:r>
      <w:proofErr w:type="spellStart"/>
      <w:r w:rsidRPr="00DC145B">
        <w:rPr>
          <w:rFonts w:ascii="Times New Roman" w:hAnsi="Times New Roman" w:cs="Times New Roman"/>
          <w:sz w:val="28"/>
          <w:szCs w:val="28"/>
        </w:rPr>
        <w:t>adunării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generale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până</w:t>
      </w:r>
      <w:proofErr w:type="spellEnd"/>
      <w:r w:rsidRPr="00DC145B">
        <w:rPr>
          <w:rFonts w:ascii="Times New Roman" w:hAnsi="Times New Roman" w:cs="Times New Roman"/>
          <w:sz w:val="28"/>
          <w:szCs w:val="28"/>
        </w:rPr>
        <w:t xml:space="preserve"> la data </w:t>
      </w:r>
      <w:proofErr w:type="spellStart"/>
      <w:r w:rsidRPr="00DC145B">
        <w:rPr>
          <w:rFonts w:ascii="Times New Roman" w:hAnsi="Times New Roman" w:cs="Times New Roman"/>
          <w:sz w:val="28"/>
          <w:szCs w:val="28"/>
        </w:rPr>
        <w:t>desfăşurării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acesteia</w:t>
      </w:r>
      <w:proofErr w:type="spellEnd"/>
      <w:r w:rsidRPr="00DC145B">
        <w:rPr>
          <w:rFonts w:ascii="Times New Roman" w:hAnsi="Times New Roman" w:cs="Times New Roman"/>
          <w:sz w:val="28"/>
          <w:szCs w:val="28"/>
        </w:rPr>
        <w:t xml:space="preserve">, </w:t>
      </w:r>
      <w:proofErr w:type="spellStart"/>
      <w:r w:rsidRPr="00D34CE0">
        <w:rPr>
          <w:rFonts w:ascii="Times New Roman" w:hAnsi="Times New Roman" w:cs="Times New Roman"/>
          <w:color w:val="FF0000"/>
          <w:sz w:val="28"/>
          <w:szCs w:val="28"/>
        </w:rPr>
        <w:t>întreprinderile</w:t>
      </w:r>
      <w:proofErr w:type="spellEnd"/>
      <w:r w:rsidRPr="00D34CE0">
        <w:rPr>
          <w:rFonts w:ascii="Times New Roman" w:hAnsi="Times New Roman" w:cs="Times New Roman"/>
          <w:color w:val="FF0000"/>
          <w:sz w:val="28"/>
          <w:szCs w:val="28"/>
        </w:rPr>
        <w:t xml:space="preserve"> de stat </w:t>
      </w:r>
      <w:r w:rsidR="008D7309" w:rsidRPr="008D7309">
        <w:rPr>
          <w:rFonts w:ascii="Times New Roman" w:hAnsi="Times New Roman" w:cs="Times New Roman"/>
          <w:color w:val="FF0000"/>
          <w:sz w:val="28"/>
          <w:szCs w:val="28"/>
        </w:rPr>
        <w:t xml:space="preserve">au </w:t>
      </w:r>
      <w:proofErr w:type="spellStart"/>
      <w:r w:rsidR="008D7309" w:rsidRPr="008D7309">
        <w:rPr>
          <w:rFonts w:ascii="Times New Roman" w:hAnsi="Times New Roman" w:cs="Times New Roman"/>
          <w:color w:val="FF0000"/>
          <w:sz w:val="28"/>
          <w:szCs w:val="28"/>
        </w:rPr>
        <w:t>obligația</w:t>
      </w:r>
      <w:proofErr w:type="spellEnd"/>
      <w:r w:rsidRPr="008D7309">
        <w:rPr>
          <w:rFonts w:ascii="Times New Roman" w:hAnsi="Times New Roman" w:cs="Times New Roman"/>
          <w:color w:val="FF0000"/>
          <w:sz w:val="28"/>
          <w:szCs w:val="28"/>
        </w:rPr>
        <w:t xml:space="preserve">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publice</w:t>
      </w:r>
      <w:proofErr w:type="spellEnd"/>
      <w:r w:rsidRPr="00DC145B">
        <w:rPr>
          <w:rFonts w:ascii="Times New Roman" w:hAnsi="Times New Roman" w:cs="Times New Roman"/>
          <w:sz w:val="28"/>
          <w:szCs w:val="28"/>
        </w:rPr>
        <w:t xml:space="preserve"> pe </w:t>
      </w:r>
      <w:proofErr w:type="spellStart"/>
      <w:r w:rsidRPr="00DC145B">
        <w:rPr>
          <w:rFonts w:ascii="Times New Roman" w:hAnsi="Times New Roman" w:cs="Times New Roman"/>
          <w:sz w:val="28"/>
          <w:szCs w:val="28"/>
        </w:rPr>
        <w:t>pagina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proprie</w:t>
      </w:r>
      <w:proofErr w:type="spellEnd"/>
      <w:r w:rsidRPr="00DC145B">
        <w:rPr>
          <w:rFonts w:ascii="Times New Roman" w:hAnsi="Times New Roman" w:cs="Times New Roman"/>
          <w:sz w:val="28"/>
          <w:szCs w:val="28"/>
        </w:rPr>
        <w:t xml:space="preserve"> de internet </w:t>
      </w:r>
      <w:proofErr w:type="spellStart"/>
      <w:r w:rsidRPr="00DC145B">
        <w:rPr>
          <w:rFonts w:ascii="Times New Roman" w:hAnsi="Times New Roman" w:cs="Times New Roman"/>
          <w:sz w:val="28"/>
          <w:szCs w:val="28"/>
        </w:rPr>
        <w:t>convocatorul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adunării</w:t>
      </w:r>
      <w:proofErr w:type="spellEnd"/>
      <w:r w:rsidRPr="00DC145B">
        <w:rPr>
          <w:rFonts w:ascii="Times New Roman" w:hAnsi="Times New Roman" w:cs="Times New Roman"/>
          <w:sz w:val="28"/>
          <w:szCs w:val="28"/>
        </w:rPr>
        <w:t xml:space="preserve">, precum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documentele</w:t>
      </w:r>
      <w:proofErr w:type="spellEnd"/>
      <w:r w:rsidRPr="00DC145B">
        <w:rPr>
          <w:rFonts w:ascii="Times New Roman" w:hAnsi="Times New Roman" w:cs="Times New Roman"/>
          <w:sz w:val="28"/>
          <w:szCs w:val="28"/>
        </w:rPr>
        <w:t xml:space="preserve"> care </w:t>
      </w:r>
      <w:proofErr w:type="spellStart"/>
      <w:r w:rsidRPr="00DC145B">
        <w:rPr>
          <w:rFonts w:ascii="Times New Roman" w:hAnsi="Times New Roman" w:cs="Times New Roman"/>
          <w:sz w:val="28"/>
          <w:szCs w:val="28"/>
        </w:rPr>
        <w:t>urmează</w:t>
      </w:r>
      <w:proofErr w:type="spellEnd"/>
      <w:r w:rsidRPr="00DC145B">
        <w:rPr>
          <w:rFonts w:ascii="Times New Roman" w:hAnsi="Times New Roman" w:cs="Times New Roman"/>
          <w:sz w:val="28"/>
          <w:szCs w:val="28"/>
        </w:rPr>
        <w:t xml:space="preserve"> a fi </w:t>
      </w:r>
      <w:proofErr w:type="spellStart"/>
      <w:r w:rsidRPr="00DC145B">
        <w:rPr>
          <w:rFonts w:ascii="Times New Roman" w:hAnsi="Times New Roman" w:cs="Times New Roman"/>
          <w:sz w:val="28"/>
          <w:szCs w:val="28"/>
        </w:rPr>
        <w:t>prezentate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acţionarilor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cadrul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adunării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generale</w:t>
      </w:r>
      <w:proofErr w:type="spellEnd"/>
      <w:r w:rsidRPr="00DC145B">
        <w:rPr>
          <w:rFonts w:ascii="Times New Roman" w:hAnsi="Times New Roman" w:cs="Times New Roman"/>
          <w:sz w:val="28"/>
          <w:szCs w:val="28"/>
        </w:rPr>
        <w:t xml:space="preserve"> </w:t>
      </w:r>
      <w:proofErr w:type="gramStart"/>
      <w:r w:rsidRPr="00DC145B">
        <w:rPr>
          <w:rFonts w:ascii="Times New Roman" w:hAnsi="Times New Roman" w:cs="Times New Roman"/>
          <w:sz w:val="28"/>
          <w:szCs w:val="28"/>
        </w:rPr>
        <w:t>a</w:t>
      </w:r>
      <w:proofErr w:type="gram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acţionarilor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Dispoziţiile</w:t>
      </w:r>
      <w:proofErr w:type="spellEnd"/>
      <w:r w:rsidRPr="00DC145B">
        <w:rPr>
          <w:rFonts w:ascii="Times New Roman" w:hAnsi="Times New Roman" w:cs="Times New Roman"/>
          <w:sz w:val="28"/>
          <w:szCs w:val="28"/>
        </w:rPr>
        <w:t> </w:t>
      </w:r>
      <w:r w:rsidRPr="00DC145B">
        <w:rPr>
          <w:rStyle w:val="panchor"/>
          <w:rFonts w:ascii="Times New Roman" w:hAnsi="Times New Roman" w:cs="Times New Roman"/>
          <w:sz w:val="28"/>
          <w:szCs w:val="28"/>
        </w:rPr>
        <w:t>art. 117</w:t>
      </w:r>
      <w:r w:rsidR="00781507">
        <w:rPr>
          <w:rStyle w:val="panchor"/>
          <w:rFonts w:ascii="Times New Roman" w:hAnsi="Times New Roman" w:cs="Times New Roman"/>
          <w:sz w:val="28"/>
          <w:szCs w:val="28"/>
        </w:rPr>
        <w:t>,</w:t>
      </w:r>
      <w:r w:rsidR="00781507">
        <w:t xml:space="preserve"> </w:t>
      </w:r>
      <w:bookmarkStart w:id="5" w:name="A117^1"/>
      <w:r w:rsidR="00781507" w:rsidRPr="00CB58A2">
        <w:rPr>
          <w:rStyle w:val="panchor"/>
          <w:rFonts w:ascii="Times New Roman" w:hAnsi="Times New Roman" w:cs="Times New Roman"/>
          <w:color w:val="FF0000"/>
          <w:sz w:val="28"/>
          <w:szCs w:val="28"/>
        </w:rPr>
        <w:t>art.</w:t>
      </w:r>
      <w:r w:rsidR="00781507" w:rsidRPr="00CB58A2">
        <w:rPr>
          <w:rFonts w:ascii="Times New Roman" w:hAnsi="Times New Roman" w:cs="Times New Roman"/>
          <w:color w:val="FF0000"/>
          <w:sz w:val="28"/>
          <w:szCs w:val="28"/>
          <w:shd w:val="clear" w:color="auto" w:fill="FFFFFF"/>
        </w:rPr>
        <w:t>117^1</w:t>
      </w:r>
      <w:bookmarkEnd w:id="5"/>
      <w:r w:rsidR="00781507" w:rsidRPr="00CB58A2">
        <w:rPr>
          <w:rStyle w:val="panchor"/>
          <w:rFonts w:ascii="Times New Roman" w:hAnsi="Times New Roman" w:cs="Times New Roman"/>
          <w:color w:val="FF0000"/>
          <w:sz w:val="28"/>
          <w:szCs w:val="28"/>
        </w:rPr>
        <w:t xml:space="preserve"> </w:t>
      </w:r>
      <w:proofErr w:type="spellStart"/>
      <w:r w:rsidR="00781507" w:rsidRPr="00CB58A2">
        <w:rPr>
          <w:rStyle w:val="panchor"/>
          <w:rFonts w:ascii="Times New Roman" w:hAnsi="Times New Roman" w:cs="Times New Roman"/>
          <w:color w:val="FF0000"/>
          <w:sz w:val="28"/>
          <w:szCs w:val="28"/>
        </w:rPr>
        <w:t>și</w:t>
      </w:r>
      <w:proofErr w:type="spellEnd"/>
      <w:r w:rsidR="00781507" w:rsidRPr="00CB58A2">
        <w:rPr>
          <w:rStyle w:val="panchor"/>
          <w:rFonts w:ascii="Times New Roman" w:hAnsi="Times New Roman" w:cs="Times New Roman"/>
          <w:color w:val="FF0000"/>
          <w:sz w:val="28"/>
          <w:szCs w:val="28"/>
        </w:rPr>
        <w:t xml:space="preserve"> art. </w:t>
      </w:r>
      <w:r w:rsidR="00781507" w:rsidRPr="00CB58A2">
        <w:rPr>
          <w:rFonts w:ascii="Times New Roman" w:hAnsi="Times New Roman" w:cs="Times New Roman"/>
          <w:color w:val="FF0000"/>
          <w:sz w:val="28"/>
          <w:szCs w:val="28"/>
          <w:shd w:val="clear" w:color="auto" w:fill="FFFFFF"/>
        </w:rPr>
        <w:t>117^</w:t>
      </w:r>
      <w:proofErr w:type="gramStart"/>
      <w:r w:rsidR="00781507" w:rsidRPr="00CB58A2">
        <w:rPr>
          <w:rFonts w:ascii="Times New Roman" w:hAnsi="Times New Roman" w:cs="Times New Roman"/>
          <w:color w:val="FF0000"/>
          <w:sz w:val="28"/>
          <w:szCs w:val="28"/>
          <w:shd w:val="clear" w:color="auto" w:fill="FFFFFF"/>
        </w:rPr>
        <w:t>2</w:t>
      </w:r>
      <w:r w:rsidR="00781507" w:rsidRPr="00CB58A2">
        <w:rPr>
          <w:rFonts w:ascii="Courier New" w:hAnsi="Courier New" w:cs="Courier New"/>
          <w:color w:val="FF0000"/>
          <w:shd w:val="clear" w:color="auto" w:fill="FFFFFF"/>
        </w:rPr>
        <w:t xml:space="preserve"> </w:t>
      </w:r>
      <w:r w:rsidRPr="00DC145B">
        <w:rPr>
          <w:rStyle w:val="panchor"/>
          <w:rFonts w:ascii="Times New Roman" w:hAnsi="Times New Roman" w:cs="Times New Roman"/>
          <w:sz w:val="28"/>
          <w:szCs w:val="28"/>
        </w:rPr>
        <w:t xml:space="preserve"> din</w:t>
      </w:r>
      <w:proofErr w:type="gramEnd"/>
      <w:r w:rsidRPr="00DC145B">
        <w:rPr>
          <w:rStyle w:val="panchor"/>
          <w:rFonts w:ascii="Times New Roman" w:hAnsi="Times New Roman" w:cs="Times New Roman"/>
          <w:sz w:val="28"/>
          <w:szCs w:val="28"/>
        </w:rPr>
        <w:t xml:space="preserve"> </w:t>
      </w:r>
      <w:proofErr w:type="spellStart"/>
      <w:r w:rsidRPr="00DC145B">
        <w:rPr>
          <w:rStyle w:val="panchor"/>
          <w:rFonts w:ascii="Times New Roman" w:hAnsi="Times New Roman" w:cs="Times New Roman"/>
          <w:sz w:val="28"/>
          <w:szCs w:val="28"/>
        </w:rPr>
        <w:t>Legea</w:t>
      </w:r>
      <w:proofErr w:type="spellEnd"/>
      <w:r w:rsidRPr="00DC145B">
        <w:rPr>
          <w:rStyle w:val="panchor"/>
          <w:rFonts w:ascii="Times New Roman" w:hAnsi="Times New Roman" w:cs="Times New Roman"/>
          <w:sz w:val="28"/>
          <w:szCs w:val="28"/>
        </w:rPr>
        <w:t xml:space="preserve"> nr. 31/1990</w:t>
      </w:r>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republicată</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sz w:val="28"/>
          <w:szCs w:val="28"/>
        </w:rPr>
        <w:t>modificările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completările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ulterioare</w:t>
      </w:r>
      <w:proofErr w:type="spellEnd"/>
      <w:r w:rsidRPr="00DC145B">
        <w:rPr>
          <w:rFonts w:ascii="Times New Roman" w:hAnsi="Times New Roman" w:cs="Times New Roman"/>
          <w:sz w:val="28"/>
          <w:szCs w:val="28"/>
        </w:rPr>
        <w:t xml:space="preserve">, se </w:t>
      </w:r>
      <w:proofErr w:type="spellStart"/>
      <w:r w:rsidRPr="00DC145B">
        <w:rPr>
          <w:rFonts w:ascii="Times New Roman" w:hAnsi="Times New Roman" w:cs="Times New Roman"/>
          <w:sz w:val="28"/>
          <w:szCs w:val="28"/>
        </w:rPr>
        <w:t>aplică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mod </w:t>
      </w:r>
      <w:proofErr w:type="spellStart"/>
      <w:r w:rsidRPr="00DC145B">
        <w:rPr>
          <w:rFonts w:ascii="Times New Roman" w:hAnsi="Times New Roman" w:cs="Times New Roman"/>
          <w:sz w:val="28"/>
          <w:szCs w:val="28"/>
        </w:rPr>
        <w:t>corespunzător</w:t>
      </w:r>
      <w:proofErr w:type="spellEnd"/>
      <w:r w:rsidRPr="00DC145B">
        <w:rPr>
          <w:rFonts w:ascii="Times New Roman" w:hAnsi="Times New Roman" w:cs="Times New Roman"/>
          <w:sz w:val="28"/>
          <w:szCs w:val="28"/>
        </w:rPr>
        <w:t>.</w:t>
      </w:r>
    </w:p>
    <w:p w14:paraId="5D39C321" w14:textId="77777777" w:rsidR="0028719D" w:rsidRDefault="0028719D" w:rsidP="0050685E">
      <w:pPr>
        <w:spacing w:after="0"/>
        <w:jc w:val="both"/>
        <w:rPr>
          <w:rFonts w:ascii="Times New Roman" w:hAnsi="Times New Roman" w:cs="Times New Roman"/>
          <w:sz w:val="28"/>
          <w:szCs w:val="28"/>
        </w:rPr>
      </w:pPr>
    </w:p>
    <w:p w14:paraId="0BFFAB73" w14:textId="77777777" w:rsidR="005333EF" w:rsidRDefault="005333EF" w:rsidP="0028719D">
      <w:pPr>
        <w:pStyle w:val="NormalWeb"/>
        <w:spacing w:before="0" w:beforeAutospacing="0" w:after="0" w:afterAutospacing="0"/>
        <w:ind w:firstLine="720"/>
        <w:jc w:val="both"/>
        <w:rPr>
          <w:b/>
          <w:bCs/>
          <w:color w:val="70AD47" w:themeColor="accent6"/>
          <w:sz w:val="28"/>
          <w:szCs w:val="28"/>
        </w:rPr>
      </w:pPr>
    </w:p>
    <w:p w14:paraId="6A6101D0" w14:textId="77777777" w:rsidR="005333EF" w:rsidRDefault="005333EF" w:rsidP="0028719D">
      <w:pPr>
        <w:pStyle w:val="NormalWeb"/>
        <w:spacing w:before="0" w:beforeAutospacing="0" w:after="0" w:afterAutospacing="0"/>
        <w:ind w:firstLine="720"/>
        <w:jc w:val="both"/>
        <w:rPr>
          <w:b/>
          <w:bCs/>
          <w:color w:val="70AD47" w:themeColor="accent6"/>
          <w:sz w:val="28"/>
          <w:szCs w:val="28"/>
        </w:rPr>
      </w:pPr>
    </w:p>
    <w:p w14:paraId="268F7AC1" w14:textId="77777777" w:rsidR="005333EF" w:rsidRDefault="005333EF" w:rsidP="0028719D">
      <w:pPr>
        <w:pStyle w:val="NormalWeb"/>
        <w:spacing w:before="0" w:beforeAutospacing="0" w:after="0" w:afterAutospacing="0"/>
        <w:ind w:firstLine="720"/>
        <w:jc w:val="both"/>
        <w:rPr>
          <w:b/>
          <w:bCs/>
          <w:color w:val="70AD47" w:themeColor="accent6"/>
          <w:sz w:val="28"/>
          <w:szCs w:val="28"/>
        </w:rPr>
      </w:pPr>
    </w:p>
    <w:p w14:paraId="6965110F" w14:textId="77777777" w:rsidR="0028719D" w:rsidRDefault="006C0820" w:rsidP="0028719D">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lastRenderedPageBreak/>
        <w:t>23</w:t>
      </w:r>
      <w:r w:rsidR="0028719D" w:rsidRPr="00C379DF">
        <w:rPr>
          <w:b/>
          <w:bCs/>
          <w:color w:val="70AD47" w:themeColor="accent6"/>
          <w:sz w:val="28"/>
          <w:szCs w:val="28"/>
        </w:rPr>
        <w:t xml:space="preserve">. </w:t>
      </w:r>
      <w:r w:rsidR="0028719D">
        <w:rPr>
          <w:b/>
          <w:bCs/>
          <w:color w:val="70AD47" w:themeColor="accent6"/>
          <w:sz w:val="28"/>
          <w:szCs w:val="28"/>
        </w:rPr>
        <w:t>La a</w:t>
      </w:r>
      <w:r w:rsidR="0028719D" w:rsidRPr="00C379DF">
        <w:rPr>
          <w:b/>
          <w:bCs/>
          <w:color w:val="70AD47" w:themeColor="accent6"/>
          <w:sz w:val="28"/>
          <w:szCs w:val="28"/>
        </w:rPr>
        <w:t xml:space="preserve">rt. </w:t>
      </w:r>
      <w:r w:rsidR="0028719D">
        <w:rPr>
          <w:b/>
          <w:bCs/>
          <w:color w:val="70AD47" w:themeColor="accent6"/>
          <w:sz w:val="28"/>
          <w:szCs w:val="28"/>
        </w:rPr>
        <w:t xml:space="preserve">45 </w:t>
      </w:r>
      <w:proofErr w:type="spellStart"/>
      <w:r w:rsidR="0028719D">
        <w:rPr>
          <w:b/>
          <w:bCs/>
          <w:color w:val="70AD47" w:themeColor="accent6"/>
          <w:sz w:val="28"/>
          <w:szCs w:val="28"/>
        </w:rPr>
        <w:t>alin</w:t>
      </w:r>
      <w:proofErr w:type="spellEnd"/>
      <w:r w:rsidR="0028719D">
        <w:rPr>
          <w:b/>
          <w:bCs/>
          <w:color w:val="70AD47" w:themeColor="accent6"/>
          <w:sz w:val="28"/>
          <w:szCs w:val="28"/>
        </w:rPr>
        <w:t xml:space="preserve">. (2), (4) </w:t>
      </w:r>
      <w:proofErr w:type="spellStart"/>
      <w:r w:rsidR="0028719D">
        <w:rPr>
          <w:b/>
          <w:bCs/>
          <w:color w:val="70AD47" w:themeColor="accent6"/>
          <w:sz w:val="28"/>
          <w:szCs w:val="28"/>
        </w:rPr>
        <w:t>și</w:t>
      </w:r>
      <w:proofErr w:type="spellEnd"/>
      <w:r w:rsidR="0028719D">
        <w:rPr>
          <w:b/>
          <w:bCs/>
          <w:color w:val="70AD47" w:themeColor="accent6"/>
          <w:sz w:val="28"/>
          <w:szCs w:val="28"/>
        </w:rPr>
        <w:t xml:space="preserve"> (6) </w:t>
      </w:r>
      <w:r w:rsidR="0028719D" w:rsidRPr="002E6471">
        <w:rPr>
          <w:b/>
          <w:bCs/>
          <w:color w:val="70AD47" w:themeColor="accent6"/>
          <w:sz w:val="28"/>
          <w:szCs w:val="28"/>
        </w:rPr>
        <w:t xml:space="preserve">se </w:t>
      </w:r>
      <w:proofErr w:type="spellStart"/>
      <w:r w:rsidR="0028719D" w:rsidRPr="002E6471">
        <w:rPr>
          <w:b/>
          <w:bCs/>
          <w:color w:val="70AD47" w:themeColor="accent6"/>
          <w:sz w:val="28"/>
          <w:szCs w:val="28"/>
        </w:rPr>
        <w:t>modifică</w:t>
      </w:r>
      <w:proofErr w:type="spellEnd"/>
      <w:r w:rsidR="0028719D" w:rsidRPr="002E6471">
        <w:rPr>
          <w:b/>
          <w:bCs/>
          <w:color w:val="70AD47" w:themeColor="accent6"/>
          <w:sz w:val="28"/>
          <w:szCs w:val="28"/>
        </w:rPr>
        <w:t xml:space="preserve"> </w:t>
      </w:r>
      <w:proofErr w:type="spellStart"/>
      <w:r w:rsidR="0028719D" w:rsidRPr="002E6471">
        <w:rPr>
          <w:b/>
          <w:bCs/>
          <w:color w:val="70AD47" w:themeColor="accent6"/>
          <w:sz w:val="28"/>
          <w:szCs w:val="28"/>
        </w:rPr>
        <w:t>și</w:t>
      </w:r>
      <w:proofErr w:type="spellEnd"/>
      <w:r w:rsidR="0028719D" w:rsidRPr="002E6471">
        <w:rPr>
          <w:b/>
          <w:bCs/>
          <w:color w:val="70AD47" w:themeColor="accent6"/>
          <w:sz w:val="28"/>
          <w:szCs w:val="28"/>
        </w:rPr>
        <w:t xml:space="preserve"> </w:t>
      </w:r>
      <w:proofErr w:type="spellStart"/>
      <w:r w:rsidR="0028719D" w:rsidRPr="002E6471">
        <w:rPr>
          <w:b/>
          <w:bCs/>
          <w:color w:val="70AD47" w:themeColor="accent6"/>
          <w:sz w:val="28"/>
          <w:szCs w:val="28"/>
        </w:rPr>
        <w:t>v</w:t>
      </w:r>
      <w:r w:rsidR="0028719D">
        <w:rPr>
          <w:b/>
          <w:bCs/>
          <w:color w:val="70AD47" w:themeColor="accent6"/>
          <w:sz w:val="28"/>
          <w:szCs w:val="28"/>
        </w:rPr>
        <w:t>or</w:t>
      </w:r>
      <w:proofErr w:type="spellEnd"/>
      <w:r w:rsidR="0028719D" w:rsidRPr="002E6471">
        <w:rPr>
          <w:b/>
          <w:bCs/>
          <w:color w:val="70AD47" w:themeColor="accent6"/>
          <w:sz w:val="28"/>
          <w:szCs w:val="28"/>
        </w:rPr>
        <w:t xml:space="preserve"> </w:t>
      </w:r>
      <w:proofErr w:type="spellStart"/>
      <w:r w:rsidR="0028719D" w:rsidRPr="002E6471">
        <w:rPr>
          <w:b/>
          <w:bCs/>
          <w:color w:val="70AD47" w:themeColor="accent6"/>
          <w:sz w:val="28"/>
          <w:szCs w:val="28"/>
        </w:rPr>
        <w:t>avea</w:t>
      </w:r>
      <w:proofErr w:type="spellEnd"/>
      <w:r w:rsidR="0028719D" w:rsidRPr="002E6471">
        <w:rPr>
          <w:b/>
          <w:bCs/>
          <w:color w:val="70AD47" w:themeColor="accent6"/>
          <w:sz w:val="28"/>
          <w:szCs w:val="28"/>
        </w:rPr>
        <w:t xml:space="preserve"> </w:t>
      </w:r>
      <w:proofErr w:type="spellStart"/>
      <w:r w:rsidR="0028719D" w:rsidRPr="002E6471">
        <w:rPr>
          <w:b/>
          <w:bCs/>
          <w:color w:val="70AD47" w:themeColor="accent6"/>
          <w:sz w:val="28"/>
          <w:szCs w:val="28"/>
        </w:rPr>
        <w:t>următorul</w:t>
      </w:r>
      <w:proofErr w:type="spellEnd"/>
      <w:r w:rsidR="0028719D" w:rsidRPr="002E6471">
        <w:rPr>
          <w:b/>
          <w:bCs/>
          <w:color w:val="70AD47" w:themeColor="accent6"/>
          <w:sz w:val="28"/>
          <w:szCs w:val="28"/>
        </w:rPr>
        <w:t xml:space="preserve"> </w:t>
      </w:r>
      <w:proofErr w:type="spellStart"/>
      <w:r w:rsidR="0028719D" w:rsidRPr="002E6471">
        <w:rPr>
          <w:b/>
          <w:bCs/>
          <w:color w:val="70AD47" w:themeColor="accent6"/>
          <w:sz w:val="28"/>
          <w:szCs w:val="28"/>
        </w:rPr>
        <w:t>cuprins</w:t>
      </w:r>
      <w:proofErr w:type="spellEnd"/>
      <w:r w:rsidR="0028719D" w:rsidRPr="002E6471">
        <w:rPr>
          <w:b/>
          <w:bCs/>
          <w:color w:val="70AD47" w:themeColor="accent6"/>
          <w:sz w:val="28"/>
          <w:szCs w:val="28"/>
        </w:rPr>
        <w:t>:</w:t>
      </w:r>
    </w:p>
    <w:p w14:paraId="654C4935" w14:textId="77777777" w:rsidR="0028719D" w:rsidRDefault="0028719D" w:rsidP="0050685E">
      <w:pPr>
        <w:spacing w:after="0"/>
        <w:jc w:val="both"/>
        <w:rPr>
          <w:rFonts w:ascii="Times New Roman" w:hAnsi="Times New Roman" w:cs="Times New Roman"/>
          <w:sz w:val="28"/>
          <w:szCs w:val="28"/>
        </w:rPr>
      </w:pPr>
    </w:p>
    <w:p w14:paraId="3AA17183" w14:textId="77777777" w:rsidR="00884AA6" w:rsidRPr="0028719D" w:rsidRDefault="003A3742" w:rsidP="0028719D">
      <w:pPr>
        <w:jc w:val="both"/>
        <w:rPr>
          <w:sz w:val="28"/>
          <w:szCs w:val="28"/>
        </w:rPr>
      </w:pPr>
      <w:r w:rsidRPr="00DC145B">
        <w:rPr>
          <w:rFonts w:ascii="Times New Roman" w:hAnsi="Times New Roman" w:cs="Times New Roman"/>
          <w:sz w:val="28"/>
          <w:szCs w:val="28"/>
        </w:rPr>
        <w:t> </w:t>
      </w:r>
      <w:r w:rsidR="00884AA6" w:rsidRPr="00DC145B">
        <w:rPr>
          <w:rFonts w:ascii="Times New Roman" w:hAnsi="Times New Roman" w:cs="Times New Roman"/>
          <w:sz w:val="28"/>
          <w:szCs w:val="28"/>
        </w:rPr>
        <w:t>   </w:t>
      </w:r>
      <w:r w:rsidR="00CE5973">
        <w:rPr>
          <w:rFonts w:ascii="Times New Roman" w:hAnsi="Times New Roman" w:cs="Times New Roman"/>
          <w:sz w:val="28"/>
          <w:szCs w:val="28"/>
        </w:rPr>
        <w:t xml:space="preserve">   </w:t>
      </w:r>
      <w:r w:rsidR="00CE5973">
        <w:rPr>
          <w:rFonts w:ascii="Times New Roman" w:hAnsi="Times New Roman" w:cs="Times New Roman"/>
          <w:sz w:val="28"/>
          <w:szCs w:val="28"/>
        </w:rPr>
        <w:tab/>
      </w:r>
      <w:r w:rsidR="00884AA6" w:rsidRPr="00DC145B">
        <w:rPr>
          <w:rFonts w:ascii="Times New Roman" w:hAnsi="Times New Roman" w:cs="Times New Roman"/>
          <w:sz w:val="28"/>
          <w:szCs w:val="28"/>
        </w:rPr>
        <w:t xml:space="preserve">(2) </w:t>
      </w:r>
      <w:proofErr w:type="spellStart"/>
      <w:r w:rsidR="00884AA6" w:rsidRPr="00DC145B">
        <w:rPr>
          <w:rFonts w:ascii="Times New Roman" w:hAnsi="Times New Roman" w:cs="Times New Roman"/>
          <w:sz w:val="28"/>
          <w:szCs w:val="28"/>
        </w:rPr>
        <w:t>Acţionarii</w:t>
      </w:r>
      <w:proofErr w:type="spellEnd"/>
      <w:r w:rsidR="00884AA6" w:rsidRPr="00DC145B">
        <w:rPr>
          <w:rFonts w:ascii="Times New Roman" w:hAnsi="Times New Roman" w:cs="Times New Roman"/>
          <w:sz w:val="28"/>
          <w:szCs w:val="28"/>
        </w:rPr>
        <w:t xml:space="preserve"> pot </w:t>
      </w:r>
      <w:proofErr w:type="spellStart"/>
      <w:r w:rsidR="00884AA6" w:rsidRPr="00DC145B">
        <w:rPr>
          <w:rFonts w:ascii="Times New Roman" w:hAnsi="Times New Roman" w:cs="Times New Roman"/>
          <w:sz w:val="28"/>
          <w:szCs w:val="28"/>
        </w:rPr>
        <w:t>să</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îşi</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desemneze</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reprezentanţii</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şi</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prin</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mijloace</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electronice</w:t>
      </w:r>
      <w:proofErr w:type="spellEnd"/>
      <w:r w:rsidR="00884AA6" w:rsidRPr="00DC145B">
        <w:rPr>
          <w:rFonts w:ascii="Times New Roman" w:hAnsi="Times New Roman" w:cs="Times New Roman"/>
          <w:sz w:val="28"/>
          <w:szCs w:val="28"/>
        </w:rPr>
        <w:t xml:space="preserve">. </w:t>
      </w:r>
      <w:proofErr w:type="spellStart"/>
      <w:r w:rsidR="00884AA6" w:rsidRPr="00D34CE0">
        <w:rPr>
          <w:rFonts w:ascii="Times New Roman" w:hAnsi="Times New Roman" w:cs="Times New Roman"/>
          <w:color w:val="FF0000"/>
          <w:sz w:val="28"/>
          <w:szCs w:val="28"/>
        </w:rPr>
        <w:t>Întreprinderile</w:t>
      </w:r>
      <w:proofErr w:type="spellEnd"/>
      <w:r w:rsidR="00884AA6" w:rsidRPr="00D34CE0">
        <w:rPr>
          <w:rFonts w:ascii="Times New Roman" w:hAnsi="Times New Roman" w:cs="Times New Roman"/>
          <w:color w:val="FF0000"/>
          <w:sz w:val="28"/>
          <w:szCs w:val="28"/>
        </w:rPr>
        <w:t xml:space="preserve"> de stat </w:t>
      </w:r>
      <w:r w:rsidR="00884AA6" w:rsidRPr="00DC145B">
        <w:rPr>
          <w:rFonts w:ascii="Times New Roman" w:hAnsi="Times New Roman" w:cs="Times New Roman"/>
          <w:sz w:val="28"/>
          <w:szCs w:val="28"/>
        </w:rPr>
        <w:t xml:space="preserve">sunt obligate </w:t>
      </w:r>
      <w:proofErr w:type="spellStart"/>
      <w:r w:rsidR="00884AA6" w:rsidRPr="00DC145B">
        <w:rPr>
          <w:rFonts w:ascii="Times New Roman" w:hAnsi="Times New Roman" w:cs="Times New Roman"/>
          <w:sz w:val="28"/>
          <w:szCs w:val="28"/>
        </w:rPr>
        <w:t>să</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accepte</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notificarea</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desemnării</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prin</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mijloace</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electronice</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În</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acest</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caz</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procura</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şi</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notificarea</w:t>
      </w:r>
      <w:proofErr w:type="spellEnd"/>
      <w:r w:rsidR="00884AA6" w:rsidRPr="00DC145B">
        <w:rPr>
          <w:rFonts w:ascii="Times New Roman" w:hAnsi="Times New Roman" w:cs="Times New Roman"/>
          <w:sz w:val="28"/>
          <w:szCs w:val="28"/>
        </w:rPr>
        <w:t xml:space="preserve"> au </w:t>
      </w:r>
      <w:proofErr w:type="spellStart"/>
      <w:r w:rsidR="00884AA6" w:rsidRPr="00DC145B">
        <w:rPr>
          <w:rFonts w:ascii="Times New Roman" w:hAnsi="Times New Roman" w:cs="Times New Roman"/>
          <w:sz w:val="28"/>
          <w:szCs w:val="28"/>
        </w:rPr>
        <w:t>încorporată</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ataşată</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sau</w:t>
      </w:r>
      <w:proofErr w:type="spellEnd"/>
      <w:r w:rsidR="00884AA6" w:rsidRPr="00DC145B">
        <w:rPr>
          <w:rFonts w:ascii="Times New Roman" w:hAnsi="Times New Roman" w:cs="Times New Roman"/>
          <w:sz w:val="28"/>
          <w:szCs w:val="28"/>
        </w:rPr>
        <w:t xml:space="preserve"> logic </w:t>
      </w:r>
      <w:proofErr w:type="spellStart"/>
      <w:r w:rsidR="00884AA6" w:rsidRPr="00DC145B">
        <w:rPr>
          <w:rFonts w:ascii="Times New Roman" w:hAnsi="Times New Roman" w:cs="Times New Roman"/>
          <w:sz w:val="28"/>
          <w:szCs w:val="28"/>
        </w:rPr>
        <w:t>asociată</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semnătura</w:t>
      </w:r>
      <w:proofErr w:type="spellEnd"/>
      <w:r w:rsidR="00884AA6" w:rsidRPr="00DC145B">
        <w:rPr>
          <w:rFonts w:ascii="Times New Roman" w:hAnsi="Times New Roman" w:cs="Times New Roman"/>
          <w:sz w:val="28"/>
          <w:szCs w:val="28"/>
        </w:rPr>
        <w:t xml:space="preserve"> </w:t>
      </w:r>
      <w:proofErr w:type="spellStart"/>
      <w:r w:rsidR="00884AA6" w:rsidRPr="00DC145B">
        <w:rPr>
          <w:rFonts w:ascii="Times New Roman" w:hAnsi="Times New Roman" w:cs="Times New Roman"/>
          <w:sz w:val="28"/>
          <w:szCs w:val="28"/>
        </w:rPr>
        <w:t>electronică</w:t>
      </w:r>
      <w:proofErr w:type="spellEnd"/>
      <w:r w:rsidR="00884AA6" w:rsidRPr="00DC145B">
        <w:rPr>
          <w:rFonts w:ascii="Times New Roman" w:hAnsi="Times New Roman" w:cs="Times New Roman"/>
          <w:sz w:val="28"/>
          <w:szCs w:val="28"/>
        </w:rPr>
        <w:t>.</w:t>
      </w:r>
    </w:p>
    <w:p w14:paraId="5E8C80B6" w14:textId="77777777" w:rsidR="00884AA6" w:rsidRPr="00DC145B" w:rsidRDefault="00884AA6" w:rsidP="00CE5973">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002822DE">
        <w:rPr>
          <w:rFonts w:ascii="Times New Roman" w:hAnsi="Times New Roman" w:cs="Times New Roman"/>
          <w:sz w:val="28"/>
          <w:szCs w:val="28"/>
        </w:rPr>
        <w:t>….……………………</w:t>
      </w:r>
    </w:p>
    <w:p w14:paraId="4F32A2F4" w14:textId="77777777" w:rsidR="00884AA6" w:rsidRDefault="00884AA6" w:rsidP="00CE5973">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CE5973">
        <w:rPr>
          <w:rFonts w:ascii="Times New Roman" w:hAnsi="Times New Roman" w:cs="Times New Roman"/>
          <w:sz w:val="28"/>
          <w:szCs w:val="28"/>
        </w:rPr>
        <w:tab/>
      </w:r>
      <w:r w:rsidRPr="00DC145B">
        <w:rPr>
          <w:rFonts w:ascii="Times New Roman" w:hAnsi="Times New Roman" w:cs="Times New Roman"/>
          <w:sz w:val="28"/>
          <w:szCs w:val="28"/>
        </w:rPr>
        <w:t xml:space="preserve">(4) Sub </w:t>
      </w:r>
      <w:proofErr w:type="spellStart"/>
      <w:r w:rsidRPr="00DC145B">
        <w:rPr>
          <w:rFonts w:ascii="Times New Roman" w:hAnsi="Times New Roman" w:cs="Times New Roman"/>
          <w:sz w:val="28"/>
          <w:szCs w:val="28"/>
        </w:rPr>
        <w:t>rezerva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îndeplinirii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cerinţelor</w:t>
      </w:r>
      <w:proofErr w:type="spellEnd"/>
      <w:r w:rsidRPr="00DC145B">
        <w:rPr>
          <w:rFonts w:ascii="Times New Roman" w:hAnsi="Times New Roman" w:cs="Times New Roman"/>
          <w:sz w:val="28"/>
          <w:szCs w:val="28"/>
        </w:rPr>
        <w:t> </w:t>
      </w:r>
      <w:r w:rsidRPr="00DC145B">
        <w:rPr>
          <w:rStyle w:val="panchor"/>
          <w:rFonts w:ascii="Times New Roman" w:hAnsi="Times New Roman" w:cs="Times New Roman"/>
          <w:sz w:val="28"/>
          <w:szCs w:val="28"/>
        </w:rPr>
        <w:t xml:space="preserve">art. 125 </w:t>
      </w:r>
      <w:proofErr w:type="spellStart"/>
      <w:r w:rsidRPr="00DC145B">
        <w:rPr>
          <w:rStyle w:val="panchor"/>
          <w:rFonts w:ascii="Times New Roman" w:hAnsi="Times New Roman" w:cs="Times New Roman"/>
          <w:sz w:val="28"/>
          <w:szCs w:val="28"/>
        </w:rPr>
        <w:t>alin</w:t>
      </w:r>
      <w:proofErr w:type="spellEnd"/>
      <w:r w:rsidRPr="00DC145B">
        <w:rPr>
          <w:rStyle w:val="panchor"/>
          <w:rFonts w:ascii="Times New Roman" w:hAnsi="Times New Roman" w:cs="Times New Roman"/>
          <w:sz w:val="28"/>
          <w:szCs w:val="28"/>
        </w:rPr>
        <w:t xml:space="preserve">. (2) </w:t>
      </w:r>
      <w:proofErr w:type="spellStart"/>
      <w:r w:rsidRPr="00DC145B">
        <w:rPr>
          <w:rStyle w:val="panchor"/>
          <w:rFonts w:ascii="Times New Roman" w:hAnsi="Times New Roman" w:cs="Times New Roman"/>
          <w:sz w:val="28"/>
          <w:szCs w:val="28"/>
        </w:rPr>
        <w:t>şi</w:t>
      </w:r>
      <w:proofErr w:type="spellEnd"/>
      <w:r w:rsidRPr="00DC145B">
        <w:rPr>
          <w:rStyle w:val="panchor"/>
          <w:rFonts w:ascii="Times New Roman" w:hAnsi="Times New Roman" w:cs="Times New Roman"/>
          <w:sz w:val="28"/>
          <w:szCs w:val="28"/>
        </w:rPr>
        <w:t xml:space="preserve"> (5) din </w:t>
      </w:r>
      <w:proofErr w:type="spellStart"/>
      <w:r w:rsidRPr="00DC145B">
        <w:rPr>
          <w:rStyle w:val="panchor"/>
          <w:rFonts w:ascii="Times New Roman" w:hAnsi="Times New Roman" w:cs="Times New Roman"/>
          <w:sz w:val="28"/>
          <w:szCs w:val="28"/>
        </w:rPr>
        <w:t>Legea</w:t>
      </w:r>
      <w:proofErr w:type="spellEnd"/>
      <w:r w:rsidRPr="00DC145B">
        <w:rPr>
          <w:rStyle w:val="panchor"/>
          <w:rFonts w:ascii="Times New Roman" w:hAnsi="Times New Roman" w:cs="Times New Roman"/>
          <w:sz w:val="28"/>
          <w:szCs w:val="28"/>
        </w:rPr>
        <w:t xml:space="preserve"> nr. 31/1990</w:t>
      </w:r>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republicată</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sz w:val="28"/>
          <w:szCs w:val="28"/>
        </w:rPr>
        <w:t>modificările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completările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ulterioare</w:t>
      </w:r>
      <w:proofErr w:type="spellEnd"/>
      <w:r w:rsidRPr="00DC145B">
        <w:rPr>
          <w:rFonts w:ascii="Times New Roman" w:hAnsi="Times New Roman" w:cs="Times New Roman"/>
          <w:sz w:val="28"/>
          <w:szCs w:val="28"/>
        </w:rPr>
        <w:t xml:space="preserve">, </w:t>
      </w:r>
      <w:proofErr w:type="spellStart"/>
      <w:r w:rsidRPr="00A41B37">
        <w:rPr>
          <w:rFonts w:ascii="Times New Roman" w:hAnsi="Times New Roman" w:cs="Times New Roman"/>
          <w:color w:val="FF0000"/>
          <w:sz w:val="28"/>
          <w:szCs w:val="28"/>
        </w:rPr>
        <w:t>întreprinderea</w:t>
      </w:r>
      <w:proofErr w:type="spellEnd"/>
      <w:r w:rsidRPr="00A41B37">
        <w:rPr>
          <w:rFonts w:ascii="Times New Roman" w:hAnsi="Times New Roman" w:cs="Times New Roman"/>
          <w:color w:val="FF0000"/>
          <w:sz w:val="28"/>
          <w:szCs w:val="28"/>
        </w:rPr>
        <w:t xml:space="preserve"> de stat </w:t>
      </w:r>
      <w:r w:rsidRPr="00DC145B">
        <w:rPr>
          <w:rFonts w:ascii="Times New Roman" w:hAnsi="Times New Roman" w:cs="Times New Roman"/>
          <w:sz w:val="28"/>
          <w:szCs w:val="28"/>
        </w:rPr>
        <w:t xml:space="preserve">nu </w:t>
      </w:r>
      <w:proofErr w:type="spellStart"/>
      <w:r w:rsidRPr="00DC145B">
        <w:rPr>
          <w:rFonts w:ascii="Times New Roman" w:hAnsi="Times New Roman" w:cs="Times New Roman"/>
          <w:sz w:val="28"/>
          <w:szCs w:val="28"/>
        </w:rPr>
        <w:t>poate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limita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eligibilitatea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persoanelor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desemnate</w:t>
      </w:r>
      <w:proofErr w:type="spellEnd"/>
      <w:r w:rsidRPr="00DC145B">
        <w:rPr>
          <w:rFonts w:ascii="Times New Roman" w:hAnsi="Times New Roman" w:cs="Times New Roman"/>
          <w:sz w:val="28"/>
          <w:szCs w:val="28"/>
        </w:rPr>
        <w:t xml:space="preserve"> ca </w:t>
      </w:r>
      <w:proofErr w:type="spellStart"/>
      <w:r w:rsidRPr="00DC145B">
        <w:rPr>
          <w:rFonts w:ascii="Times New Roman" w:hAnsi="Times New Roman" w:cs="Times New Roman"/>
          <w:sz w:val="28"/>
          <w:szCs w:val="28"/>
        </w:rPr>
        <w:t>reprezentanţi</w:t>
      </w:r>
      <w:proofErr w:type="spellEnd"/>
      <w:r w:rsidRPr="00DC145B">
        <w:rPr>
          <w:rFonts w:ascii="Times New Roman" w:hAnsi="Times New Roman" w:cs="Times New Roman"/>
          <w:sz w:val="28"/>
          <w:szCs w:val="28"/>
        </w:rPr>
        <w:t>.</w:t>
      </w:r>
      <w:r w:rsidRPr="00DC145B">
        <w:rPr>
          <w:rFonts w:ascii="Times New Roman" w:hAnsi="Times New Roman" w:cs="Times New Roman"/>
          <w:sz w:val="28"/>
          <w:szCs w:val="28"/>
        </w:rPr>
        <w:t> </w:t>
      </w:r>
      <w:r w:rsidRPr="00DC145B">
        <w:rPr>
          <w:rFonts w:ascii="Times New Roman" w:hAnsi="Times New Roman" w:cs="Times New Roman"/>
          <w:sz w:val="28"/>
          <w:szCs w:val="28"/>
        </w:rPr>
        <w:t> </w:t>
      </w:r>
    </w:p>
    <w:p w14:paraId="64A24680" w14:textId="77777777" w:rsidR="0028719D" w:rsidRPr="00DC145B" w:rsidRDefault="002822DE" w:rsidP="00CE5973">
      <w:pPr>
        <w:spacing w:after="0"/>
        <w:jc w:val="both"/>
        <w:rPr>
          <w:rFonts w:ascii="Times New Roman" w:hAnsi="Times New Roman" w:cs="Times New Roman"/>
          <w:sz w:val="28"/>
          <w:szCs w:val="28"/>
        </w:rPr>
      </w:pPr>
      <w:r>
        <w:rPr>
          <w:rFonts w:ascii="Times New Roman" w:hAnsi="Times New Roman" w:cs="Times New Roman"/>
          <w:sz w:val="28"/>
          <w:szCs w:val="28"/>
        </w:rPr>
        <w:t>…………………………………</w:t>
      </w:r>
    </w:p>
    <w:p w14:paraId="407790DD" w14:textId="77777777" w:rsidR="00884AA6" w:rsidRDefault="00884AA6" w:rsidP="00884AA6">
      <w:pPr>
        <w:jc w:val="both"/>
        <w:rPr>
          <w:rFonts w:ascii="Times New Roman" w:hAnsi="Times New Roman" w:cs="Times New Roman"/>
          <w:sz w:val="28"/>
          <w:szCs w:val="28"/>
        </w:rPr>
      </w:pPr>
      <w:r w:rsidRPr="00DC145B">
        <w:rPr>
          <w:rFonts w:ascii="Times New Roman" w:hAnsi="Times New Roman" w:cs="Times New Roman"/>
          <w:sz w:val="28"/>
          <w:szCs w:val="28"/>
        </w:rPr>
        <w:t>   </w:t>
      </w:r>
      <w:r w:rsidR="00CE5973">
        <w:rPr>
          <w:rFonts w:ascii="Times New Roman" w:hAnsi="Times New Roman" w:cs="Times New Roman"/>
          <w:sz w:val="28"/>
          <w:szCs w:val="28"/>
        </w:rPr>
        <w:tab/>
      </w:r>
      <w:r w:rsidRPr="00DC145B">
        <w:rPr>
          <w:rFonts w:ascii="Times New Roman" w:hAnsi="Times New Roman" w:cs="Times New Roman"/>
          <w:sz w:val="28"/>
          <w:szCs w:val="28"/>
        </w:rPr>
        <w:t xml:space="preserve">(6) </w:t>
      </w:r>
      <w:proofErr w:type="spellStart"/>
      <w:r w:rsidRPr="00A41B37">
        <w:rPr>
          <w:rFonts w:ascii="Times New Roman" w:hAnsi="Times New Roman" w:cs="Times New Roman"/>
          <w:color w:val="FF0000"/>
          <w:sz w:val="28"/>
          <w:szCs w:val="28"/>
        </w:rPr>
        <w:t>Întreprinderile</w:t>
      </w:r>
      <w:proofErr w:type="spellEnd"/>
      <w:r w:rsidRPr="00A41B37">
        <w:rPr>
          <w:rFonts w:ascii="Times New Roman" w:hAnsi="Times New Roman" w:cs="Times New Roman"/>
          <w:color w:val="FF0000"/>
          <w:sz w:val="28"/>
          <w:szCs w:val="28"/>
        </w:rPr>
        <w:t xml:space="preserve"> de stat </w:t>
      </w:r>
      <w:r w:rsidRPr="00DC145B">
        <w:rPr>
          <w:rFonts w:ascii="Times New Roman" w:hAnsi="Times New Roman" w:cs="Times New Roman"/>
          <w:sz w:val="28"/>
          <w:szCs w:val="28"/>
        </w:rPr>
        <w:t xml:space="preserve">au </w:t>
      </w:r>
      <w:proofErr w:type="spellStart"/>
      <w:r w:rsidRPr="00DC145B">
        <w:rPr>
          <w:rFonts w:ascii="Times New Roman" w:hAnsi="Times New Roman" w:cs="Times New Roman"/>
          <w:sz w:val="28"/>
          <w:szCs w:val="28"/>
        </w:rPr>
        <w:t>obligaţia</w:t>
      </w:r>
      <w:proofErr w:type="spellEnd"/>
      <w:r w:rsidRPr="00DC145B">
        <w:rPr>
          <w:rFonts w:ascii="Times New Roman" w:hAnsi="Times New Roman" w:cs="Times New Roman"/>
          <w:sz w:val="28"/>
          <w:szCs w:val="28"/>
        </w:rPr>
        <w:t xml:space="preserve"> de a </w:t>
      </w:r>
      <w:proofErr w:type="spellStart"/>
      <w:r w:rsidRPr="00DC145B">
        <w:rPr>
          <w:rFonts w:ascii="Times New Roman" w:hAnsi="Times New Roman" w:cs="Times New Roman"/>
          <w:sz w:val="28"/>
          <w:szCs w:val="28"/>
        </w:rPr>
        <w:t>crea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condiţiile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pentru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exercitarea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dreptului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vot</w:t>
      </w:r>
      <w:proofErr w:type="spellEnd"/>
      <w:r w:rsidRPr="00DC145B">
        <w:rPr>
          <w:rFonts w:ascii="Times New Roman" w:hAnsi="Times New Roman" w:cs="Times New Roman"/>
          <w:sz w:val="28"/>
          <w:szCs w:val="28"/>
        </w:rPr>
        <w:t xml:space="preserve"> al </w:t>
      </w:r>
      <w:proofErr w:type="spellStart"/>
      <w:r w:rsidRPr="00DC145B">
        <w:rPr>
          <w:rFonts w:ascii="Times New Roman" w:hAnsi="Times New Roman" w:cs="Times New Roman"/>
          <w:sz w:val="28"/>
          <w:szCs w:val="28"/>
        </w:rPr>
        <w:t>acţionarilor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prevăzut</w:t>
      </w:r>
      <w:proofErr w:type="spellEnd"/>
      <w:r w:rsidRPr="00DC145B">
        <w:rPr>
          <w:rFonts w:ascii="Times New Roman" w:hAnsi="Times New Roman" w:cs="Times New Roman"/>
          <w:sz w:val="28"/>
          <w:szCs w:val="28"/>
        </w:rPr>
        <w:t xml:space="preserve"> la </w:t>
      </w:r>
      <w:proofErr w:type="spellStart"/>
      <w:r w:rsidRPr="00DC145B">
        <w:rPr>
          <w:rFonts w:ascii="Times New Roman" w:hAnsi="Times New Roman" w:cs="Times New Roman"/>
          <w:sz w:val="28"/>
          <w:szCs w:val="28"/>
        </w:rPr>
        <w:t>alin</w:t>
      </w:r>
      <w:proofErr w:type="spellEnd"/>
      <w:r w:rsidRPr="00DC145B">
        <w:rPr>
          <w:rFonts w:ascii="Times New Roman" w:hAnsi="Times New Roman" w:cs="Times New Roman"/>
          <w:sz w:val="28"/>
          <w:szCs w:val="28"/>
        </w:rPr>
        <w:t>. (5).</w:t>
      </w:r>
    </w:p>
    <w:p w14:paraId="45FD4B7F" w14:textId="77777777" w:rsidR="0028719D" w:rsidRDefault="006C0820" w:rsidP="002822DE">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t>24</w:t>
      </w:r>
      <w:r w:rsidR="002822DE" w:rsidRPr="00C379DF">
        <w:rPr>
          <w:b/>
          <w:bCs/>
          <w:color w:val="70AD47" w:themeColor="accent6"/>
          <w:sz w:val="28"/>
          <w:szCs w:val="28"/>
        </w:rPr>
        <w:t xml:space="preserve">. </w:t>
      </w:r>
      <w:r w:rsidR="002822DE">
        <w:rPr>
          <w:b/>
          <w:bCs/>
          <w:color w:val="70AD47" w:themeColor="accent6"/>
          <w:sz w:val="28"/>
          <w:szCs w:val="28"/>
        </w:rPr>
        <w:t>A</w:t>
      </w:r>
      <w:r w:rsidR="002822DE" w:rsidRPr="00C379DF">
        <w:rPr>
          <w:b/>
          <w:bCs/>
          <w:color w:val="70AD47" w:themeColor="accent6"/>
          <w:sz w:val="28"/>
          <w:szCs w:val="28"/>
        </w:rPr>
        <w:t xml:space="preserve">rt. </w:t>
      </w:r>
      <w:r w:rsidR="002822DE">
        <w:rPr>
          <w:b/>
          <w:bCs/>
          <w:color w:val="70AD47" w:themeColor="accent6"/>
          <w:sz w:val="28"/>
          <w:szCs w:val="28"/>
        </w:rPr>
        <w:t xml:space="preserve">47 </w:t>
      </w:r>
      <w:r w:rsidR="002822DE" w:rsidRPr="002E6471">
        <w:rPr>
          <w:b/>
          <w:bCs/>
          <w:color w:val="70AD47" w:themeColor="accent6"/>
          <w:sz w:val="28"/>
          <w:szCs w:val="28"/>
        </w:rPr>
        <w:t xml:space="preserve">se </w:t>
      </w:r>
      <w:proofErr w:type="spellStart"/>
      <w:r w:rsidR="002822DE" w:rsidRPr="002E6471">
        <w:rPr>
          <w:b/>
          <w:bCs/>
          <w:color w:val="70AD47" w:themeColor="accent6"/>
          <w:sz w:val="28"/>
          <w:szCs w:val="28"/>
        </w:rPr>
        <w:t>modifică</w:t>
      </w:r>
      <w:proofErr w:type="spellEnd"/>
      <w:r w:rsidR="002822DE" w:rsidRPr="002E6471">
        <w:rPr>
          <w:b/>
          <w:bCs/>
          <w:color w:val="70AD47" w:themeColor="accent6"/>
          <w:sz w:val="28"/>
          <w:szCs w:val="28"/>
        </w:rPr>
        <w:t xml:space="preserve"> </w:t>
      </w:r>
      <w:proofErr w:type="spellStart"/>
      <w:r w:rsidR="002822DE" w:rsidRPr="002E6471">
        <w:rPr>
          <w:b/>
          <w:bCs/>
          <w:color w:val="70AD47" w:themeColor="accent6"/>
          <w:sz w:val="28"/>
          <w:szCs w:val="28"/>
        </w:rPr>
        <w:t>și</w:t>
      </w:r>
      <w:proofErr w:type="spellEnd"/>
      <w:r w:rsidR="002822DE" w:rsidRPr="002E6471">
        <w:rPr>
          <w:b/>
          <w:bCs/>
          <w:color w:val="70AD47" w:themeColor="accent6"/>
          <w:sz w:val="28"/>
          <w:szCs w:val="28"/>
        </w:rPr>
        <w:t xml:space="preserve"> </w:t>
      </w:r>
      <w:proofErr w:type="spellStart"/>
      <w:r w:rsidR="002822DE" w:rsidRPr="002E6471">
        <w:rPr>
          <w:b/>
          <w:bCs/>
          <w:color w:val="70AD47" w:themeColor="accent6"/>
          <w:sz w:val="28"/>
          <w:szCs w:val="28"/>
        </w:rPr>
        <w:t>v</w:t>
      </w:r>
      <w:r w:rsidR="002822DE">
        <w:rPr>
          <w:b/>
          <w:bCs/>
          <w:color w:val="70AD47" w:themeColor="accent6"/>
          <w:sz w:val="28"/>
          <w:szCs w:val="28"/>
        </w:rPr>
        <w:t>a</w:t>
      </w:r>
      <w:proofErr w:type="spellEnd"/>
      <w:r w:rsidR="002822DE" w:rsidRPr="002E6471">
        <w:rPr>
          <w:b/>
          <w:bCs/>
          <w:color w:val="70AD47" w:themeColor="accent6"/>
          <w:sz w:val="28"/>
          <w:szCs w:val="28"/>
        </w:rPr>
        <w:t xml:space="preserve"> </w:t>
      </w:r>
      <w:proofErr w:type="spellStart"/>
      <w:r w:rsidR="002822DE" w:rsidRPr="002E6471">
        <w:rPr>
          <w:b/>
          <w:bCs/>
          <w:color w:val="70AD47" w:themeColor="accent6"/>
          <w:sz w:val="28"/>
          <w:szCs w:val="28"/>
        </w:rPr>
        <w:t>avea</w:t>
      </w:r>
      <w:proofErr w:type="spellEnd"/>
      <w:r w:rsidR="002822DE" w:rsidRPr="002E6471">
        <w:rPr>
          <w:b/>
          <w:bCs/>
          <w:color w:val="70AD47" w:themeColor="accent6"/>
          <w:sz w:val="28"/>
          <w:szCs w:val="28"/>
        </w:rPr>
        <w:t xml:space="preserve"> </w:t>
      </w:r>
      <w:proofErr w:type="spellStart"/>
      <w:r w:rsidR="002822DE" w:rsidRPr="002E6471">
        <w:rPr>
          <w:b/>
          <w:bCs/>
          <w:color w:val="70AD47" w:themeColor="accent6"/>
          <w:sz w:val="28"/>
          <w:szCs w:val="28"/>
        </w:rPr>
        <w:t>următorul</w:t>
      </w:r>
      <w:proofErr w:type="spellEnd"/>
      <w:r w:rsidR="002822DE" w:rsidRPr="002E6471">
        <w:rPr>
          <w:b/>
          <w:bCs/>
          <w:color w:val="70AD47" w:themeColor="accent6"/>
          <w:sz w:val="28"/>
          <w:szCs w:val="28"/>
        </w:rPr>
        <w:t xml:space="preserve"> </w:t>
      </w:r>
      <w:proofErr w:type="spellStart"/>
      <w:r w:rsidR="002822DE" w:rsidRPr="002E6471">
        <w:rPr>
          <w:b/>
          <w:bCs/>
          <w:color w:val="70AD47" w:themeColor="accent6"/>
          <w:sz w:val="28"/>
          <w:szCs w:val="28"/>
        </w:rPr>
        <w:t>cuprins</w:t>
      </w:r>
      <w:proofErr w:type="spellEnd"/>
      <w:r w:rsidR="002822DE" w:rsidRPr="002E6471">
        <w:rPr>
          <w:b/>
          <w:bCs/>
          <w:color w:val="70AD47" w:themeColor="accent6"/>
          <w:sz w:val="28"/>
          <w:szCs w:val="28"/>
        </w:rPr>
        <w:t>:</w:t>
      </w:r>
    </w:p>
    <w:p w14:paraId="21461F7B" w14:textId="77777777" w:rsidR="002822DE" w:rsidRPr="002822DE" w:rsidRDefault="002822DE" w:rsidP="005333EF">
      <w:pPr>
        <w:pStyle w:val="NormalWeb"/>
        <w:spacing w:before="0" w:beforeAutospacing="0" w:after="0" w:afterAutospacing="0"/>
        <w:ind w:firstLine="720"/>
        <w:jc w:val="both"/>
        <w:rPr>
          <w:b/>
          <w:bCs/>
          <w:color w:val="70AD47" w:themeColor="accent6"/>
          <w:sz w:val="28"/>
          <w:szCs w:val="28"/>
        </w:rPr>
      </w:pPr>
    </w:p>
    <w:p w14:paraId="1A326B15" w14:textId="77777777" w:rsidR="004B48A6" w:rsidRPr="00DC145B" w:rsidRDefault="00E770C7" w:rsidP="005333EF">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proofErr w:type="gramStart"/>
      <w:r w:rsidR="002822DE">
        <w:rPr>
          <w:rFonts w:ascii="Times New Roman" w:hAnsi="Times New Roman" w:cs="Times New Roman"/>
          <w:b/>
          <w:bCs/>
          <w:sz w:val="28"/>
          <w:szCs w:val="28"/>
        </w:rPr>
        <w:t>”</w:t>
      </w:r>
      <w:r w:rsidR="004B48A6" w:rsidRPr="00DC145B">
        <w:rPr>
          <w:rFonts w:ascii="Times New Roman" w:hAnsi="Times New Roman" w:cs="Times New Roman"/>
          <w:b/>
          <w:bCs/>
          <w:sz w:val="28"/>
          <w:szCs w:val="28"/>
        </w:rPr>
        <w:t>A</w:t>
      </w:r>
      <w:r w:rsidR="0044551D">
        <w:rPr>
          <w:rFonts w:ascii="Times New Roman" w:hAnsi="Times New Roman" w:cs="Times New Roman"/>
          <w:b/>
          <w:bCs/>
          <w:sz w:val="28"/>
          <w:szCs w:val="28"/>
        </w:rPr>
        <w:t>rt</w:t>
      </w:r>
      <w:r w:rsidR="004B48A6" w:rsidRPr="00DC145B">
        <w:rPr>
          <w:rFonts w:ascii="Times New Roman" w:hAnsi="Times New Roman" w:cs="Times New Roman"/>
          <w:b/>
          <w:bCs/>
          <w:sz w:val="28"/>
          <w:szCs w:val="28"/>
        </w:rPr>
        <w:t>.</w:t>
      </w:r>
      <w:proofErr w:type="gramEnd"/>
      <w:r w:rsidR="004B48A6" w:rsidRPr="00DC145B">
        <w:rPr>
          <w:rFonts w:ascii="Times New Roman" w:hAnsi="Times New Roman" w:cs="Times New Roman"/>
          <w:b/>
          <w:bCs/>
          <w:sz w:val="28"/>
          <w:szCs w:val="28"/>
        </w:rPr>
        <w:t xml:space="preserve"> </w:t>
      </w:r>
      <w:r w:rsidR="002822DE">
        <w:rPr>
          <w:rFonts w:ascii="Times New Roman" w:hAnsi="Times New Roman" w:cs="Times New Roman"/>
          <w:b/>
          <w:bCs/>
          <w:sz w:val="28"/>
          <w:szCs w:val="28"/>
        </w:rPr>
        <w:t>47</w:t>
      </w:r>
      <w:r w:rsidR="00236C5C" w:rsidRPr="00DC145B">
        <w:rPr>
          <w:rFonts w:ascii="Times New Roman" w:hAnsi="Times New Roman" w:cs="Times New Roman"/>
          <w:b/>
          <w:bCs/>
          <w:sz w:val="28"/>
          <w:szCs w:val="28"/>
        </w:rPr>
        <w:t xml:space="preserve">  </w:t>
      </w:r>
      <w:r w:rsidR="004B48A6" w:rsidRPr="00DC145B">
        <w:rPr>
          <w:rFonts w:ascii="Times New Roman" w:hAnsi="Times New Roman" w:cs="Times New Roman"/>
          <w:sz w:val="28"/>
          <w:szCs w:val="28"/>
        </w:rPr>
        <w:t xml:space="preserve">(1) </w:t>
      </w:r>
      <w:proofErr w:type="spellStart"/>
      <w:r w:rsidR="004B48A6" w:rsidRPr="00DC145B">
        <w:rPr>
          <w:rFonts w:ascii="Times New Roman" w:hAnsi="Times New Roman" w:cs="Times New Roman"/>
          <w:sz w:val="28"/>
          <w:szCs w:val="28"/>
        </w:rPr>
        <w:t>Situaţiile</w:t>
      </w:r>
      <w:proofErr w:type="spellEnd"/>
      <w:r w:rsidR="004B48A6" w:rsidRPr="00DC145B">
        <w:rPr>
          <w:rFonts w:ascii="Times New Roman" w:hAnsi="Times New Roman" w:cs="Times New Roman"/>
          <w:sz w:val="28"/>
          <w:szCs w:val="28"/>
        </w:rPr>
        <w:t xml:space="preserve"> </w:t>
      </w:r>
      <w:proofErr w:type="spellStart"/>
      <w:r w:rsidR="004B48A6" w:rsidRPr="00DC145B">
        <w:rPr>
          <w:rFonts w:ascii="Times New Roman" w:hAnsi="Times New Roman" w:cs="Times New Roman"/>
          <w:sz w:val="28"/>
          <w:szCs w:val="28"/>
        </w:rPr>
        <w:t>financiare</w:t>
      </w:r>
      <w:proofErr w:type="spellEnd"/>
      <w:r w:rsidR="004B48A6" w:rsidRPr="00DC145B">
        <w:rPr>
          <w:rFonts w:ascii="Times New Roman" w:hAnsi="Times New Roman" w:cs="Times New Roman"/>
          <w:sz w:val="28"/>
          <w:szCs w:val="28"/>
        </w:rPr>
        <w:t xml:space="preserve"> ale </w:t>
      </w:r>
      <w:proofErr w:type="spellStart"/>
      <w:r w:rsidR="004B48A6" w:rsidRPr="00A41B37">
        <w:rPr>
          <w:rFonts w:ascii="Times New Roman" w:hAnsi="Times New Roman" w:cs="Times New Roman"/>
          <w:color w:val="FF0000"/>
          <w:sz w:val="28"/>
          <w:szCs w:val="28"/>
        </w:rPr>
        <w:t>întreprinderilor</w:t>
      </w:r>
      <w:proofErr w:type="spellEnd"/>
      <w:r w:rsidR="004B48A6" w:rsidRPr="00A41B37">
        <w:rPr>
          <w:rFonts w:ascii="Times New Roman" w:hAnsi="Times New Roman" w:cs="Times New Roman"/>
          <w:color w:val="FF0000"/>
          <w:sz w:val="28"/>
          <w:szCs w:val="28"/>
        </w:rPr>
        <w:t xml:space="preserve"> de stat </w:t>
      </w:r>
      <w:r w:rsidR="004B48A6" w:rsidRPr="00DC145B">
        <w:rPr>
          <w:rFonts w:ascii="Times New Roman" w:hAnsi="Times New Roman" w:cs="Times New Roman"/>
          <w:sz w:val="28"/>
          <w:szCs w:val="28"/>
        </w:rPr>
        <w:t xml:space="preserve">sunt </w:t>
      </w:r>
      <w:proofErr w:type="spellStart"/>
      <w:r w:rsidR="004B48A6" w:rsidRPr="00DC145B">
        <w:rPr>
          <w:rFonts w:ascii="Times New Roman" w:hAnsi="Times New Roman" w:cs="Times New Roman"/>
          <w:sz w:val="28"/>
          <w:szCs w:val="28"/>
        </w:rPr>
        <w:t>supuse</w:t>
      </w:r>
      <w:proofErr w:type="spellEnd"/>
      <w:r w:rsidR="004B48A6" w:rsidRPr="00DC145B">
        <w:rPr>
          <w:rFonts w:ascii="Times New Roman" w:hAnsi="Times New Roman" w:cs="Times New Roman"/>
          <w:sz w:val="28"/>
          <w:szCs w:val="28"/>
        </w:rPr>
        <w:t xml:space="preserve"> </w:t>
      </w:r>
      <w:proofErr w:type="spellStart"/>
      <w:r w:rsidR="004B48A6" w:rsidRPr="00DC145B">
        <w:rPr>
          <w:rFonts w:ascii="Times New Roman" w:hAnsi="Times New Roman" w:cs="Times New Roman"/>
          <w:sz w:val="28"/>
          <w:szCs w:val="28"/>
        </w:rPr>
        <w:t>auditului</w:t>
      </w:r>
      <w:proofErr w:type="spellEnd"/>
      <w:r w:rsidR="004B48A6" w:rsidRPr="00DC145B">
        <w:rPr>
          <w:rFonts w:ascii="Times New Roman" w:hAnsi="Times New Roman" w:cs="Times New Roman"/>
          <w:sz w:val="28"/>
          <w:szCs w:val="28"/>
        </w:rPr>
        <w:t xml:space="preserve"> </w:t>
      </w:r>
      <w:proofErr w:type="spellStart"/>
      <w:r w:rsidR="004B48A6" w:rsidRPr="00DC145B">
        <w:rPr>
          <w:rFonts w:ascii="Times New Roman" w:hAnsi="Times New Roman" w:cs="Times New Roman"/>
          <w:sz w:val="28"/>
          <w:szCs w:val="28"/>
        </w:rPr>
        <w:t>statutar</w:t>
      </w:r>
      <w:proofErr w:type="spellEnd"/>
      <w:r w:rsidR="004B48A6" w:rsidRPr="00DC145B">
        <w:rPr>
          <w:rFonts w:ascii="Times New Roman" w:hAnsi="Times New Roman" w:cs="Times New Roman"/>
          <w:sz w:val="28"/>
          <w:szCs w:val="28"/>
        </w:rPr>
        <w:t xml:space="preserve">, care se </w:t>
      </w:r>
      <w:proofErr w:type="spellStart"/>
      <w:r w:rsidR="004B48A6" w:rsidRPr="00DC145B">
        <w:rPr>
          <w:rFonts w:ascii="Times New Roman" w:hAnsi="Times New Roman" w:cs="Times New Roman"/>
          <w:sz w:val="28"/>
          <w:szCs w:val="28"/>
        </w:rPr>
        <w:t>efectuează</w:t>
      </w:r>
      <w:proofErr w:type="spellEnd"/>
      <w:r w:rsidR="004B48A6" w:rsidRPr="00DC145B">
        <w:rPr>
          <w:rFonts w:ascii="Times New Roman" w:hAnsi="Times New Roman" w:cs="Times New Roman"/>
          <w:sz w:val="28"/>
          <w:szCs w:val="28"/>
        </w:rPr>
        <w:t xml:space="preserve"> de </w:t>
      </w:r>
      <w:proofErr w:type="spellStart"/>
      <w:r w:rsidR="004B48A6" w:rsidRPr="00DC145B">
        <w:rPr>
          <w:rFonts w:ascii="Times New Roman" w:hAnsi="Times New Roman" w:cs="Times New Roman"/>
          <w:sz w:val="28"/>
          <w:szCs w:val="28"/>
        </w:rPr>
        <w:t>către</w:t>
      </w:r>
      <w:proofErr w:type="spellEnd"/>
      <w:r w:rsidR="004B48A6" w:rsidRPr="00DC145B">
        <w:rPr>
          <w:rFonts w:ascii="Times New Roman" w:hAnsi="Times New Roman" w:cs="Times New Roman"/>
          <w:sz w:val="28"/>
          <w:szCs w:val="28"/>
        </w:rPr>
        <w:t xml:space="preserve"> </w:t>
      </w:r>
      <w:proofErr w:type="spellStart"/>
      <w:r w:rsidR="004B48A6" w:rsidRPr="00DC145B">
        <w:rPr>
          <w:rFonts w:ascii="Times New Roman" w:hAnsi="Times New Roman" w:cs="Times New Roman"/>
          <w:sz w:val="28"/>
          <w:szCs w:val="28"/>
        </w:rPr>
        <w:t>auditori</w:t>
      </w:r>
      <w:proofErr w:type="spellEnd"/>
      <w:r w:rsidR="004B48A6" w:rsidRPr="00DC145B">
        <w:rPr>
          <w:rFonts w:ascii="Times New Roman" w:hAnsi="Times New Roman" w:cs="Times New Roman"/>
          <w:sz w:val="28"/>
          <w:szCs w:val="28"/>
        </w:rPr>
        <w:t xml:space="preserve"> </w:t>
      </w:r>
      <w:proofErr w:type="spellStart"/>
      <w:r w:rsidR="004B48A6" w:rsidRPr="00DC145B">
        <w:rPr>
          <w:rFonts w:ascii="Times New Roman" w:hAnsi="Times New Roman" w:cs="Times New Roman"/>
          <w:sz w:val="28"/>
          <w:szCs w:val="28"/>
        </w:rPr>
        <w:t>statutari</w:t>
      </w:r>
      <w:proofErr w:type="spellEnd"/>
      <w:r w:rsidR="004B48A6" w:rsidRPr="00DC145B">
        <w:rPr>
          <w:rFonts w:ascii="Times New Roman" w:hAnsi="Times New Roman" w:cs="Times New Roman"/>
          <w:sz w:val="28"/>
          <w:szCs w:val="28"/>
        </w:rPr>
        <w:t xml:space="preserve">, </w:t>
      </w:r>
      <w:proofErr w:type="spellStart"/>
      <w:r w:rsidR="004B48A6" w:rsidRPr="00DC145B">
        <w:rPr>
          <w:rFonts w:ascii="Times New Roman" w:hAnsi="Times New Roman" w:cs="Times New Roman"/>
          <w:sz w:val="28"/>
          <w:szCs w:val="28"/>
        </w:rPr>
        <w:t>persoane</w:t>
      </w:r>
      <w:proofErr w:type="spellEnd"/>
      <w:r w:rsidR="004B48A6" w:rsidRPr="00DC145B">
        <w:rPr>
          <w:rFonts w:ascii="Times New Roman" w:hAnsi="Times New Roman" w:cs="Times New Roman"/>
          <w:sz w:val="28"/>
          <w:szCs w:val="28"/>
        </w:rPr>
        <w:t xml:space="preserve"> </w:t>
      </w:r>
      <w:proofErr w:type="spellStart"/>
      <w:r w:rsidR="004B48A6" w:rsidRPr="00DC145B">
        <w:rPr>
          <w:rFonts w:ascii="Times New Roman" w:hAnsi="Times New Roman" w:cs="Times New Roman"/>
          <w:sz w:val="28"/>
          <w:szCs w:val="28"/>
        </w:rPr>
        <w:t>fizice</w:t>
      </w:r>
      <w:proofErr w:type="spellEnd"/>
      <w:r w:rsidR="004B48A6" w:rsidRPr="00DC145B">
        <w:rPr>
          <w:rFonts w:ascii="Times New Roman" w:hAnsi="Times New Roman" w:cs="Times New Roman"/>
          <w:sz w:val="28"/>
          <w:szCs w:val="28"/>
        </w:rPr>
        <w:t xml:space="preserve"> </w:t>
      </w:r>
      <w:proofErr w:type="spellStart"/>
      <w:r w:rsidR="004B48A6" w:rsidRPr="00DC145B">
        <w:rPr>
          <w:rFonts w:ascii="Times New Roman" w:hAnsi="Times New Roman" w:cs="Times New Roman"/>
          <w:sz w:val="28"/>
          <w:szCs w:val="28"/>
        </w:rPr>
        <w:t>sau</w:t>
      </w:r>
      <w:proofErr w:type="spellEnd"/>
      <w:r w:rsidR="004B48A6" w:rsidRPr="00DC145B">
        <w:rPr>
          <w:rFonts w:ascii="Times New Roman" w:hAnsi="Times New Roman" w:cs="Times New Roman"/>
          <w:sz w:val="28"/>
          <w:szCs w:val="28"/>
        </w:rPr>
        <w:t xml:space="preserve"> </w:t>
      </w:r>
      <w:proofErr w:type="spellStart"/>
      <w:r w:rsidR="004B48A6" w:rsidRPr="00DC145B">
        <w:rPr>
          <w:rFonts w:ascii="Times New Roman" w:hAnsi="Times New Roman" w:cs="Times New Roman"/>
          <w:sz w:val="28"/>
          <w:szCs w:val="28"/>
        </w:rPr>
        <w:t>juridice</w:t>
      </w:r>
      <w:proofErr w:type="spellEnd"/>
      <w:r w:rsidR="004B48A6" w:rsidRPr="00DC145B">
        <w:rPr>
          <w:rFonts w:ascii="Times New Roman" w:hAnsi="Times New Roman" w:cs="Times New Roman"/>
          <w:sz w:val="28"/>
          <w:szCs w:val="28"/>
        </w:rPr>
        <w:t xml:space="preserve"> </w:t>
      </w:r>
      <w:proofErr w:type="spellStart"/>
      <w:r w:rsidR="004B48A6" w:rsidRPr="00DC145B">
        <w:rPr>
          <w:rFonts w:ascii="Times New Roman" w:hAnsi="Times New Roman" w:cs="Times New Roman"/>
          <w:sz w:val="28"/>
          <w:szCs w:val="28"/>
        </w:rPr>
        <w:t>autorizate</w:t>
      </w:r>
      <w:proofErr w:type="spellEnd"/>
      <w:r w:rsidR="004B48A6" w:rsidRPr="00DC145B">
        <w:rPr>
          <w:rFonts w:ascii="Times New Roman" w:hAnsi="Times New Roman" w:cs="Times New Roman"/>
          <w:sz w:val="28"/>
          <w:szCs w:val="28"/>
        </w:rPr>
        <w:t xml:space="preserve"> </w:t>
      </w:r>
      <w:proofErr w:type="spellStart"/>
      <w:r w:rsidR="004B48A6" w:rsidRPr="00DC145B">
        <w:rPr>
          <w:rFonts w:ascii="Times New Roman" w:hAnsi="Times New Roman" w:cs="Times New Roman"/>
          <w:sz w:val="28"/>
          <w:szCs w:val="28"/>
        </w:rPr>
        <w:t>în</w:t>
      </w:r>
      <w:proofErr w:type="spellEnd"/>
      <w:r w:rsidR="004B48A6" w:rsidRPr="00DC145B">
        <w:rPr>
          <w:rFonts w:ascii="Times New Roman" w:hAnsi="Times New Roman" w:cs="Times New Roman"/>
          <w:sz w:val="28"/>
          <w:szCs w:val="28"/>
        </w:rPr>
        <w:t xml:space="preserve"> </w:t>
      </w:r>
      <w:proofErr w:type="spellStart"/>
      <w:r w:rsidR="004B48A6" w:rsidRPr="00DC145B">
        <w:rPr>
          <w:rFonts w:ascii="Times New Roman" w:hAnsi="Times New Roman" w:cs="Times New Roman"/>
          <w:sz w:val="28"/>
          <w:szCs w:val="28"/>
        </w:rPr>
        <w:t>condiţiile</w:t>
      </w:r>
      <w:proofErr w:type="spellEnd"/>
      <w:r w:rsidR="004B48A6" w:rsidRPr="00DC145B">
        <w:rPr>
          <w:rFonts w:ascii="Times New Roman" w:hAnsi="Times New Roman" w:cs="Times New Roman"/>
          <w:sz w:val="28"/>
          <w:szCs w:val="28"/>
        </w:rPr>
        <w:t xml:space="preserve"> </w:t>
      </w:r>
      <w:proofErr w:type="spellStart"/>
      <w:r w:rsidR="004B48A6" w:rsidRPr="00DC145B">
        <w:rPr>
          <w:rFonts w:ascii="Times New Roman" w:hAnsi="Times New Roman" w:cs="Times New Roman"/>
          <w:sz w:val="28"/>
          <w:szCs w:val="28"/>
        </w:rPr>
        <w:t>legii</w:t>
      </w:r>
      <w:proofErr w:type="spellEnd"/>
      <w:r w:rsidR="004B48A6" w:rsidRPr="00DC145B">
        <w:rPr>
          <w:rFonts w:ascii="Times New Roman" w:hAnsi="Times New Roman" w:cs="Times New Roman"/>
          <w:sz w:val="28"/>
          <w:szCs w:val="28"/>
        </w:rPr>
        <w:t>.</w:t>
      </w:r>
    </w:p>
    <w:p w14:paraId="1B42BD5A" w14:textId="77777777" w:rsidR="004B48A6" w:rsidRPr="00DC145B" w:rsidRDefault="004B48A6" w:rsidP="005333EF">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CE5973">
        <w:rPr>
          <w:rFonts w:ascii="Times New Roman" w:hAnsi="Times New Roman" w:cs="Times New Roman"/>
          <w:sz w:val="28"/>
          <w:szCs w:val="28"/>
        </w:rPr>
        <w:tab/>
      </w:r>
      <w:r w:rsidR="00E255BC">
        <w:rPr>
          <w:rFonts w:ascii="Times New Roman" w:hAnsi="Times New Roman" w:cs="Times New Roman"/>
          <w:sz w:val="28"/>
          <w:szCs w:val="28"/>
        </w:rPr>
        <w:t>(2)</w:t>
      </w:r>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Auditorii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statutari</w:t>
      </w:r>
      <w:proofErr w:type="spellEnd"/>
      <w:r w:rsidRPr="00DC145B">
        <w:rPr>
          <w:rFonts w:ascii="Times New Roman" w:hAnsi="Times New Roman" w:cs="Times New Roman"/>
          <w:sz w:val="28"/>
          <w:szCs w:val="28"/>
        </w:rPr>
        <w:t xml:space="preserve"> sunt </w:t>
      </w:r>
      <w:proofErr w:type="spellStart"/>
      <w:r w:rsidRPr="00DC145B">
        <w:rPr>
          <w:rFonts w:ascii="Times New Roman" w:hAnsi="Times New Roman" w:cs="Times New Roman"/>
          <w:sz w:val="28"/>
          <w:szCs w:val="28"/>
        </w:rPr>
        <w:t>numiţi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înainte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încheierea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exerciţiului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financiar</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către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adunarea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generală</w:t>
      </w:r>
      <w:proofErr w:type="spellEnd"/>
      <w:r w:rsidRPr="00DC145B">
        <w:rPr>
          <w:rFonts w:ascii="Times New Roman" w:hAnsi="Times New Roman" w:cs="Times New Roman"/>
          <w:sz w:val="28"/>
          <w:szCs w:val="28"/>
        </w:rPr>
        <w:t xml:space="preserve"> </w:t>
      </w:r>
      <w:proofErr w:type="gramStart"/>
      <w:r w:rsidRPr="00DC145B">
        <w:rPr>
          <w:rFonts w:ascii="Times New Roman" w:hAnsi="Times New Roman" w:cs="Times New Roman"/>
          <w:sz w:val="28"/>
          <w:szCs w:val="28"/>
        </w:rPr>
        <w:t>a</w:t>
      </w:r>
      <w:proofErr w:type="gram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acţionarilor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pentru</w:t>
      </w:r>
      <w:proofErr w:type="spellEnd"/>
      <w:r w:rsidRPr="00DC145B">
        <w:rPr>
          <w:rFonts w:ascii="Times New Roman" w:hAnsi="Times New Roman" w:cs="Times New Roman"/>
          <w:sz w:val="28"/>
          <w:szCs w:val="28"/>
        </w:rPr>
        <w:t xml:space="preserve"> o </w:t>
      </w:r>
      <w:proofErr w:type="spellStart"/>
      <w:r w:rsidRPr="00DC145B">
        <w:rPr>
          <w:rFonts w:ascii="Times New Roman" w:hAnsi="Times New Roman" w:cs="Times New Roman"/>
          <w:sz w:val="28"/>
          <w:szCs w:val="28"/>
        </w:rPr>
        <w:t>perioadă</w:t>
      </w:r>
      <w:proofErr w:type="spellEnd"/>
      <w:r w:rsidRPr="00DC145B">
        <w:rPr>
          <w:rFonts w:ascii="Times New Roman" w:hAnsi="Times New Roman" w:cs="Times New Roman"/>
          <w:sz w:val="28"/>
          <w:szCs w:val="28"/>
        </w:rPr>
        <w:t xml:space="preserve"> de minimum 3 ani.</w:t>
      </w:r>
    </w:p>
    <w:p w14:paraId="6A66EC6D" w14:textId="77777777" w:rsidR="004B48A6" w:rsidRDefault="004B48A6" w:rsidP="005333EF">
      <w:pPr>
        <w:pStyle w:val="NormalWeb"/>
        <w:spacing w:before="0" w:beforeAutospacing="0" w:after="0" w:afterAutospacing="0"/>
        <w:jc w:val="both"/>
        <w:rPr>
          <w:sz w:val="28"/>
          <w:szCs w:val="28"/>
        </w:rPr>
      </w:pPr>
      <w:r w:rsidRPr="00DC145B">
        <w:rPr>
          <w:sz w:val="28"/>
          <w:szCs w:val="28"/>
        </w:rPr>
        <w:t>  </w:t>
      </w:r>
      <w:r w:rsidR="00CE5973">
        <w:rPr>
          <w:sz w:val="28"/>
          <w:szCs w:val="28"/>
        </w:rPr>
        <w:tab/>
      </w:r>
      <w:r w:rsidRPr="00DC145B">
        <w:rPr>
          <w:sz w:val="28"/>
          <w:szCs w:val="28"/>
        </w:rPr>
        <w:t>(</w:t>
      </w:r>
      <w:r w:rsidR="00E255BC">
        <w:rPr>
          <w:sz w:val="28"/>
          <w:szCs w:val="28"/>
        </w:rPr>
        <w:t>3</w:t>
      </w:r>
      <w:r w:rsidRPr="00DC145B">
        <w:rPr>
          <w:sz w:val="28"/>
          <w:szCs w:val="28"/>
        </w:rPr>
        <w:t xml:space="preserve">) </w:t>
      </w:r>
      <w:proofErr w:type="spellStart"/>
      <w:r w:rsidRPr="00DC145B">
        <w:rPr>
          <w:sz w:val="28"/>
          <w:szCs w:val="28"/>
        </w:rPr>
        <w:t>Situaţiile</w:t>
      </w:r>
      <w:proofErr w:type="spellEnd"/>
      <w:r w:rsidRPr="00DC145B">
        <w:rPr>
          <w:sz w:val="28"/>
          <w:szCs w:val="28"/>
        </w:rPr>
        <w:t xml:space="preserve"> </w:t>
      </w:r>
      <w:proofErr w:type="spellStart"/>
      <w:r w:rsidRPr="00DC145B">
        <w:rPr>
          <w:sz w:val="28"/>
          <w:szCs w:val="28"/>
        </w:rPr>
        <w:t>financiare</w:t>
      </w:r>
      <w:proofErr w:type="spellEnd"/>
      <w:r w:rsidRPr="00DC145B">
        <w:rPr>
          <w:sz w:val="28"/>
          <w:szCs w:val="28"/>
        </w:rPr>
        <w:t xml:space="preserve"> </w:t>
      </w:r>
      <w:proofErr w:type="spellStart"/>
      <w:r w:rsidRPr="00DC145B">
        <w:rPr>
          <w:sz w:val="28"/>
          <w:szCs w:val="28"/>
        </w:rPr>
        <w:t>anuale</w:t>
      </w:r>
      <w:proofErr w:type="spellEnd"/>
      <w:r w:rsidRPr="00DC145B">
        <w:rPr>
          <w:sz w:val="28"/>
          <w:szCs w:val="28"/>
        </w:rPr>
        <w:t xml:space="preserve">, </w:t>
      </w:r>
      <w:proofErr w:type="spellStart"/>
      <w:r w:rsidRPr="00DC145B">
        <w:rPr>
          <w:sz w:val="28"/>
          <w:szCs w:val="28"/>
        </w:rPr>
        <w:t>auditate</w:t>
      </w:r>
      <w:proofErr w:type="spellEnd"/>
      <w:r w:rsidRPr="00DC145B">
        <w:rPr>
          <w:sz w:val="28"/>
          <w:szCs w:val="28"/>
        </w:rPr>
        <w:t xml:space="preserve"> </w:t>
      </w:r>
      <w:proofErr w:type="spellStart"/>
      <w:r w:rsidRPr="00DC145B">
        <w:rPr>
          <w:sz w:val="28"/>
          <w:szCs w:val="28"/>
        </w:rPr>
        <w:t>potrivit</w:t>
      </w:r>
      <w:proofErr w:type="spellEnd"/>
      <w:r w:rsidRPr="00DC145B">
        <w:rPr>
          <w:sz w:val="28"/>
          <w:szCs w:val="28"/>
        </w:rPr>
        <w:t xml:space="preserve"> </w:t>
      </w:r>
      <w:proofErr w:type="spellStart"/>
      <w:r w:rsidRPr="00DC145B">
        <w:rPr>
          <w:sz w:val="28"/>
          <w:szCs w:val="28"/>
        </w:rPr>
        <w:t>legii</w:t>
      </w:r>
      <w:proofErr w:type="spellEnd"/>
      <w:r w:rsidRPr="00DC145B">
        <w:rPr>
          <w:sz w:val="28"/>
          <w:szCs w:val="28"/>
        </w:rPr>
        <w:t xml:space="preserve">, se </w:t>
      </w:r>
      <w:proofErr w:type="spellStart"/>
      <w:r w:rsidRPr="00DC145B">
        <w:rPr>
          <w:sz w:val="28"/>
          <w:szCs w:val="28"/>
        </w:rPr>
        <w:t>depun</w:t>
      </w:r>
      <w:proofErr w:type="spellEnd"/>
      <w:r w:rsidRPr="00DC145B">
        <w:rPr>
          <w:sz w:val="28"/>
          <w:szCs w:val="28"/>
        </w:rPr>
        <w:t xml:space="preserve"> la </w:t>
      </w:r>
      <w:proofErr w:type="spellStart"/>
      <w:r w:rsidRPr="00DC145B">
        <w:rPr>
          <w:sz w:val="28"/>
          <w:szCs w:val="28"/>
        </w:rPr>
        <w:t>unităţile</w:t>
      </w:r>
      <w:proofErr w:type="spellEnd"/>
      <w:r w:rsidRPr="00DC145B">
        <w:rPr>
          <w:sz w:val="28"/>
          <w:szCs w:val="28"/>
        </w:rPr>
        <w:t xml:space="preserve"> </w:t>
      </w:r>
      <w:proofErr w:type="spellStart"/>
      <w:r w:rsidRPr="00DC145B">
        <w:rPr>
          <w:sz w:val="28"/>
          <w:szCs w:val="28"/>
        </w:rPr>
        <w:t>teritoriale</w:t>
      </w:r>
      <w:proofErr w:type="spellEnd"/>
      <w:r w:rsidRPr="00DC145B">
        <w:rPr>
          <w:sz w:val="28"/>
          <w:szCs w:val="28"/>
        </w:rPr>
        <w:t xml:space="preserve"> ale </w:t>
      </w:r>
      <w:proofErr w:type="spellStart"/>
      <w:r w:rsidRPr="00A41B37">
        <w:rPr>
          <w:color w:val="FF0000"/>
          <w:sz w:val="28"/>
          <w:szCs w:val="28"/>
        </w:rPr>
        <w:t>Ministerului</w:t>
      </w:r>
      <w:proofErr w:type="spellEnd"/>
      <w:r w:rsidRPr="00A41B37">
        <w:rPr>
          <w:color w:val="FF0000"/>
          <w:sz w:val="28"/>
          <w:szCs w:val="28"/>
        </w:rPr>
        <w:t xml:space="preserve"> </w:t>
      </w:r>
      <w:proofErr w:type="spellStart"/>
      <w:r w:rsidRPr="00A41B37">
        <w:rPr>
          <w:color w:val="FF0000"/>
          <w:sz w:val="28"/>
          <w:szCs w:val="28"/>
        </w:rPr>
        <w:t>Finanţelor</w:t>
      </w:r>
      <w:proofErr w:type="spellEnd"/>
      <w:r w:rsidRPr="00A41B37">
        <w:rPr>
          <w:color w:val="FF0000"/>
          <w:sz w:val="28"/>
          <w:szCs w:val="28"/>
        </w:rPr>
        <w:t xml:space="preserve"> </w:t>
      </w:r>
      <w:proofErr w:type="spellStart"/>
      <w:r w:rsidR="0042334F">
        <w:rPr>
          <w:sz w:val="28"/>
          <w:szCs w:val="28"/>
        </w:rPr>
        <w:t>și</w:t>
      </w:r>
      <w:proofErr w:type="spellEnd"/>
      <w:r w:rsidR="00D36B2F">
        <w:rPr>
          <w:sz w:val="28"/>
          <w:szCs w:val="28"/>
        </w:rPr>
        <w:t xml:space="preserve"> se transmit</w:t>
      </w:r>
      <w:r w:rsidR="0042334F">
        <w:rPr>
          <w:sz w:val="28"/>
          <w:szCs w:val="28"/>
        </w:rPr>
        <w:t xml:space="preserve"> la </w:t>
      </w:r>
      <w:proofErr w:type="spellStart"/>
      <w:r w:rsidR="0042334F" w:rsidRPr="0042334F">
        <w:rPr>
          <w:color w:val="FF0000"/>
          <w:sz w:val="28"/>
          <w:szCs w:val="28"/>
        </w:rPr>
        <w:t>Entitate</w:t>
      </w:r>
      <w:proofErr w:type="spellEnd"/>
      <w:r w:rsidR="0042334F" w:rsidRPr="0042334F">
        <w:rPr>
          <w:color w:val="FF0000"/>
          <w:sz w:val="28"/>
          <w:szCs w:val="28"/>
        </w:rPr>
        <w:t>/TF</w:t>
      </w:r>
      <w:r w:rsidR="002822DE">
        <w:rPr>
          <w:color w:val="FF0000"/>
          <w:sz w:val="28"/>
          <w:szCs w:val="28"/>
        </w:rPr>
        <w:t>”</w:t>
      </w:r>
      <w:r w:rsidRPr="0042334F">
        <w:rPr>
          <w:color w:val="FF0000"/>
          <w:sz w:val="28"/>
          <w:szCs w:val="28"/>
        </w:rPr>
        <w:t>.</w:t>
      </w:r>
    </w:p>
    <w:p w14:paraId="0988FD6C" w14:textId="77777777" w:rsidR="00CE5973" w:rsidRDefault="00CE5973" w:rsidP="005333EF">
      <w:pPr>
        <w:pStyle w:val="NormalWeb"/>
        <w:spacing w:before="0" w:beforeAutospacing="0" w:after="0" w:afterAutospacing="0"/>
        <w:jc w:val="both"/>
        <w:rPr>
          <w:sz w:val="28"/>
          <w:szCs w:val="28"/>
        </w:rPr>
      </w:pPr>
    </w:p>
    <w:p w14:paraId="676EDA52" w14:textId="77777777" w:rsidR="00156F1B" w:rsidRDefault="00156F1B" w:rsidP="00CE5973">
      <w:pPr>
        <w:pStyle w:val="NormalWeb"/>
        <w:spacing w:before="0" w:beforeAutospacing="0" w:after="0" w:afterAutospacing="0"/>
        <w:jc w:val="both"/>
        <w:rPr>
          <w:b/>
          <w:bCs/>
          <w:color w:val="538135" w:themeColor="accent6" w:themeShade="BF"/>
          <w:sz w:val="28"/>
          <w:szCs w:val="28"/>
        </w:rPr>
      </w:pPr>
      <w:r>
        <w:rPr>
          <w:sz w:val="28"/>
          <w:szCs w:val="28"/>
        </w:rPr>
        <w:t xml:space="preserve">          </w:t>
      </w:r>
      <w:r w:rsidRPr="00156F1B">
        <w:rPr>
          <w:b/>
          <w:bCs/>
          <w:color w:val="A8D08D" w:themeColor="accent6" w:themeTint="99"/>
          <w:sz w:val="28"/>
          <w:szCs w:val="28"/>
        </w:rPr>
        <w:t xml:space="preserve"> </w:t>
      </w:r>
      <w:r w:rsidRPr="00156F1B">
        <w:rPr>
          <w:b/>
          <w:bCs/>
          <w:color w:val="538135" w:themeColor="accent6" w:themeShade="BF"/>
          <w:sz w:val="28"/>
          <w:szCs w:val="28"/>
        </w:rPr>
        <w:t>2</w:t>
      </w:r>
      <w:r w:rsidR="00CB02F5">
        <w:rPr>
          <w:b/>
          <w:bCs/>
          <w:color w:val="538135" w:themeColor="accent6" w:themeShade="BF"/>
          <w:sz w:val="28"/>
          <w:szCs w:val="28"/>
        </w:rPr>
        <w:t>5</w:t>
      </w:r>
      <w:r w:rsidRPr="00156F1B">
        <w:rPr>
          <w:b/>
          <w:bCs/>
          <w:color w:val="538135" w:themeColor="accent6" w:themeShade="BF"/>
          <w:sz w:val="28"/>
          <w:szCs w:val="28"/>
        </w:rPr>
        <w:t xml:space="preserve">. Art.48 se </w:t>
      </w:r>
      <w:proofErr w:type="spellStart"/>
      <w:r w:rsidRPr="00156F1B">
        <w:rPr>
          <w:b/>
          <w:bCs/>
          <w:color w:val="538135" w:themeColor="accent6" w:themeShade="BF"/>
          <w:sz w:val="28"/>
          <w:szCs w:val="28"/>
        </w:rPr>
        <w:t>modifică</w:t>
      </w:r>
      <w:proofErr w:type="spellEnd"/>
      <w:r w:rsidRPr="00156F1B">
        <w:rPr>
          <w:b/>
          <w:bCs/>
          <w:color w:val="538135" w:themeColor="accent6" w:themeShade="BF"/>
          <w:sz w:val="28"/>
          <w:szCs w:val="28"/>
        </w:rPr>
        <w:t xml:space="preserve"> </w:t>
      </w:r>
      <w:proofErr w:type="spellStart"/>
      <w:r w:rsidRPr="00156F1B">
        <w:rPr>
          <w:b/>
          <w:bCs/>
          <w:color w:val="538135" w:themeColor="accent6" w:themeShade="BF"/>
          <w:sz w:val="28"/>
          <w:szCs w:val="28"/>
        </w:rPr>
        <w:t>și</w:t>
      </w:r>
      <w:proofErr w:type="spellEnd"/>
      <w:r w:rsidRPr="00156F1B">
        <w:rPr>
          <w:b/>
          <w:bCs/>
          <w:color w:val="538135" w:themeColor="accent6" w:themeShade="BF"/>
          <w:sz w:val="28"/>
          <w:szCs w:val="28"/>
        </w:rPr>
        <w:t xml:space="preserve"> </w:t>
      </w:r>
      <w:proofErr w:type="spellStart"/>
      <w:r w:rsidRPr="00156F1B">
        <w:rPr>
          <w:b/>
          <w:bCs/>
          <w:color w:val="538135" w:themeColor="accent6" w:themeShade="BF"/>
          <w:sz w:val="28"/>
          <w:szCs w:val="28"/>
        </w:rPr>
        <w:t>va</w:t>
      </w:r>
      <w:proofErr w:type="spellEnd"/>
      <w:r w:rsidRPr="00156F1B">
        <w:rPr>
          <w:b/>
          <w:bCs/>
          <w:color w:val="538135" w:themeColor="accent6" w:themeShade="BF"/>
          <w:sz w:val="28"/>
          <w:szCs w:val="28"/>
        </w:rPr>
        <w:t xml:space="preserve"> </w:t>
      </w:r>
      <w:proofErr w:type="spellStart"/>
      <w:r w:rsidRPr="00156F1B">
        <w:rPr>
          <w:b/>
          <w:bCs/>
          <w:color w:val="538135" w:themeColor="accent6" w:themeShade="BF"/>
          <w:sz w:val="28"/>
          <w:szCs w:val="28"/>
        </w:rPr>
        <w:t>avea</w:t>
      </w:r>
      <w:proofErr w:type="spellEnd"/>
      <w:r w:rsidRPr="00156F1B">
        <w:rPr>
          <w:b/>
          <w:bCs/>
          <w:color w:val="538135" w:themeColor="accent6" w:themeShade="BF"/>
          <w:sz w:val="28"/>
          <w:szCs w:val="28"/>
        </w:rPr>
        <w:t xml:space="preserve"> </w:t>
      </w:r>
      <w:proofErr w:type="spellStart"/>
      <w:r w:rsidRPr="00156F1B">
        <w:rPr>
          <w:b/>
          <w:bCs/>
          <w:color w:val="538135" w:themeColor="accent6" w:themeShade="BF"/>
          <w:sz w:val="28"/>
          <w:szCs w:val="28"/>
        </w:rPr>
        <w:t>următorul</w:t>
      </w:r>
      <w:proofErr w:type="spellEnd"/>
      <w:r w:rsidRPr="00156F1B">
        <w:rPr>
          <w:b/>
          <w:bCs/>
          <w:color w:val="538135" w:themeColor="accent6" w:themeShade="BF"/>
          <w:sz w:val="28"/>
          <w:szCs w:val="28"/>
        </w:rPr>
        <w:t xml:space="preserve"> </w:t>
      </w:r>
      <w:proofErr w:type="spellStart"/>
      <w:r w:rsidRPr="00156F1B">
        <w:rPr>
          <w:b/>
          <w:bCs/>
          <w:color w:val="538135" w:themeColor="accent6" w:themeShade="BF"/>
          <w:sz w:val="28"/>
          <w:szCs w:val="28"/>
        </w:rPr>
        <w:t>cuprins</w:t>
      </w:r>
      <w:proofErr w:type="spellEnd"/>
      <w:r w:rsidRPr="00156F1B">
        <w:rPr>
          <w:b/>
          <w:bCs/>
          <w:color w:val="538135" w:themeColor="accent6" w:themeShade="BF"/>
          <w:sz w:val="28"/>
          <w:szCs w:val="28"/>
        </w:rPr>
        <w:t>:</w:t>
      </w:r>
    </w:p>
    <w:p w14:paraId="22BA5D93" w14:textId="77777777" w:rsidR="00B00F21" w:rsidRDefault="00B00F21" w:rsidP="00CE5973">
      <w:pPr>
        <w:pStyle w:val="NormalWeb"/>
        <w:spacing w:before="0" w:beforeAutospacing="0" w:after="0" w:afterAutospacing="0"/>
        <w:jc w:val="both"/>
        <w:rPr>
          <w:b/>
          <w:bCs/>
          <w:color w:val="538135" w:themeColor="accent6" w:themeShade="BF"/>
          <w:sz w:val="28"/>
          <w:szCs w:val="28"/>
        </w:rPr>
      </w:pPr>
    </w:p>
    <w:p w14:paraId="62A48573" w14:textId="77777777" w:rsidR="00B00F21" w:rsidRDefault="00E770C7" w:rsidP="00B00F21">
      <w:pPr>
        <w:spacing w:after="0"/>
        <w:jc w:val="both"/>
        <w:rPr>
          <w:rFonts w:ascii="Times New Roman" w:hAnsi="Times New Roman" w:cs="Times New Roman"/>
          <w:color w:val="FF0000"/>
          <w:sz w:val="28"/>
          <w:szCs w:val="28"/>
        </w:rPr>
      </w:pPr>
      <w:r>
        <w:rPr>
          <w:rFonts w:ascii="Times New Roman" w:hAnsi="Times New Roman" w:cs="Times New Roman"/>
          <w:sz w:val="28"/>
          <w:szCs w:val="28"/>
        </w:rPr>
        <w:t xml:space="preserve">        </w:t>
      </w:r>
      <w:proofErr w:type="gramStart"/>
      <w:r w:rsidR="00B00F21">
        <w:rPr>
          <w:rFonts w:ascii="Times New Roman" w:hAnsi="Times New Roman" w:cs="Times New Roman"/>
          <w:sz w:val="28"/>
          <w:szCs w:val="28"/>
        </w:rPr>
        <w:t>”</w:t>
      </w:r>
      <w:r w:rsidR="00B00F21" w:rsidRPr="00B00F21">
        <w:rPr>
          <w:rFonts w:ascii="Times New Roman" w:hAnsi="Times New Roman" w:cs="Times New Roman"/>
          <w:b/>
          <w:bCs/>
          <w:sz w:val="28"/>
          <w:szCs w:val="28"/>
        </w:rPr>
        <w:t>Art.</w:t>
      </w:r>
      <w:proofErr w:type="gramEnd"/>
      <w:r w:rsidR="00B00F21" w:rsidRPr="00B00F21">
        <w:rPr>
          <w:rFonts w:ascii="Times New Roman" w:hAnsi="Times New Roman" w:cs="Times New Roman"/>
          <w:b/>
          <w:bCs/>
          <w:sz w:val="28"/>
          <w:szCs w:val="28"/>
        </w:rPr>
        <w:t>48</w:t>
      </w:r>
      <w:r w:rsidR="00B00F21">
        <w:rPr>
          <w:rFonts w:ascii="Times New Roman" w:hAnsi="Times New Roman" w:cs="Times New Roman"/>
          <w:sz w:val="28"/>
          <w:szCs w:val="28"/>
        </w:rPr>
        <w:t xml:space="preserve"> </w:t>
      </w:r>
      <w:proofErr w:type="spellStart"/>
      <w:r w:rsidR="00B00F21" w:rsidRPr="00DC145B">
        <w:rPr>
          <w:rFonts w:ascii="Times New Roman" w:hAnsi="Times New Roman" w:cs="Times New Roman"/>
          <w:sz w:val="28"/>
          <w:szCs w:val="28"/>
        </w:rPr>
        <w:t>Întreprinderile</w:t>
      </w:r>
      <w:proofErr w:type="spellEnd"/>
      <w:r w:rsidR="00B00F21" w:rsidRPr="00DC145B">
        <w:rPr>
          <w:rFonts w:ascii="Times New Roman" w:hAnsi="Times New Roman" w:cs="Times New Roman"/>
          <w:sz w:val="28"/>
          <w:szCs w:val="28"/>
        </w:rPr>
        <w:t xml:space="preserve"> de stat </w:t>
      </w:r>
      <w:proofErr w:type="spellStart"/>
      <w:r w:rsidR="00B00F21" w:rsidRPr="00DC145B">
        <w:rPr>
          <w:rFonts w:ascii="Times New Roman" w:hAnsi="Times New Roman" w:cs="Times New Roman"/>
          <w:sz w:val="28"/>
          <w:szCs w:val="28"/>
        </w:rPr>
        <w:t>contractează</w:t>
      </w:r>
      <w:proofErr w:type="spellEnd"/>
      <w:r w:rsidR="00B00F21" w:rsidRPr="00DC145B">
        <w:rPr>
          <w:rFonts w:ascii="Times New Roman" w:hAnsi="Times New Roman" w:cs="Times New Roman"/>
          <w:sz w:val="28"/>
          <w:szCs w:val="28"/>
        </w:rPr>
        <w:t xml:space="preserve"> </w:t>
      </w:r>
      <w:proofErr w:type="spellStart"/>
      <w:r w:rsidR="00B00F21" w:rsidRPr="00DC145B">
        <w:rPr>
          <w:rFonts w:ascii="Times New Roman" w:hAnsi="Times New Roman" w:cs="Times New Roman"/>
          <w:sz w:val="28"/>
          <w:szCs w:val="28"/>
        </w:rPr>
        <w:t>serviciile</w:t>
      </w:r>
      <w:proofErr w:type="spellEnd"/>
      <w:r w:rsidR="00B00F21" w:rsidRPr="00DC145B">
        <w:rPr>
          <w:rFonts w:ascii="Times New Roman" w:hAnsi="Times New Roman" w:cs="Times New Roman"/>
          <w:sz w:val="28"/>
          <w:szCs w:val="28"/>
        </w:rPr>
        <w:t xml:space="preserve"> </w:t>
      </w:r>
      <w:proofErr w:type="spellStart"/>
      <w:r w:rsidR="00B00F21" w:rsidRPr="00DC145B">
        <w:rPr>
          <w:rFonts w:ascii="Times New Roman" w:hAnsi="Times New Roman" w:cs="Times New Roman"/>
          <w:sz w:val="28"/>
          <w:szCs w:val="28"/>
        </w:rPr>
        <w:t>auditorului</w:t>
      </w:r>
      <w:proofErr w:type="spellEnd"/>
      <w:r w:rsidR="00B00F21" w:rsidRPr="00DC145B">
        <w:rPr>
          <w:rFonts w:ascii="Times New Roman" w:hAnsi="Times New Roman" w:cs="Times New Roman"/>
          <w:sz w:val="28"/>
          <w:szCs w:val="28"/>
        </w:rPr>
        <w:t xml:space="preserve"> </w:t>
      </w:r>
      <w:proofErr w:type="spellStart"/>
      <w:r w:rsidR="00B00F21" w:rsidRPr="00DC145B">
        <w:rPr>
          <w:rFonts w:ascii="Times New Roman" w:hAnsi="Times New Roman" w:cs="Times New Roman"/>
          <w:sz w:val="28"/>
          <w:szCs w:val="28"/>
        </w:rPr>
        <w:t>statutar</w:t>
      </w:r>
      <w:proofErr w:type="spellEnd"/>
      <w:r w:rsidR="00B00F21" w:rsidRPr="00DC145B">
        <w:rPr>
          <w:rFonts w:ascii="Times New Roman" w:hAnsi="Times New Roman" w:cs="Times New Roman"/>
          <w:sz w:val="28"/>
          <w:szCs w:val="28"/>
        </w:rPr>
        <w:t xml:space="preserve"> </w:t>
      </w:r>
      <w:proofErr w:type="spellStart"/>
      <w:r w:rsidR="00B00F21" w:rsidRPr="00DC145B">
        <w:rPr>
          <w:rFonts w:ascii="Times New Roman" w:hAnsi="Times New Roman" w:cs="Times New Roman"/>
          <w:sz w:val="28"/>
          <w:szCs w:val="28"/>
        </w:rPr>
        <w:t>în</w:t>
      </w:r>
      <w:proofErr w:type="spellEnd"/>
      <w:r w:rsidR="00B00F21" w:rsidRPr="00DC145B">
        <w:rPr>
          <w:rFonts w:ascii="Times New Roman" w:hAnsi="Times New Roman" w:cs="Times New Roman"/>
          <w:sz w:val="28"/>
          <w:szCs w:val="28"/>
        </w:rPr>
        <w:t xml:space="preserve"> </w:t>
      </w:r>
      <w:proofErr w:type="spellStart"/>
      <w:r w:rsidR="00B00F21" w:rsidRPr="00DC145B">
        <w:rPr>
          <w:rFonts w:ascii="Times New Roman" w:hAnsi="Times New Roman" w:cs="Times New Roman"/>
          <w:sz w:val="28"/>
          <w:szCs w:val="28"/>
        </w:rPr>
        <w:t>conformitate</w:t>
      </w:r>
      <w:proofErr w:type="spellEnd"/>
      <w:r w:rsidR="00B00F21" w:rsidRPr="00DC145B">
        <w:rPr>
          <w:rFonts w:ascii="Times New Roman" w:hAnsi="Times New Roman" w:cs="Times New Roman"/>
          <w:sz w:val="28"/>
          <w:szCs w:val="28"/>
        </w:rPr>
        <w:t xml:space="preserve"> cu </w:t>
      </w:r>
      <w:proofErr w:type="spellStart"/>
      <w:r w:rsidR="00B00F21" w:rsidRPr="00DC145B">
        <w:rPr>
          <w:rFonts w:ascii="Times New Roman" w:hAnsi="Times New Roman" w:cs="Times New Roman"/>
          <w:sz w:val="28"/>
          <w:szCs w:val="28"/>
        </w:rPr>
        <w:t>prevederile</w:t>
      </w:r>
      <w:proofErr w:type="spellEnd"/>
      <w:r w:rsidR="00B00F21" w:rsidRPr="00DC145B">
        <w:rPr>
          <w:rFonts w:ascii="Times New Roman" w:hAnsi="Times New Roman" w:cs="Times New Roman"/>
          <w:sz w:val="28"/>
          <w:szCs w:val="28"/>
        </w:rPr>
        <w:t> </w:t>
      </w:r>
      <w:proofErr w:type="spellStart"/>
      <w:r w:rsidR="00B00F21" w:rsidRPr="00DC145B">
        <w:rPr>
          <w:rFonts w:ascii="Times New Roman" w:hAnsi="Times New Roman" w:cs="Times New Roman"/>
          <w:color w:val="FF0000"/>
          <w:sz w:val="28"/>
          <w:szCs w:val="28"/>
        </w:rPr>
        <w:t>Legii</w:t>
      </w:r>
      <w:proofErr w:type="spellEnd"/>
      <w:r w:rsidR="00B00F21" w:rsidRPr="00DC145B">
        <w:rPr>
          <w:rFonts w:ascii="Times New Roman" w:hAnsi="Times New Roman" w:cs="Times New Roman"/>
          <w:color w:val="FF0000"/>
          <w:sz w:val="28"/>
          <w:szCs w:val="28"/>
        </w:rPr>
        <w:t xml:space="preserve"> nr.98/2016 </w:t>
      </w:r>
      <w:proofErr w:type="spellStart"/>
      <w:r w:rsidR="00B00F21" w:rsidRPr="00DC145B">
        <w:rPr>
          <w:rFonts w:ascii="Times New Roman" w:hAnsi="Times New Roman" w:cs="Times New Roman"/>
          <w:color w:val="FF0000"/>
          <w:sz w:val="28"/>
          <w:szCs w:val="28"/>
        </w:rPr>
        <w:t>privind</w:t>
      </w:r>
      <w:proofErr w:type="spellEnd"/>
      <w:r w:rsidR="00B00F21" w:rsidRPr="00DC145B">
        <w:rPr>
          <w:rFonts w:ascii="Times New Roman" w:hAnsi="Times New Roman" w:cs="Times New Roman"/>
          <w:color w:val="FF0000"/>
          <w:sz w:val="28"/>
          <w:szCs w:val="28"/>
        </w:rPr>
        <w:t xml:space="preserve"> </w:t>
      </w:r>
      <w:proofErr w:type="spellStart"/>
      <w:r w:rsidR="00B00F21" w:rsidRPr="00DC145B">
        <w:rPr>
          <w:rFonts w:ascii="Times New Roman" w:hAnsi="Times New Roman" w:cs="Times New Roman"/>
          <w:color w:val="FF0000"/>
          <w:sz w:val="28"/>
          <w:szCs w:val="28"/>
        </w:rPr>
        <w:t>achizițiile</w:t>
      </w:r>
      <w:proofErr w:type="spellEnd"/>
      <w:r w:rsidR="00B00F21" w:rsidRPr="00DC145B">
        <w:rPr>
          <w:rFonts w:ascii="Times New Roman" w:hAnsi="Times New Roman" w:cs="Times New Roman"/>
          <w:color w:val="FF0000"/>
          <w:sz w:val="28"/>
          <w:szCs w:val="28"/>
        </w:rPr>
        <w:t xml:space="preserve"> </w:t>
      </w:r>
      <w:proofErr w:type="spellStart"/>
      <w:r w:rsidR="00B00F21" w:rsidRPr="00DC145B">
        <w:rPr>
          <w:rFonts w:ascii="Times New Roman" w:hAnsi="Times New Roman" w:cs="Times New Roman"/>
          <w:color w:val="FF0000"/>
          <w:sz w:val="28"/>
          <w:szCs w:val="28"/>
        </w:rPr>
        <w:t>publice</w:t>
      </w:r>
      <w:proofErr w:type="spellEnd"/>
      <w:r w:rsidR="00B00F21" w:rsidRPr="00DC145B">
        <w:rPr>
          <w:rFonts w:ascii="Times New Roman" w:hAnsi="Times New Roman" w:cs="Times New Roman"/>
          <w:color w:val="FF0000"/>
          <w:sz w:val="28"/>
          <w:szCs w:val="28"/>
        </w:rPr>
        <w:t xml:space="preserve">, cu </w:t>
      </w:r>
      <w:proofErr w:type="spellStart"/>
      <w:r w:rsidR="00B00F21" w:rsidRPr="00DC145B">
        <w:rPr>
          <w:rFonts w:ascii="Times New Roman" w:hAnsi="Times New Roman" w:cs="Times New Roman"/>
          <w:color w:val="FF0000"/>
          <w:sz w:val="28"/>
          <w:szCs w:val="28"/>
        </w:rPr>
        <w:t>modificările</w:t>
      </w:r>
      <w:proofErr w:type="spellEnd"/>
      <w:r w:rsidR="00B00F21" w:rsidRPr="00DC145B">
        <w:rPr>
          <w:rFonts w:ascii="Times New Roman" w:hAnsi="Times New Roman" w:cs="Times New Roman"/>
          <w:color w:val="FF0000"/>
          <w:sz w:val="28"/>
          <w:szCs w:val="28"/>
        </w:rPr>
        <w:t xml:space="preserve"> </w:t>
      </w:r>
      <w:proofErr w:type="spellStart"/>
      <w:r w:rsidR="00B00F21" w:rsidRPr="00DC145B">
        <w:rPr>
          <w:rFonts w:ascii="Times New Roman" w:hAnsi="Times New Roman" w:cs="Times New Roman"/>
          <w:color w:val="FF0000"/>
          <w:sz w:val="28"/>
          <w:szCs w:val="28"/>
        </w:rPr>
        <w:t>și</w:t>
      </w:r>
      <w:proofErr w:type="spellEnd"/>
      <w:r w:rsidR="00B00F21" w:rsidRPr="00DC145B">
        <w:rPr>
          <w:rFonts w:ascii="Times New Roman" w:hAnsi="Times New Roman" w:cs="Times New Roman"/>
          <w:color w:val="FF0000"/>
          <w:sz w:val="28"/>
          <w:szCs w:val="28"/>
        </w:rPr>
        <w:t xml:space="preserve"> </w:t>
      </w:r>
      <w:proofErr w:type="spellStart"/>
      <w:r w:rsidR="00B00F21" w:rsidRPr="00DC145B">
        <w:rPr>
          <w:rFonts w:ascii="Times New Roman" w:hAnsi="Times New Roman" w:cs="Times New Roman"/>
          <w:color w:val="FF0000"/>
          <w:sz w:val="28"/>
          <w:szCs w:val="28"/>
        </w:rPr>
        <w:t>completările</w:t>
      </w:r>
      <w:proofErr w:type="spellEnd"/>
      <w:r w:rsidR="00B00F21" w:rsidRPr="00DC145B">
        <w:rPr>
          <w:rFonts w:ascii="Times New Roman" w:hAnsi="Times New Roman" w:cs="Times New Roman"/>
          <w:color w:val="FF0000"/>
          <w:sz w:val="28"/>
          <w:szCs w:val="28"/>
        </w:rPr>
        <w:t xml:space="preserve"> </w:t>
      </w:r>
      <w:proofErr w:type="spellStart"/>
      <w:r w:rsidR="00B00F21" w:rsidRPr="00DC145B">
        <w:rPr>
          <w:rFonts w:ascii="Times New Roman" w:hAnsi="Times New Roman" w:cs="Times New Roman"/>
          <w:color w:val="FF0000"/>
          <w:sz w:val="28"/>
          <w:szCs w:val="28"/>
        </w:rPr>
        <w:t>ulterioare</w:t>
      </w:r>
      <w:proofErr w:type="spellEnd"/>
      <w:r w:rsidR="00B00F21">
        <w:rPr>
          <w:rFonts w:ascii="Times New Roman" w:hAnsi="Times New Roman" w:cs="Times New Roman"/>
          <w:color w:val="FF0000"/>
          <w:sz w:val="28"/>
          <w:szCs w:val="28"/>
        </w:rPr>
        <w:t>.”</w:t>
      </w:r>
    </w:p>
    <w:p w14:paraId="5CA07DB1" w14:textId="77777777" w:rsidR="00156F1B" w:rsidRDefault="00156F1B" w:rsidP="00CE5973">
      <w:pPr>
        <w:pStyle w:val="NormalWeb"/>
        <w:spacing w:before="0" w:beforeAutospacing="0" w:after="0" w:afterAutospacing="0"/>
        <w:jc w:val="both"/>
        <w:rPr>
          <w:b/>
          <w:bCs/>
          <w:color w:val="538135" w:themeColor="accent6" w:themeShade="BF"/>
          <w:sz w:val="28"/>
          <w:szCs w:val="28"/>
        </w:rPr>
      </w:pPr>
    </w:p>
    <w:p w14:paraId="1402E53E" w14:textId="77777777" w:rsidR="00B00F21" w:rsidRDefault="00B00F21" w:rsidP="00CE5973">
      <w:pPr>
        <w:pStyle w:val="NormalWeb"/>
        <w:spacing w:before="0" w:beforeAutospacing="0" w:after="0" w:afterAutospacing="0"/>
        <w:jc w:val="both"/>
        <w:rPr>
          <w:b/>
          <w:bCs/>
          <w:color w:val="538135" w:themeColor="accent6" w:themeShade="BF"/>
          <w:sz w:val="28"/>
          <w:szCs w:val="28"/>
        </w:rPr>
      </w:pPr>
      <w:r>
        <w:rPr>
          <w:b/>
          <w:bCs/>
          <w:color w:val="538135" w:themeColor="accent6" w:themeShade="BF"/>
          <w:sz w:val="28"/>
          <w:szCs w:val="28"/>
        </w:rPr>
        <w:t xml:space="preserve">           </w:t>
      </w:r>
      <w:r w:rsidRPr="00156F1B">
        <w:rPr>
          <w:b/>
          <w:bCs/>
          <w:color w:val="538135" w:themeColor="accent6" w:themeShade="BF"/>
          <w:sz w:val="28"/>
          <w:szCs w:val="28"/>
        </w:rPr>
        <w:t>2</w:t>
      </w:r>
      <w:r w:rsidR="00CB02F5">
        <w:rPr>
          <w:b/>
          <w:bCs/>
          <w:color w:val="538135" w:themeColor="accent6" w:themeShade="BF"/>
          <w:sz w:val="28"/>
          <w:szCs w:val="28"/>
        </w:rPr>
        <w:t>6</w:t>
      </w:r>
      <w:r w:rsidRPr="00156F1B">
        <w:rPr>
          <w:b/>
          <w:bCs/>
          <w:color w:val="538135" w:themeColor="accent6" w:themeShade="BF"/>
          <w:sz w:val="28"/>
          <w:szCs w:val="28"/>
        </w:rPr>
        <w:t>. Art.4</w:t>
      </w:r>
      <w:r w:rsidR="007B2585">
        <w:rPr>
          <w:b/>
          <w:bCs/>
          <w:color w:val="538135" w:themeColor="accent6" w:themeShade="BF"/>
          <w:sz w:val="28"/>
          <w:szCs w:val="28"/>
        </w:rPr>
        <w:t>9</w:t>
      </w:r>
      <w:r w:rsidRPr="00156F1B">
        <w:rPr>
          <w:b/>
          <w:bCs/>
          <w:color w:val="538135" w:themeColor="accent6" w:themeShade="BF"/>
          <w:sz w:val="28"/>
          <w:szCs w:val="28"/>
        </w:rPr>
        <w:t xml:space="preserve"> se </w:t>
      </w:r>
      <w:proofErr w:type="spellStart"/>
      <w:r w:rsidRPr="00156F1B">
        <w:rPr>
          <w:b/>
          <w:bCs/>
          <w:color w:val="538135" w:themeColor="accent6" w:themeShade="BF"/>
          <w:sz w:val="28"/>
          <w:szCs w:val="28"/>
        </w:rPr>
        <w:t>modifică</w:t>
      </w:r>
      <w:proofErr w:type="spellEnd"/>
      <w:r w:rsidRPr="00156F1B">
        <w:rPr>
          <w:b/>
          <w:bCs/>
          <w:color w:val="538135" w:themeColor="accent6" w:themeShade="BF"/>
          <w:sz w:val="28"/>
          <w:szCs w:val="28"/>
        </w:rPr>
        <w:t xml:space="preserve"> </w:t>
      </w:r>
      <w:proofErr w:type="spellStart"/>
      <w:r w:rsidRPr="00156F1B">
        <w:rPr>
          <w:b/>
          <w:bCs/>
          <w:color w:val="538135" w:themeColor="accent6" w:themeShade="BF"/>
          <w:sz w:val="28"/>
          <w:szCs w:val="28"/>
        </w:rPr>
        <w:t>și</w:t>
      </w:r>
      <w:proofErr w:type="spellEnd"/>
      <w:r w:rsidRPr="00156F1B">
        <w:rPr>
          <w:b/>
          <w:bCs/>
          <w:color w:val="538135" w:themeColor="accent6" w:themeShade="BF"/>
          <w:sz w:val="28"/>
          <w:szCs w:val="28"/>
        </w:rPr>
        <w:t xml:space="preserve"> </w:t>
      </w:r>
      <w:proofErr w:type="spellStart"/>
      <w:r w:rsidRPr="00156F1B">
        <w:rPr>
          <w:b/>
          <w:bCs/>
          <w:color w:val="538135" w:themeColor="accent6" w:themeShade="BF"/>
          <w:sz w:val="28"/>
          <w:szCs w:val="28"/>
        </w:rPr>
        <w:t>va</w:t>
      </w:r>
      <w:proofErr w:type="spellEnd"/>
      <w:r w:rsidRPr="00156F1B">
        <w:rPr>
          <w:b/>
          <w:bCs/>
          <w:color w:val="538135" w:themeColor="accent6" w:themeShade="BF"/>
          <w:sz w:val="28"/>
          <w:szCs w:val="28"/>
        </w:rPr>
        <w:t xml:space="preserve"> </w:t>
      </w:r>
      <w:proofErr w:type="spellStart"/>
      <w:r w:rsidRPr="00156F1B">
        <w:rPr>
          <w:b/>
          <w:bCs/>
          <w:color w:val="538135" w:themeColor="accent6" w:themeShade="BF"/>
          <w:sz w:val="28"/>
          <w:szCs w:val="28"/>
        </w:rPr>
        <w:t>avea</w:t>
      </w:r>
      <w:proofErr w:type="spellEnd"/>
      <w:r w:rsidRPr="00156F1B">
        <w:rPr>
          <w:b/>
          <w:bCs/>
          <w:color w:val="538135" w:themeColor="accent6" w:themeShade="BF"/>
          <w:sz w:val="28"/>
          <w:szCs w:val="28"/>
        </w:rPr>
        <w:t xml:space="preserve"> </w:t>
      </w:r>
      <w:proofErr w:type="spellStart"/>
      <w:r w:rsidRPr="00156F1B">
        <w:rPr>
          <w:b/>
          <w:bCs/>
          <w:color w:val="538135" w:themeColor="accent6" w:themeShade="BF"/>
          <w:sz w:val="28"/>
          <w:szCs w:val="28"/>
        </w:rPr>
        <w:t>următorul</w:t>
      </w:r>
      <w:proofErr w:type="spellEnd"/>
      <w:r w:rsidRPr="00156F1B">
        <w:rPr>
          <w:b/>
          <w:bCs/>
          <w:color w:val="538135" w:themeColor="accent6" w:themeShade="BF"/>
          <w:sz w:val="28"/>
          <w:szCs w:val="28"/>
        </w:rPr>
        <w:t xml:space="preserve"> </w:t>
      </w:r>
      <w:proofErr w:type="spellStart"/>
      <w:r w:rsidRPr="00156F1B">
        <w:rPr>
          <w:b/>
          <w:bCs/>
          <w:color w:val="538135" w:themeColor="accent6" w:themeShade="BF"/>
          <w:sz w:val="28"/>
          <w:szCs w:val="28"/>
        </w:rPr>
        <w:t>cuprins</w:t>
      </w:r>
      <w:proofErr w:type="spellEnd"/>
      <w:r w:rsidRPr="00156F1B">
        <w:rPr>
          <w:b/>
          <w:bCs/>
          <w:color w:val="538135" w:themeColor="accent6" w:themeShade="BF"/>
          <w:sz w:val="28"/>
          <w:szCs w:val="28"/>
        </w:rPr>
        <w:t>:</w:t>
      </w:r>
    </w:p>
    <w:p w14:paraId="4E212B41" w14:textId="77777777" w:rsidR="007B2585" w:rsidRDefault="007B2585" w:rsidP="00CE5973">
      <w:pPr>
        <w:pStyle w:val="NormalWeb"/>
        <w:spacing w:before="0" w:beforeAutospacing="0" w:after="0" w:afterAutospacing="0"/>
        <w:jc w:val="both"/>
        <w:rPr>
          <w:b/>
          <w:bCs/>
          <w:color w:val="538135" w:themeColor="accent6" w:themeShade="BF"/>
          <w:sz w:val="28"/>
          <w:szCs w:val="28"/>
        </w:rPr>
      </w:pPr>
    </w:p>
    <w:p w14:paraId="69852B23" w14:textId="77777777" w:rsidR="007B2585" w:rsidRDefault="00E770C7" w:rsidP="007B2585">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sidR="007B2585">
        <w:rPr>
          <w:rFonts w:ascii="Times New Roman" w:hAnsi="Times New Roman" w:cs="Times New Roman"/>
          <w:b/>
          <w:bCs/>
          <w:sz w:val="28"/>
          <w:szCs w:val="28"/>
        </w:rPr>
        <w:t>”</w:t>
      </w:r>
      <w:r w:rsidR="007B2585" w:rsidRPr="007B2585">
        <w:rPr>
          <w:rFonts w:ascii="Times New Roman" w:hAnsi="Times New Roman" w:cs="Times New Roman"/>
          <w:b/>
          <w:bCs/>
          <w:sz w:val="28"/>
          <w:szCs w:val="28"/>
        </w:rPr>
        <w:t>Art.</w:t>
      </w:r>
      <w:proofErr w:type="gramEnd"/>
      <w:r w:rsidR="007B2585" w:rsidRPr="007B2585">
        <w:rPr>
          <w:rFonts w:ascii="Times New Roman" w:hAnsi="Times New Roman" w:cs="Times New Roman"/>
          <w:b/>
          <w:bCs/>
          <w:sz w:val="28"/>
          <w:szCs w:val="28"/>
        </w:rPr>
        <w:t>49</w:t>
      </w:r>
      <w:r w:rsidR="007B2585">
        <w:rPr>
          <w:rFonts w:ascii="Times New Roman" w:hAnsi="Times New Roman" w:cs="Times New Roman"/>
          <w:sz w:val="28"/>
          <w:szCs w:val="28"/>
        </w:rPr>
        <w:t xml:space="preserve"> </w:t>
      </w:r>
      <w:r w:rsidR="0022268A">
        <w:rPr>
          <w:rFonts w:ascii="Times New Roman" w:hAnsi="Times New Roman" w:cs="Times New Roman"/>
          <w:sz w:val="28"/>
          <w:szCs w:val="28"/>
        </w:rPr>
        <w:t xml:space="preserve"> </w:t>
      </w:r>
      <w:proofErr w:type="spellStart"/>
      <w:r w:rsidR="007B2585" w:rsidRPr="00DC145B">
        <w:rPr>
          <w:rFonts w:ascii="Times New Roman" w:hAnsi="Times New Roman" w:cs="Times New Roman"/>
          <w:sz w:val="28"/>
          <w:szCs w:val="28"/>
        </w:rPr>
        <w:t>Auditul</w:t>
      </w:r>
      <w:proofErr w:type="spellEnd"/>
      <w:r w:rsidR="007B2585" w:rsidRPr="00DC145B">
        <w:rPr>
          <w:rFonts w:ascii="Times New Roman" w:hAnsi="Times New Roman" w:cs="Times New Roman"/>
          <w:sz w:val="28"/>
          <w:szCs w:val="28"/>
        </w:rPr>
        <w:t xml:space="preserve"> </w:t>
      </w:r>
      <w:proofErr w:type="spellStart"/>
      <w:r w:rsidR="007B2585" w:rsidRPr="00DC145B">
        <w:rPr>
          <w:rFonts w:ascii="Times New Roman" w:hAnsi="Times New Roman" w:cs="Times New Roman"/>
          <w:sz w:val="28"/>
          <w:szCs w:val="28"/>
        </w:rPr>
        <w:t>statutar</w:t>
      </w:r>
      <w:proofErr w:type="spellEnd"/>
      <w:r w:rsidR="007B2585" w:rsidRPr="00DC145B">
        <w:rPr>
          <w:rFonts w:ascii="Times New Roman" w:hAnsi="Times New Roman" w:cs="Times New Roman"/>
          <w:sz w:val="28"/>
          <w:szCs w:val="28"/>
        </w:rPr>
        <w:t xml:space="preserve"> </w:t>
      </w:r>
      <w:proofErr w:type="spellStart"/>
      <w:r w:rsidR="007B2585" w:rsidRPr="00DC145B">
        <w:rPr>
          <w:rFonts w:ascii="Times New Roman" w:hAnsi="Times New Roman" w:cs="Times New Roman"/>
          <w:sz w:val="28"/>
          <w:szCs w:val="28"/>
        </w:rPr>
        <w:t>va</w:t>
      </w:r>
      <w:proofErr w:type="spellEnd"/>
      <w:r w:rsidR="007B2585" w:rsidRPr="00DC145B">
        <w:rPr>
          <w:rFonts w:ascii="Times New Roman" w:hAnsi="Times New Roman" w:cs="Times New Roman"/>
          <w:sz w:val="28"/>
          <w:szCs w:val="28"/>
        </w:rPr>
        <w:t xml:space="preserve"> fi </w:t>
      </w:r>
      <w:proofErr w:type="spellStart"/>
      <w:r w:rsidR="007B2585" w:rsidRPr="00DC145B">
        <w:rPr>
          <w:rFonts w:ascii="Times New Roman" w:hAnsi="Times New Roman" w:cs="Times New Roman"/>
          <w:sz w:val="28"/>
          <w:szCs w:val="28"/>
        </w:rPr>
        <w:t>exercitat</w:t>
      </w:r>
      <w:proofErr w:type="spellEnd"/>
      <w:r w:rsidR="007B2585" w:rsidRPr="00DC145B">
        <w:rPr>
          <w:rFonts w:ascii="Times New Roman" w:hAnsi="Times New Roman" w:cs="Times New Roman"/>
          <w:sz w:val="28"/>
          <w:szCs w:val="28"/>
        </w:rPr>
        <w:t xml:space="preserve"> </w:t>
      </w:r>
      <w:proofErr w:type="spellStart"/>
      <w:r w:rsidR="007B2585" w:rsidRPr="00DC145B">
        <w:rPr>
          <w:rFonts w:ascii="Times New Roman" w:hAnsi="Times New Roman" w:cs="Times New Roman"/>
          <w:sz w:val="28"/>
          <w:szCs w:val="28"/>
        </w:rPr>
        <w:t>în</w:t>
      </w:r>
      <w:proofErr w:type="spellEnd"/>
      <w:r w:rsidR="007B2585" w:rsidRPr="00DC145B">
        <w:rPr>
          <w:rFonts w:ascii="Times New Roman" w:hAnsi="Times New Roman" w:cs="Times New Roman"/>
          <w:sz w:val="28"/>
          <w:szCs w:val="28"/>
        </w:rPr>
        <w:t xml:space="preserve"> </w:t>
      </w:r>
      <w:proofErr w:type="spellStart"/>
      <w:r w:rsidR="007B2585" w:rsidRPr="00DC145B">
        <w:rPr>
          <w:rFonts w:ascii="Times New Roman" w:hAnsi="Times New Roman" w:cs="Times New Roman"/>
          <w:sz w:val="28"/>
          <w:szCs w:val="28"/>
        </w:rPr>
        <w:t>condiţiile</w:t>
      </w:r>
      <w:proofErr w:type="spellEnd"/>
      <w:r w:rsidR="007B2585" w:rsidRPr="00DC145B">
        <w:rPr>
          <w:rFonts w:ascii="Times New Roman" w:hAnsi="Times New Roman" w:cs="Times New Roman"/>
          <w:sz w:val="28"/>
          <w:szCs w:val="28"/>
        </w:rPr>
        <w:t xml:space="preserve"> </w:t>
      </w:r>
      <w:proofErr w:type="spellStart"/>
      <w:r w:rsidR="007B2585" w:rsidRPr="00DC145B">
        <w:rPr>
          <w:rFonts w:ascii="Times New Roman" w:hAnsi="Times New Roman" w:cs="Times New Roman"/>
          <w:sz w:val="28"/>
          <w:szCs w:val="28"/>
        </w:rPr>
        <w:t>prevăzute</w:t>
      </w:r>
      <w:proofErr w:type="spellEnd"/>
      <w:r w:rsidR="007B2585" w:rsidRPr="00DC145B">
        <w:rPr>
          <w:rFonts w:ascii="Times New Roman" w:hAnsi="Times New Roman" w:cs="Times New Roman"/>
          <w:sz w:val="28"/>
          <w:szCs w:val="28"/>
        </w:rPr>
        <w:t xml:space="preserve"> de </w:t>
      </w:r>
      <w:proofErr w:type="spellStart"/>
      <w:r w:rsidR="007B2585" w:rsidRPr="00DC145B">
        <w:rPr>
          <w:rFonts w:ascii="Times New Roman" w:hAnsi="Times New Roman" w:cs="Times New Roman"/>
          <w:color w:val="FF0000"/>
          <w:sz w:val="28"/>
          <w:szCs w:val="28"/>
        </w:rPr>
        <w:t>Legea</w:t>
      </w:r>
      <w:proofErr w:type="spellEnd"/>
      <w:r w:rsidR="007B2585" w:rsidRPr="00DC145B">
        <w:rPr>
          <w:rFonts w:ascii="Times New Roman" w:hAnsi="Times New Roman" w:cs="Times New Roman"/>
          <w:color w:val="FF0000"/>
          <w:sz w:val="28"/>
          <w:szCs w:val="28"/>
        </w:rPr>
        <w:t xml:space="preserve"> nr.162/2017 </w:t>
      </w:r>
      <w:proofErr w:type="spellStart"/>
      <w:r w:rsidR="007B2585" w:rsidRPr="00DC145B">
        <w:rPr>
          <w:rFonts w:ascii="Times New Roman" w:hAnsi="Times New Roman" w:cs="Times New Roman"/>
          <w:color w:val="FF0000"/>
          <w:sz w:val="28"/>
          <w:szCs w:val="28"/>
          <w:shd w:val="clear" w:color="auto" w:fill="FFFFFF"/>
        </w:rPr>
        <w:t>privind</w:t>
      </w:r>
      <w:proofErr w:type="spellEnd"/>
      <w:r w:rsidR="007B2585" w:rsidRPr="00DC145B">
        <w:rPr>
          <w:rFonts w:ascii="Times New Roman" w:hAnsi="Times New Roman" w:cs="Times New Roman"/>
          <w:color w:val="FF0000"/>
          <w:sz w:val="28"/>
          <w:szCs w:val="28"/>
          <w:shd w:val="clear" w:color="auto" w:fill="FFFFFF"/>
        </w:rPr>
        <w:t xml:space="preserve"> </w:t>
      </w:r>
      <w:proofErr w:type="spellStart"/>
      <w:r w:rsidR="007B2585" w:rsidRPr="00DC145B">
        <w:rPr>
          <w:rFonts w:ascii="Times New Roman" w:hAnsi="Times New Roman" w:cs="Times New Roman"/>
          <w:color w:val="FF0000"/>
          <w:sz w:val="28"/>
          <w:szCs w:val="28"/>
          <w:shd w:val="clear" w:color="auto" w:fill="FFFFFF"/>
        </w:rPr>
        <w:t>auditul</w:t>
      </w:r>
      <w:proofErr w:type="spellEnd"/>
      <w:r w:rsidR="007B2585" w:rsidRPr="00DC145B">
        <w:rPr>
          <w:rFonts w:ascii="Times New Roman" w:hAnsi="Times New Roman" w:cs="Times New Roman"/>
          <w:color w:val="FF0000"/>
          <w:sz w:val="28"/>
          <w:szCs w:val="28"/>
          <w:shd w:val="clear" w:color="auto" w:fill="FFFFFF"/>
        </w:rPr>
        <w:t xml:space="preserve"> </w:t>
      </w:r>
      <w:proofErr w:type="spellStart"/>
      <w:r w:rsidR="007B2585" w:rsidRPr="00DC145B">
        <w:rPr>
          <w:rFonts w:ascii="Times New Roman" w:hAnsi="Times New Roman" w:cs="Times New Roman"/>
          <w:color w:val="FF0000"/>
          <w:sz w:val="28"/>
          <w:szCs w:val="28"/>
          <w:shd w:val="clear" w:color="auto" w:fill="FFFFFF"/>
        </w:rPr>
        <w:t>statutar</w:t>
      </w:r>
      <w:proofErr w:type="spellEnd"/>
      <w:r w:rsidR="007B2585" w:rsidRPr="00DC145B">
        <w:rPr>
          <w:rFonts w:ascii="Times New Roman" w:hAnsi="Times New Roman" w:cs="Times New Roman"/>
          <w:color w:val="FF0000"/>
          <w:sz w:val="28"/>
          <w:szCs w:val="28"/>
          <w:shd w:val="clear" w:color="auto" w:fill="FFFFFF"/>
        </w:rPr>
        <w:t xml:space="preserve"> al </w:t>
      </w:r>
      <w:proofErr w:type="spellStart"/>
      <w:r w:rsidR="007B2585" w:rsidRPr="00DC145B">
        <w:rPr>
          <w:rFonts w:ascii="Times New Roman" w:hAnsi="Times New Roman" w:cs="Times New Roman"/>
          <w:color w:val="FF0000"/>
          <w:sz w:val="28"/>
          <w:szCs w:val="28"/>
          <w:shd w:val="clear" w:color="auto" w:fill="FFFFFF"/>
        </w:rPr>
        <w:t>situaţiilor</w:t>
      </w:r>
      <w:proofErr w:type="spellEnd"/>
      <w:r w:rsidR="007B2585" w:rsidRPr="00DC145B">
        <w:rPr>
          <w:rFonts w:ascii="Times New Roman" w:hAnsi="Times New Roman" w:cs="Times New Roman"/>
          <w:color w:val="FF0000"/>
          <w:sz w:val="28"/>
          <w:szCs w:val="28"/>
          <w:shd w:val="clear" w:color="auto" w:fill="FFFFFF"/>
        </w:rPr>
        <w:t xml:space="preserve"> </w:t>
      </w:r>
      <w:proofErr w:type="spellStart"/>
      <w:r w:rsidR="007B2585" w:rsidRPr="00DC145B">
        <w:rPr>
          <w:rFonts w:ascii="Times New Roman" w:hAnsi="Times New Roman" w:cs="Times New Roman"/>
          <w:color w:val="FF0000"/>
          <w:sz w:val="28"/>
          <w:szCs w:val="28"/>
          <w:shd w:val="clear" w:color="auto" w:fill="FFFFFF"/>
        </w:rPr>
        <w:t>financiare</w:t>
      </w:r>
      <w:proofErr w:type="spellEnd"/>
      <w:r w:rsidR="007B2585" w:rsidRPr="00DC145B">
        <w:rPr>
          <w:rFonts w:ascii="Times New Roman" w:hAnsi="Times New Roman" w:cs="Times New Roman"/>
          <w:color w:val="FF0000"/>
          <w:sz w:val="28"/>
          <w:szCs w:val="28"/>
          <w:shd w:val="clear" w:color="auto" w:fill="FFFFFF"/>
        </w:rPr>
        <w:t xml:space="preserve"> </w:t>
      </w:r>
      <w:proofErr w:type="spellStart"/>
      <w:r w:rsidR="007B2585" w:rsidRPr="00DC145B">
        <w:rPr>
          <w:rFonts w:ascii="Times New Roman" w:hAnsi="Times New Roman" w:cs="Times New Roman"/>
          <w:color w:val="FF0000"/>
          <w:sz w:val="28"/>
          <w:szCs w:val="28"/>
          <w:shd w:val="clear" w:color="auto" w:fill="FFFFFF"/>
        </w:rPr>
        <w:t>anuale</w:t>
      </w:r>
      <w:proofErr w:type="spellEnd"/>
      <w:r w:rsidR="007B2585" w:rsidRPr="00DC145B">
        <w:rPr>
          <w:rFonts w:ascii="Times New Roman" w:hAnsi="Times New Roman" w:cs="Times New Roman"/>
          <w:color w:val="FF0000"/>
          <w:sz w:val="28"/>
          <w:szCs w:val="28"/>
          <w:shd w:val="clear" w:color="auto" w:fill="FFFFFF"/>
        </w:rPr>
        <w:t xml:space="preserve"> </w:t>
      </w:r>
      <w:proofErr w:type="spellStart"/>
      <w:r w:rsidR="007B2585" w:rsidRPr="00DC145B">
        <w:rPr>
          <w:rFonts w:ascii="Times New Roman" w:hAnsi="Times New Roman" w:cs="Times New Roman"/>
          <w:color w:val="FF0000"/>
          <w:sz w:val="28"/>
          <w:szCs w:val="28"/>
          <w:shd w:val="clear" w:color="auto" w:fill="FFFFFF"/>
        </w:rPr>
        <w:t>şi</w:t>
      </w:r>
      <w:proofErr w:type="spellEnd"/>
      <w:r w:rsidR="007B2585" w:rsidRPr="00DC145B">
        <w:rPr>
          <w:rFonts w:ascii="Times New Roman" w:hAnsi="Times New Roman" w:cs="Times New Roman"/>
          <w:color w:val="FF0000"/>
          <w:sz w:val="28"/>
          <w:szCs w:val="28"/>
          <w:shd w:val="clear" w:color="auto" w:fill="FFFFFF"/>
        </w:rPr>
        <w:t xml:space="preserve"> al </w:t>
      </w:r>
      <w:proofErr w:type="spellStart"/>
      <w:r w:rsidR="007B2585" w:rsidRPr="00DC145B">
        <w:rPr>
          <w:rFonts w:ascii="Times New Roman" w:hAnsi="Times New Roman" w:cs="Times New Roman"/>
          <w:color w:val="FF0000"/>
          <w:sz w:val="28"/>
          <w:szCs w:val="28"/>
          <w:shd w:val="clear" w:color="auto" w:fill="FFFFFF"/>
        </w:rPr>
        <w:t>situaţiilor</w:t>
      </w:r>
      <w:proofErr w:type="spellEnd"/>
      <w:r w:rsidR="007B2585" w:rsidRPr="00DC145B">
        <w:rPr>
          <w:rFonts w:ascii="Times New Roman" w:hAnsi="Times New Roman" w:cs="Times New Roman"/>
          <w:color w:val="FF0000"/>
          <w:sz w:val="28"/>
          <w:szCs w:val="28"/>
          <w:shd w:val="clear" w:color="auto" w:fill="FFFFFF"/>
        </w:rPr>
        <w:t xml:space="preserve"> </w:t>
      </w:r>
      <w:proofErr w:type="spellStart"/>
      <w:r w:rsidR="007B2585" w:rsidRPr="00DC145B">
        <w:rPr>
          <w:rFonts w:ascii="Times New Roman" w:hAnsi="Times New Roman" w:cs="Times New Roman"/>
          <w:color w:val="FF0000"/>
          <w:sz w:val="28"/>
          <w:szCs w:val="28"/>
          <w:shd w:val="clear" w:color="auto" w:fill="FFFFFF"/>
        </w:rPr>
        <w:t>financiare</w:t>
      </w:r>
      <w:proofErr w:type="spellEnd"/>
      <w:r w:rsidR="007B2585" w:rsidRPr="00DC145B">
        <w:rPr>
          <w:rFonts w:ascii="Times New Roman" w:hAnsi="Times New Roman" w:cs="Times New Roman"/>
          <w:color w:val="FF0000"/>
          <w:sz w:val="28"/>
          <w:szCs w:val="28"/>
          <w:shd w:val="clear" w:color="auto" w:fill="FFFFFF"/>
        </w:rPr>
        <w:t xml:space="preserve"> </w:t>
      </w:r>
      <w:proofErr w:type="spellStart"/>
      <w:r w:rsidR="007B2585" w:rsidRPr="00DC145B">
        <w:rPr>
          <w:rFonts w:ascii="Times New Roman" w:hAnsi="Times New Roman" w:cs="Times New Roman"/>
          <w:color w:val="FF0000"/>
          <w:sz w:val="28"/>
          <w:szCs w:val="28"/>
          <w:shd w:val="clear" w:color="auto" w:fill="FFFFFF"/>
        </w:rPr>
        <w:t>anuale</w:t>
      </w:r>
      <w:proofErr w:type="spellEnd"/>
      <w:r w:rsidR="007B2585" w:rsidRPr="00DC145B">
        <w:rPr>
          <w:rFonts w:ascii="Times New Roman" w:hAnsi="Times New Roman" w:cs="Times New Roman"/>
          <w:color w:val="FF0000"/>
          <w:sz w:val="28"/>
          <w:szCs w:val="28"/>
          <w:shd w:val="clear" w:color="auto" w:fill="FFFFFF"/>
        </w:rPr>
        <w:t xml:space="preserve"> consolidate </w:t>
      </w:r>
      <w:proofErr w:type="spellStart"/>
      <w:r w:rsidR="007B2585" w:rsidRPr="00DC145B">
        <w:rPr>
          <w:rFonts w:ascii="Times New Roman" w:hAnsi="Times New Roman" w:cs="Times New Roman"/>
          <w:color w:val="FF0000"/>
          <w:sz w:val="28"/>
          <w:szCs w:val="28"/>
          <w:shd w:val="clear" w:color="auto" w:fill="FFFFFF"/>
        </w:rPr>
        <w:t>şi</w:t>
      </w:r>
      <w:proofErr w:type="spellEnd"/>
      <w:r w:rsidR="007B2585" w:rsidRPr="00DC145B">
        <w:rPr>
          <w:rFonts w:ascii="Times New Roman" w:hAnsi="Times New Roman" w:cs="Times New Roman"/>
          <w:color w:val="FF0000"/>
          <w:sz w:val="28"/>
          <w:szCs w:val="28"/>
          <w:shd w:val="clear" w:color="auto" w:fill="FFFFFF"/>
        </w:rPr>
        <w:t xml:space="preserve"> de </w:t>
      </w:r>
      <w:proofErr w:type="spellStart"/>
      <w:r w:rsidR="007B2585" w:rsidRPr="00DC145B">
        <w:rPr>
          <w:rFonts w:ascii="Times New Roman" w:hAnsi="Times New Roman" w:cs="Times New Roman"/>
          <w:color w:val="FF0000"/>
          <w:sz w:val="28"/>
          <w:szCs w:val="28"/>
          <w:shd w:val="clear" w:color="auto" w:fill="FFFFFF"/>
        </w:rPr>
        <w:t>modificare</w:t>
      </w:r>
      <w:proofErr w:type="spellEnd"/>
      <w:r w:rsidR="007B2585" w:rsidRPr="00DC145B">
        <w:rPr>
          <w:rFonts w:ascii="Times New Roman" w:hAnsi="Times New Roman" w:cs="Times New Roman"/>
          <w:color w:val="FF0000"/>
          <w:sz w:val="28"/>
          <w:szCs w:val="28"/>
          <w:shd w:val="clear" w:color="auto" w:fill="FFFFFF"/>
        </w:rPr>
        <w:t xml:space="preserve"> a </w:t>
      </w:r>
      <w:proofErr w:type="spellStart"/>
      <w:r w:rsidR="007B2585" w:rsidRPr="00DC145B">
        <w:rPr>
          <w:rFonts w:ascii="Times New Roman" w:hAnsi="Times New Roman" w:cs="Times New Roman"/>
          <w:color w:val="FF0000"/>
          <w:sz w:val="28"/>
          <w:szCs w:val="28"/>
          <w:shd w:val="clear" w:color="auto" w:fill="FFFFFF"/>
        </w:rPr>
        <w:t>unor</w:t>
      </w:r>
      <w:proofErr w:type="spellEnd"/>
      <w:r w:rsidR="007B2585" w:rsidRPr="00DC145B">
        <w:rPr>
          <w:rFonts w:ascii="Times New Roman" w:hAnsi="Times New Roman" w:cs="Times New Roman"/>
          <w:color w:val="FF0000"/>
          <w:sz w:val="28"/>
          <w:szCs w:val="28"/>
          <w:shd w:val="clear" w:color="auto" w:fill="FFFFFF"/>
        </w:rPr>
        <w:t xml:space="preserve"> </w:t>
      </w:r>
      <w:proofErr w:type="spellStart"/>
      <w:r w:rsidR="007B2585" w:rsidRPr="00DC145B">
        <w:rPr>
          <w:rFonts w:ascii="Times New Roman" w:hAnsi="Times New Roman" w:cs="Times New Roman"/>
          <w:color w:val="FF0000"/>
          <w:sz w:val="28"/>
          <w:szCs w:val="28"/>
          <w:shd w:val="clear" w:color="auto" w:fill="FFFFFF"/>
        </w:rPr>
        <w:t>acte</w:t>
      </w:r>
      <w:proofErr w:type="spellEnd"/>
      <w:r w:rsidR="007B2585" w:rsidRPr="00DC145B">
        <w:rPr>
          <w:rFonts w:ascii="Times New Roman" w:hAnsi="Times New Roman" w:cs="Times New Roman"/>
          <w:color w:val="FF0000"/>
          <w:sz w:val="28"/>
          <w:szCs w:val="28"/>
          <w:shd w:val="clear" w:color="auto" w:fill="FFFFFF"/>
        </w:rPr>
        <w:t xml:space="preserve"> normative</w:t>
      </w:r>
      <w:r w:rsidR="007B2585">
        <w:rPr>
          <w:rFonts w:ascii="Times New Roman" w:hAnsi="Times New Roman" w:cs="Times New Roman"/>
          <w:b/>
          <w:bCs/>
          <w:sz w:val="28"/>
          <w:szCs w:val="28"/>
        </w:rPr>
        <w:t>.”</w:t>
      </w:r>
    </w:p>
    <w:p w14:paraId="34D4C557" w14:textId="77777777" w:rsidR="00B00F21" w:rsidRPr="00156F1B" w:rsidRDefault="00B00F21" w:rsidP="00CE5973">
      <w:pPr>
        <w:pStyle w:val="NormalWeb"/>
        <w:spacing w:before="0" w:beforeAutospacing="0" w:after="0" w:afterAutospacing="0"/>
        <w:jc w:val="both"/>
        <w:rPr>
          <w:b/>
          <w:bCs/>
          <w:color w:val="538135" w:themeColor="accent6" w:themeShade="BF"/>
          <w:sz w:val="28"/>
          <w:szCs w:val="28"/>
        </w:rPr>
      </w:pPr>
    </w:p>
    <w:p w14:paraId="61A37C76" w14:textId="77777777" w:rsidR="005333EF" w:rsidRDefault="005333EF" w:rsidP="002822DE">
      <w:pPr>
        <w:pStyle w:val="NormalWeb"/>
        <w:spacing w:before="0" w:beforeAutospacing="0" w:after="0" w:afterAutospacing="0"/>
        <w:ind w:firstLine="720"/>
        <w:jc w:val="both"/>
        <w:rPr>
          <w:b/>
          <w:bCs/>
          <w:color w:val="70AD47" w:themeColor="accent6"/>
          <w:sz w:val="28"/>
          <w:szCs w:val="28"/>
        </w:rPr>
      </w:pPr>
    </w:p>
    <w:p w14:paraId="57EA9D3F" w14:textId="77777777" w:rsidR="005333EF" w:rsidRDefault="005333EF" w:rsidP="002822DE">
      <w:pPr>
        <w:pStyle w:val="NormalWeb"/>
        <w:spacing w:before="0" w:beforeAutospacing="0" w:after="0" w:afterAutospacing="0"/>
        <w:ind w:firstLine="720"/>
        <w:jc w:val="both"/>
        <w:rPr>
          <w:b/>
          <w:bCs/>
          <w:color w:val="70AD47" w:themeColor="accent6"/>
          <w:sz w:val="28"/>
          <w:szCs w:val="28"/>
        </w:rPr>
      </w:pPr>
    </w:p>
    <w:p w14:paraId="5E9F66AE" w14:textId="77777777" w:rsidR="002822DE" w:rsidRDefault="002822DE" w:rsidP="002822DE">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lastRenderedPageBreak/>
        <w:t>2</w:t>
      </w:r>
      <w:r w:rsidR="00CB02F5">
        <w:rPr>
          <w:b/>
          <w:bCs/>
          <w:color w:val="70AD47" w:themeColor="accent6"/>
          <w:sz w:val="28"/>
          <w:szCs w:val="28"/>
        </w:rPr>
        <w:t>7</w:t>
      </w:r>
      <w:r w:rsidRPr="00C379DF">
        <w:rPr>
          <w:b/>
          <w:bCs/>
          <w:color w:val="70AD47" w:themeColor="accent6"/>
          <w:sz w:val="28"/>
          <w:szCs w:val="28"/>
        </w:rPr>
        <w:t xml:space="preserve">. </w:t>
      </w:r>
      <w:r>
        <w:rPr>
          <w:b/>
          <w:bCs/>
          <w:color w:val="70AD47" w:themeColor="accent6"/>
          <w:sz w:val="28"/>
          <w:szCs w:val="28"/>
        </w:rPr>
        <w:t>A</w:t>
      </w:r>
      <w:r w:rsidRPr="00C379DF">
        <w:rPr>
          <w:b/>
          <w:bCs/>
          <w:color w:val="70AD47" w:themeColor="accent6"/>
          <w:sz w:val="28"/>
          <w:szCs w:val="28"/>
        </w:rPr>
        <w:t xml:space="preserve">rt. </w:t>
      </w:r>
      <w:r>
        <w:rPr>
          <w:b/>
          <w:bCs/>
          <w:color w:val="70AD47" w:themeColor="accent6"/>
          <w:sz w:val="28"/>
          <w:szCs w:val="28"/>
        </w:rPr>
        <w:t xml:space="preserve">50 </w:t>
      </w:r>
      <w:r w:rsidRPr="002E6471">
        <w:rPr>
          <w:b/>
          <w:bCs/>
          <w:color w:val="70AD47" w:themeColor="accent6"/>
          <w:sz w:val="28"/>
          <w:szCs w:val="28"/>
        </w:rPr>
        <w:t xml:space="preserve">se </w:t>
      </w:r>
      <w:proofErr w:type="spellStart"/>
      <w:r w:rsidRPr="002E6471">
        <w:rPr>
          <w:b/>
          <w:bCs/>
          <w:color w:val="70AD47" w:themeColor="accent6"/>
          <w:sz w:val="28"/>
          <w:szCs w:val="28"/>
        </w:rPr>
        <w:t>modifică</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și</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v</w:t>
      </w:r>
      <w:r>
        <w:rPr>
          <w:b/>
          <w:bCs/>
          <w:color w:val="70AD47" w:themeColor="accent6"/>
          <w:sz w:val="28"/>
          <w:szCs w:val="28"/>
        </w:rPr>
        <w:t>a</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avea</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următorul</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cuprins</w:t>
      </w:r>
      <w:proofErr w:type="spellEnd"/>
      <w:r w:rsidRPr="002E6471">
        <w:rPr>
          <w:b/>
          <w:bCs/>
          <w:color w:val="70AD47" w:themeColor="accent6"/>
          <w:sz w:val="28"/>
          <w:szCs w:val="28"/>
        </w:rPr>
        <w:t>:</w:t>
      </w:r>
    </w:p>
    <w:p w14:paraId="24331786" w14:textId="77777777" w:rsidR="002822DE" w:rsidRPr="00DC145B" w:rsidRDefault="002822DE" w:rsidP="0050685E">
      <w:pPr>
        <w:spacing w:after="0"/>
        <w:jc w:val="both"/>
        <w:rPr>
          <w:rFonts w:ascii="Times New Roman" w:hAnsi="Times New Roman" w:cs="Times New Roman"/>
          <w:b/>
          <w:bCs/>
          <w:sz w:val="28"/>
          <w:szCs w:val="28"/>
        </w:rPr>
      </w:pPr>
    </w:p>
    <w:p w14:paraId="571A4240" w14:textId="77777777" w:rsidR="004B48A6" w:rsidRPr="002822DE" w:rsidRDefault="00E770C7" w:rsidP="002822DE">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sidR="002822DE" w:rsidRPr="002822DE">
        <w:rPr>
          <w:rFonts w:ascii="Times New Roman" w:hAnsi="Times New Roman" w:cs="Times New Roman"/>
          <w:b/>
          <w:bCs/>
          <w:sz w:val="28"/>
          <w:szCs w:val="28"/>
        </w:rPr>
        <w:t>”</w:t>
      </w:r>
      <w:r w:rsidR="003572F4" w:rsidRPr="002822DE">
        <w:rPr>
          <w:rFonts w:ascii="Times New Roman" w:hAnsi="Times New Roman" w:cs="Times New Roman"/>
          <w:b/>
          <w:bCs/>
          <w:sz w:val="28"/>
          <w:szCs w:val="28"/>
        </w:rPr>
        <w:t>A</w:t>
      </w:r>
      <w:r w:rsidR="002C329C" w:rsidRPr="002822DE">
        <w:rPr>
          <w:rFonts w:ascii="Times New Roman" w:hAnsi="Times New Roman" w:cs="Times New Roman"/>
          <w:b/>
          <w:bCs/>
          <w:sz w:val="28"/>
          <w:szCs w:val="28"/>
        </w:rPr>
        <w:t>rt</w:t>
      </w:r>
      <w:r w:rsidR="003572F4" w:rsidRPr="002822DE">
        <w:rPr>
          <w:rFonts w:ascii="Times New Roman" w:hAnsi="Times New Roman" w:cs="Times New Roman"/>
          <w:b/>
          <w:bCs/>
          <w:sz w:val="28"/>
          <w:szCs w:val="28"/>
        </w:rPr>
        <w:t>.</w:t>
      </w:r>
      <w:proofErr w:type="gramEnd"/>
      <w:r w:rsidR="003572F4" w:rsidRPr="002822DE">
        <w:rPr>
          <w:rFonts w:ascii="Times New Roman" w:hAnsi="Times New Roman" w:cs="Times New Roman"/>
          <w:b/>
          <w:bCs/>
          <w:sz w:val="28"/>
          <w:szCs w:val="28"/>
        </w:rPr>
        <w:t xml:space="preserve"> </w:t>
      </w:r>
      <w:r w:rsidR="002822DE" w:rsidRPr="002822DE">
        <w:rPr>
          <w:rFonts w:ascii="Times New Roman" w:hAnsi="Times New Roman" w:cs="Times New Roman"/>
          <w:b/>
          <w:bCs/>
          <w:sz w:val="28"/>
          <w:szCs w:val="28"/>
        </w:rPr>
        <w:t xml:space="preserve">50 </w:t>
      </w:r>
      <w:proofErr w:type="spellStart"/>
      <w:r w:rsidR="003572F4" w:rsidRPr="002822DE">
        <w:rPr>
          <w:rFonts w:ascii="Times New Roman" w:hAnsi="Times New Roman" w:cs="Times New Roman"/>
          <w:sz w:val="28"/>
          <w:szCs w:val="28"/>
        </w:rPr>
        <w:t>Întreprinderile</w:t>
      </w:r>
      <w:proofErr w:type="spellEnd"/>
      <w:r w:rsidR="003572F4" w:rsidRPr="002822DE">
        <w:rPr>
          <w:rFonts w:ascii="Times New Roman" w:hAnsi="Times New Roman" w:cs="Times New Roman"/>
          <w:sz w:val="28"/>
          <w:szCs w:val="28"/>
        </w:rPr>
        <w:t xml:space="preserve"> de stat </w:t>
      </w:r>
      <w:proofErr w:type="spellStart"/>
      <w:r w:rsidR="003572F4" w:rsidRPr="002822DE">
        <w:rPr>
          <w:rFonts w:ascii="Times New Roman" w:hAnsi="Times New Roman" w:cs="Times New Roman"/>
          <w:sz w:val="28"/>
          <w:szCs w:val="28"/>
        </w:rPr>
        <w:t>organizează</w:t>
      </w:r>
      <w:proofErr w:type="spellEnd"/>
      <w:r w:rsidR="003572F4" w:rsidRPr="002822DE">
        <w:rPr>
          <w:rFonts w:ascii="Times New Roman" w:hAnsi="Times New Roman" w:cs="Times New Roman"/>
          <w:sz w:val="28"/>
          <w:szCs w:val="28"/>
        </w:rPr>
        <w:t xml:space="preserve"> </w:t>
      </w:r>
      <w:proofErr w:type="spellStart"/>
      <w:r w:rsidR="003572F4" w:rsidRPr="002822DE">
        <w:rPr>
          <w:rFonts w:ascii="Times New Roman" w:hAnsi="Times New Roman" w:cs="Times New Roman"/>
          <w:sz w:val="28"/>
          <w:szCs w:val="28"/>
        </w:rPr>
        <w:t>auditul</w:t>
      </w:r>
      <w:proofErr w:type="spellEnd"/>
      <w:r w:rsidR="003572F4" w:rsidRPr="002822DE">
        <w:rPr>
          <w:rFonts w:ascii="Times New Roman" w:hAnsi="Times New Roman" w:cs="Times New Roman"/>
          <w:sz w:val="28"/>
          <w:szCs w:val="28"/>
        </w:rPr>
        <w:t xml:space="preserve"> intern </w:t>
      </w:r>
      <w:proofErr w:type="spellStart"/>
      <w:r w:rsidR="003572F4" w:rsidRPr="002822DE">
        <w:rPr>
          <w:rFonts w:ascii="Times New Roman" w:hAnsi="Times New Roman" w:cs="Times New Roman"/>
          <w:sz w:val="28"/>
          <w:szCs w:val="28"/>
        </w:rPr>
        <w:t>în</w:t>
      </w:r>
      <w:proofErr w:type="spellEnd"/>
      <w:r w:rsidR="003572F4" w:rsidRPr="002822DE">
        <w:rPr>
          <w:rFonts w:ascii="Times New Roman" w:hAnsi="Times New Roman" w:cs="Times New Roman"/>
          <w:sz w:val="28"/>
          <w:szCs w:val="28"/>
        </w:rPr>
        <w:t xml:space="preserve"> </w:t>
      </w:r>
      <w:proofErr w:type="spellStart"/>
      <w:r w:rsidR="003572F4" w:rsidRPr="002822DE">
        <w:rPr>
          <w:rFonts w:ascii="Times New Roman" w:hAnsi="Times New Roman" w:cs="Times New Roman"/>
          <w:sz w:val="28"/>
          <w:szCs w:val="28"/>
        </w:rPr>
        <w:t>conformitate</w:t>
      </w:r>
      <w:proofErr w:type="spellEnd"/>
      <w:r w:rsidR="003572F4" w:rsidRPr="002822DE">
        <w:rPr>
          <w:rFonts w:ascii="Times New Roman" w:hAnsi="Times New Roman" w:cs="Times New Roman"/>
          <w:sz w:val="28"/>
          <w:szCs w:val="28"/>
        </w:rPr>
        <w:t xml:space="preserve"> cu </w:t>
      </w:r>
      <w:proofErr w:type="spellStart"/>
      <w:r w:rsidR="003572F4" w:rsidRPr="002822DE">
        <w:rPr>
          <w:rFonts w:ascii="Times New Roman" w:hAnsi="Times New Roman" w:cs="Times New Roman"/>
          <w:sz w:val="28"/>
          <w:szCs w:val="28"/>
        </w:rPr>
        <w:t>dispoziţiile</w:t>
      </w:r>
      <w:proofErr w:type="spellEnd"/>
      <w:r w:rsidR="003572F4" w:rsidRPr="002822DE">
        <w:rPr>
          <w:rFonts w:ascii="Times New Roman" w:hAnsi="Times New Roman" w:cs="Times New Roman"/>
          <w:sz w:val="28"/>
          <w:szCs w:val="28"/>
        </w:rPr>
        <w:t> </w:t>
      </w:r>
      <w:proofErr w:type="spellStart"/>
      <w:r w:rsidR="003572F4" w:rsidRPr="002822DE">
        <w:rPr>
          <w:rStyle w:val="panchor"/>
          <w:rFonts w:ascii="Times New Roman" w:hAnsi="Times New Roman" w:cs="Times New Roman"/>
          <w:sz w:val="28"/>
          <w:szCs w:val="28"/>
        </w:rPr>
        <w:t>Legii</w:t>
      </w:r>
      <w:proofErr w:type="spellEnd"/>
      <w:r w:rsidR="003572F4" w:rsidRPr="002822DE">
        <w:rPr>
          <w:rStyle w:val="panchor"/>
          <w:rFonts w:ascii="Times New Roman" w:hAnsi="Times New Roman" w:cs="Times New Roman"/>
          <w:sz w:val="28"/>
          <w:szCs w:val="28"/>
        </w:rPr>
        <w:t xml:space="preserve"> nr. 672/2002</w:t>
      </w:r>
      <w:r w:rsidR="003572F4" w:rsidRPr="002822DE">
        <w:rPr>
          <w:rFonts w:ascii="Times New Roman" w:hAnsi="Times New Roman" w:cs="Times New Roman"/>
          <w:sz w:val="28"/>
          <w:szCs w:val="28"/>
        </w:rPr>
        <w:t> </w:t>
      </w:r>
      <w:proofErr w:type="spellStart"/>
      <w:r w:rsidR="003572F4" w:rsidRPr="002822DE">
        <w:rPr>
          <w:rFonts w:ascii="Times New Roman" w:hAnsi="Times New Roman" w:cs="Times New Roman"/>
          <w:sz w:val="28"/>
          <w:szCs w:val="28"/>
        </w:rPr>
        <w:t>privind</w:t>
      </w:r>
      <w:proofErr w:type="spellEnd"/>
      <w:r w:rsidR="003572F4" w:rsidRPr="002822DE">
        <w:rPr>
          <w:rFonts w:ascii="Times New Roman" w:hAnsi="Times New Roman" w:cs="Times New Roman"/>
          <w:sz w:val="28"/>
          <w:szCs w:val="28"/>
        </w:rPr>
        <w:t xml:space="preserve"> </w:t>
      </w:r>
      <w:proofErr w:type="spellStart"/>
      <w:r w:rsidR="003572F4" w:rsidRPr="002822DE">
        <w:rPr>
          <w:rFonts w:ascii="Times New Roman" w:hAnsi="Times New Roman" w:cs="Times New Roman"/>
          <w:sz w:val="28"/>
          <w:szCs w:val="28"/>
        </w:rPr>
        <w:t>auditul</w:t>
      </w:r>
      <w:proofErr w:type="spellEnd"/>
      <w:r w:rsidR="003572F4" w:rsidRPr="002822DE">
        <w:rPr>
          <w:rFonts w:ascii="Times New Roman" w:hAnsi="Times New Roman" w:cs="Times New Roman"/>
          <w:sz w:val="28"/>
          <w:szCs w:val="28"/>
        </w:rPr>
        <w:t xml:space="preserve"> public intern, cu </w:t>
      </w:r>
      <w:proofErr w:type="spellStart"/>
      <w:r w:rsidR="003572F4" w:rsidRPr="002822DE">
        <w:rPr>
          <w:rFonts w:ascii="Times New Roman" w:hAnsi="Times New Roman" w:cs="Times New Roman"/>
          <w:sz w:val="28"/>
          <w:szCs w:val="28"/>
        </w:rPr>
        <w:t>modificările</w:t>
      </w:r>
      <w:proofErr w:type="spellEnd"/>
      <w:r w:rsidR="003572F4" w:rsidRPr="002822DE">
        <w:rPr>
          <w:rFonts w:ascii="Times New Roman" w:hAnsi="Times New Roman" w:cs="Times New Roman"/>
          <w:sz w:val="28"/>
          <w:szCs w:val="28"/>
        </w:rPr>
        <w:t xml:space="preserve"> </w:t>
      </w:r>
      <w:proofErr w:type="spellStart"/>
      <w:r w:rsidR="003572F4" w:rsidRPr="002822DE">
        <w:rPr>
          <w:rFonts w:ascii="Times New Roman" w:hAnsi="Times New Roman" w:cs="Times New Roman"/>
          <w:sz w:val="28"/>
          <w:szCs w:val="28"/>
        </w:rPr>
        <w:t>şi</w:t>
      </w:r>
      <w:proofErr w:type="spellEnd"/>
      <w:r w:rsidR="003572F4" w:rsidRPr="002822DE">
        <w:rPr>
          <w:rFonts w:ascii="Times New Roman" w:hAnsi="Times New Roman" w:cs="Times New Roman"/>
          <w:sz w:val="28"/>
          <w:szCs w:val="28"/>
        </w:rPr>
        <w:t xml:space="preserve"> </w:t>
      </w:r>
      <w:proofErr w:type="spellStart"/>
      <w:r w:rsidR="003572F4" w:rsidRPr="002822DE">
        <w:rPr>
          <w:rFonts w:ascii="Times New Roman" w:hAnsi="Times New Roman" w:cs="Times New Roman"/>
          <w:sz w:val="28"/>
          <w:szCs w:val="28"/>
        </w:rPr>
        <w:t>completările</w:t>
      </w:r>
      <w:proofErr w:type="spellEnd"/>
      <w:r w:rsidR="003572F4" w:rsidRPr="002822DE">
        <w:rPr>
          <w:rFonts w:ascii="Times New Roman" w:hAnsi="Times New Roman" w:cs="Times New Roman"/>
          <w:sz w:val="28"/>
          <w:szCs w:val="28"/>
        </w:rPr>
        <w:t xml:space="preserve"> </w:t>
      </w:r>
      <w:proofErr w:type="spellStart"/>
      <w:r w:rsidR="003572F4" w:rsidRPr="002822DE">
        <w:rPr>
          <w:rFonts w:ascii="Times New Roman" w:hAnsi="Times New Roman" w:cs="Times New Roman"/>
          <w:sz w:val="28"/>
          <w:szCs w:val="28"/>
        </w:rPr>
        <w:t>ulterioare</w:t>
      </w:r>
      <w:proofErr w:type="spellEnd"/>
      <w:r w:rsidR="003572F4" w:rsidRPr="002822DE">
        <w:rPr>
          <w:rFonts w:ascii="Times New Roman" w:hAnsi="Times New Roman" w:cs="Times New Roman"/>
          <w:sz w:val="28"/>
          <w:szCs w:val="28"/>
        </w:rPr>
        <w:t xml:space="preserve">. </w:t>
      </w:r>
      <w:proofErr w:type="spellStart"/>
      <w:r w:rsidR="003572F4" w:rsidRPr="002822DE">
        <w:rPr>
          <w:rFonts w:ascii="Times New Roman" w:hAnsi="Times New Roman" w:cs="Times New Roman"/>
          <w:sz w:val="28"/>
          <w:szCs w:val="28"/>
        </w:rPr>
        <w:t>Auditorii</w:t>
      </w:r>
      <w:proofErr w:type="spellEnd"/>
      <w:r w:rsidR="003572F4" w:rsidRPr="002822DE">
        <w:rPr>
          <w:rFonts w:ascii="Times New Roman" w:hAnsi="Times New Roman" w:cs="Times New Roman"/>
          <w:sz w:val="28"/>
          <w:szCs w:val="28"/>
        </w:rPr>
        <w:t xml:space="preserve"> </w:t>
      </w:r>
      <w:proofErr w:type="spellStart"/>
      <w:r w:rsidR="003572F4" w:rsidRPr="002822DE">
        <w:rPr>
          <w:rFonts w:ascii="Times New Roman" w:hAnsi="Times New Roman" w:cs="Times New Roman"/>
          <w:sz w:val="28"/>
          <w:szCs w:val="28"/>
        </w:rPr>
        <w:t>interni</w:t>
      </w:r>
      <w:proofErr w:type="spellEnd"/>
      <w:r w:rsidR="003572F4" w:rsidRPr="002822DE">
        <w:rPr>
          <w:rFonts w:ascii="Times New Roman" w:hAnsi="Times New Roman" w:cs="Times New Roman"/>
          <w:sz w:val="28"/>
          <w:szCs w:val="28"/>
        </w:rPr>
        <w:t xml:space="preserve"> </w:t>
      </w:r>
      <w:proofErr w:type="spellStart"/>
      <w:r w:rsidR="008973FD" w:rsidRPr="002822DE">
        <w:rPr>
          <w:rFonts w:ascii="Times New Roman" w:hAnsi="Times New Roman" w:cs="Times New Roman"/>
          <w:sz w:val="28"/>
          <w:szCs w:val="28"/>
        </w:rPr>
        <w:t>inform</w:t>
      </w:r>
      <w:r w:rsidR="003572F4" w:rsidRPr="002822DE">
        <w:rPr>
          <w:rFonts w:ascii="Times New Roman" w:hAnsi="Times New Roman" w:cs="Times New Roman"/>
          <w:sz w:val="28"/>
          <w:szCs w:val="28"/>
        </w:rPr>
        <w:t>ează</w:t>
      </w:r>
      <w:proofErr w:type="spellEnd"/>
      <w:r w:rsidR="00970C9A" w:rsidRPr="002822DE">
        <w:rPr>
          <w:rFonts w:ascii="Times New Roman" w:hAnsi="Times New Roman" w:cs="Times New Roman"/>
          <w:sz w:val="28"/>
          <w:szCs w:val="28"/>
        </w:rPr>
        <w:t xml:space="preserve"> </w:t>
      </w:r>
      <w:r w:rsidR="00970C9A" w:rsidRPr="002822DE">
        <w:rPr>
          <w:rFonts w:ascii="Times New Roman" w:hAnsi="Times New Roman" w:cs="Times New Roman"/>
          <w:color w:val="FF0000"/>
          <w:sz w:val="28"/>
          <w:szCs w:val="28"/>
          <w:lang w:val="ro-RO"/>
        </w:rPr>
        <w:t>și</w:t>
      </w:r>
      <w:r w:rsidR="00667A4E" w:rsidRPr="002822DE">
        <w:rPr>
          <w:rFonts w:ascii="Times New Roman" w:hAnsi="Times New Roman" w:cs="Times New Roman"/>
          <w:color w:val="FF0000"/>
          <w:sz w:val="28"/>
          <w:szCs w:val="28"/>
          <w:lang w:val="ro-RO"/>
        </w:rPr>
        <w:t xml:space="preserve"> comitetul de audit din </w:t>
      </w:r>
      <w:proofErr w:type="gramStart"/>
      <w:r w:rsidR="00667A4E" w:rsidRPr="002822DE">
        <w:rPr>
          <w:rFonts w:ascii="Times New Roman" w:hAnsi="Times New Roman" w:cs="Times New Roman"/>
          <w:color w:val="FF0000"/>
          <w:sz w:val="28"/>
          <w:szCs w:val="28"/>
          <w:lang w:val="ro-RO"/>
        </w:rPr>
        <w:t xml:space="preserve">cadrul </w:t>
      </w:r>
      <w:r w:rsidR="003572F4" w:rsidRPr="002822DE">
        <w:rPr>
          <w:rFonts w:ascii="Times New Roman" w:hAnsi="Times New Roman" w:cs="Times New Roman"/>
          <w:sz w:val="28"/>
          <w:szCs w:val="28"/>
        </w:rPr>
        <w:t xml:space="preserve"> </w:t>
      </w:r>
      <w:proofErr w:type="spellStart"/>
      <w:r w:rsidR="003572F4" w:rsidRPr="002822DE">
        <w:rPr>
          <w:rFonts w:ascii="Times New Roman" w:hAnsi="Times New Roman" w:cs="Times New Roman"/>
          <w:sz w:val="28"/>
          <w:szCs w:val="28"/>
        </w:rPr>
        <w:t>consiliului</w:t>
      </w:r>
      <w:proofErr w:type="spellEnd"/>
      <w:proofErr w:type="gramEnd"/>
      <w:r w:rsidR="003572F4" w:rsidRPr="002822DE">
        <w:rPr>
          <w:rFonts w:ascii="Times New Roman" w:hAnsi="Times New Roman" w:cs="Times New Roman"/>
          <w:sz w:val="28"/>
          <w:szCs w:val="28"/>
        </w:rPr>
        <w:t xml:space="preserve"> de </w:t>
      </w:r>
      <w:proofErr w:type="spellStart"/>
      <w:r w:rsidR="003572F4" w:rsidRPr="002822DE">
        <w:rPr>
          <w:rFonts w:ascii="Times New Roman" w:hAnsi="Times New Roman" w:cs="Times New Roman"/>
          <w:sz w:val="28"/>
          <w:szCs w:val="28"/>
        </w:rPr>
        <w:t>administraţie</w:t>
      </w:r>
      <w:proofErr w:type="spellEnd"/>
      <w:r w:rsidR="002822DE" w:rsidRPr="002822DE">
        <w:rPr>
          <w:rFonts w:ascii="Times New Roman" w:hAnsi="Times New Roman" w:cs="Times New Roman"/>
          <w:sz w:val="28"/>
          <w:szCs w:val="28"/>
        </w:rPr>
        <w:t>”</w:t>
      </w:r>
      <w:r w:rsidR="003572F4" w:rsidRPr="002822DE">
        <w:rPr>
          <w:rFonts w:ascii="Times New Roman" w:hAnsi="Times New Roman" w:cs="Times New Roman"/>
          <w:sz w:val="28"/>
          <w:szCs w:val="28"/>
        </w:rPr>
        <w:t>.</w:t>
      </w:r>
    </w:p>
    <w:p w14:paraId="256C7189" w14:textId="77777777" w:rsidR="0050685E" w:rsidRDefault="0050685E" w:rsidP="0050685E">
      <w:pPr>
        <w:pStyle w:val="NormalWeb"/>
        <w:spacing w:before="0" w:beforeAutospacing="0" w:after="0" w:afterAutospacing="0"/>
        <w:jc w:val="both"/>
        <w:rPr>
          <w:sz w:val="28"/>
          <w:szCs w:val="28"/>
        </w:rPr>
      </w:pPr>
    </w:p>
    <w:p w14:paraId="4C4C57E8" w14:textId="77777777" w:rsidR="007639B6" w:rsidRDefault="007639B6" w:rsidP="007639B6">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t>2</w:t>
      </w:r>
      <w:r w:rsidR="00CB02F5">
        <w:rPr>
          <w:b/>
          <w:bCs/>
          <w:color w:val="70AD47" w:themeColor="accent6"/>
          <w:sz w:val="28"/>
          <w:szCs w:val="28"/>
        </w:rPr>
        <w:t>8</w:t>
      </w:r>
      <w:r w:rsidRPr="00C379DF">
        <w:rPr>
          <w:b/>
          <w:bCs/>
          <w:color w:val="70AD47" w:themeColor="accent6"/>
          <w:sz w:val="28"/>
          <w:szCs w:val="28"/>
        </w:rPr>
        <w:t xml:space="preserve">. </w:t>
      </w:r>
      <w:r>
        <w:rPr>
          <w:b/>
          <w:bCs/>
          <w:color w:val="70AD47" w:themeColor="accent6"/>
          <w:sz w:val="28"/>
          <w:szCs w:val="28"/>
        </w:rPr>
        <w:t>A</w:t>
      </w:r>
      <w:r w:rsidRPr="00C379DF">
        <w:rPr>
          <w:b/>
          <w:bCs/>
          <w:color w:val="70AD47" w:themeColor="accent6"/>
          <w:sz w:val="28"/>
          <w:szCs w:val="28"/>
        </w:rPr>
        <w:t xml:space="preserve">rt. </w:t>
      </w:r>
      <w:r>
        <w:rPr>
          <w:b/>
          <w:bCs/>
          <w:color w:val="70AD47" w:themeColor="accent6"/>
          <w:sz w:val="28"/>
          <w:szCs w:val="28"/>
        </w:rPr>
        <w:t xml:space="preserve">51 </w:t>
      </w:r>
      <w:r w:rsidRPr="002E6471">
        <w:rPr>
          <w:b/>
          <w:bCs/>
          <w:color w:val="70AD47" w:themeColor="accent6"/>
          <w:sz w:val="28"/>
          <w:szCs w:val="28"/>
        </w:rPr>
        <w:t xml:space="preserve">se </w:t>
      </w:r>
      <w:proofErr w:type="spellStart"/>
      <w:r w:rsidRPr="002E6471">
        <w:rPr>
          <w:b/>
          <w:bCs/>
          <w:color w:val="70AD47" w:themeColor="accent6"/>
          <w:sz w:val="28"/>
          <w:szCs w:val="28"/>
        </w:rPr>
        <w:t>modifică</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și</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v</w:t>
      </w:r>
      <w:r>
        <w:rPr>
          <w:b/>
          <w:bCs/>
          <w:color w:val="70AD47" w:themeColor="accent6"/>
          <w:sz w:val="28"/>
          <w:szCs w:val="28"/>
        </w:rPr>
        <w:t>a</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avea</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următorul</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cuprins</w:t>
      </w:r>
      <w:proofErr w:type="spellEnd"/>
      <w:r w:rsidRPr="002E6471">
        <w:rPr>
          <w:b/>
          <w:bCs/>
          <w:color w:val="70AD47" w:themeColor="accent6"/>
          <w:sz w:val="28"/>
          <w:szCs w:val="28"/>
        </w:rPr>
        <w:t>:</w:t>
      </w:r>
    </w:p>
    <w:p w14:paraId="27D52F88" w14:textId="77777777" w:rsidR="002822DE" w:rsidRDefault="002822DE" w:rsidP="0050685E">
      <w:pPr>
        <w:spacing w:after="0"/>
        <w:rPr>
          <w:rFonts w:ascii="Times New Roman" w:hAnsi="Times New Roman" w:cs="Times New Roman"/>
          <w:b/>
          <w:bCs/>
          <w:sz w:val="28"/>
          <w:szCs w:val="28"/>
        </w:rPr>
      </w:pPr>
    </w:p>
    <w:p w14:paraId="388D3C7D" w14:textId="77777777" w:rsidR="003572F4" w:rsidRPr="00DC145B" w:rsidRDefault="00E770C7" w:rsidP="005C4046">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w:t>
      </w:r>
      <w:r w:rsidR="003572F4" w:rsidRPr="00DC145B">
        <w:rPr>
          <w:rFonts w:ascii="Times New Roman" w:hAnsi="Times New Roman" w:cs="Times New Roman"/>
          <w:b/>
          <w:bCs/>
          <w:sz w:val="28"/>
          <w:szCs w:val="28"/>
        </w:rPr>
        <w:t>A</w:t>
      </w:r>
      <w:r w:rsidR="002C329C">
        <w:rPr>
          <w:rFonts w:ascii="Times New Roman" w:hAnsi="Times New Roman" w:cs="Times New Roman"/>
          <w:b/>
          <w:bCs/>
          <w:sz w:val="28"/>
          <w:szCs w:val="28"/>
        </w:rPr>
        <w:t>rt</w:t>
      </w:r>
      <w:r w:rsidR="003572F4" w:rsidRPr="00DC145B">
        <w:rPr>
          <w:rFonts w:ascii="Times New Roman" w:hAnsi="Times New Roman" w:cs="Times New Roman"/>
          <w:b/>
          <w:bCs/>
          <w:sz w:val="28"/>
          <w:szCs w:val="28"/>
        </w:rPr>
        <w:t>.</w:t>
      </w:r>
      <w:proofErr w:type="gramEnd"/>
      <w:r w:rsidR="003572F4" w:rsidRPr="00DC145B">
        <w:rPr>
          <w:rFonts w:ascii="Times New Roman" w:hAnsi="Times New Roman" w:cs="Times New Roman"/>
          <w:b/>
          <w:bCs/>
          <w:sz w:val="28"/>
          <w:szCs w:val="28"/>
        </w:rPr>
        <w:t xml:space="preserve"> </w:t>
      </w:r>
      <w:r w:rsidR="007639B6">
        <w:rPr>
          <w:rFonts w:ascii="Times New Roman" w:hAnsi="Times New Roman" w:cs="Times New Roman"/>
          <w:b/>
          <w:bCs/>
          <w:sz w:val="28"/>
          <w:szCs w:val="28"/>
        </w:rPr>
        <w:t>51</w:t>
      </w:r>
      <w:r w:rsidR="00405AF0" w:rsidRPr="00DC145B">
        <w:rPr>
          <w:rFonts w:ascii="Times New Roman" w:hAnsi="Times New Roman" w:cs="Times New Roman"/>
          <w:b/>
          <w:bCs/>
          <w:sz w:val="28"/>
          <w:szCs w:val="28"/>
        </w:rPr>
        <w:t xml:space="preserve">  </w:t>
      </w:r>
      <w:r w:rsidR="003572F4" w:rsidRPr="00DC145B">
        <w:rPr>
          <w:rFonts w:ascii="Times New Roman" w:hAnsi="Times New Roman" w:cs="Times New Roman"/>
          <w:sz w:val="28"/>
          <w:szCs w:val="28"/>
        </w:rPr>
        <w:t xml:space="preserve">(1) </w:t>
      </w:r>
      <w:proofErr w:type="spellStart"/>
      <w:r w:rsidR="003572F4" w:rsidRPr="002822DE">
        <w:rPr>
          <w:rFonts w:ascii="Times New Roman" w:hAnsi="Times New Roman" w:cs="Times New Roman"/>
          <w:color w:val="FF0000"/>
          <w:sz w:val="28"/>
          <w:szCs w:val="28"/>
        </w:rPr>
        <w:t>Întreprinderea</w:t>
      </w:r>
      <w:proofErr w:type="spellEnd"/>
      <w:r w:rsidR="003572F4" w:rsidRPr="002822DE">
        <w:rPr>
          <w:rFonts w:ascii="Times New Roman" w:hAnsi="Times New Roman" w:cs="Times New Roman"/>
          <w:color w:val="FF0000"/>
          <w:sz w:val="28"/>
          <w:szCs w:val="28"/>
        </w:rPr>
        <w:t xml:space="preserve"> de stat</w:t>
      </w:r>
      <w:r w:rsidR="003572F4" w:rsidRPr="00DC145B">
        <w:rPr>
          <w:rFonts w:ascii="Times New Roman" w:hAnsi="Times New Roman" w:cs="Times New Roman"/>
          <w:sz w:val="28"/>
          <w:szCs w:val="28"/>
        </w:rPr>
        <w:t xml:space="preserve">, </w:t>
      </w:r>
      <w:proofErr w:type="spellStart"/>
      <w:r w:rsidR="003572F4" w:rsidRPr="00DC145B">
        <w:rPr>
          <w:rFonts w:ascii="Times New Roman" w:hAnsi="Times New Roman" w:cs="Times New Roman"/>
          <w:sz w:val="28"/>
          <w:szCs w:val="28"/>
        </w:rPr>
        <w:t>prin</w:t>
      </w:r>
      <w:proofErr w:type="spellEnd"/>
      <w:r w:rsidR="003572F4" w:rsidRPr="00DC145B">
        <w:rPr>
          <w:rFonts w:ascii="Times New Roman" w:hAnsi="Times New Roman" w:cs="Times New Roman"/>
          <w:sz w:val="28"/>
          <w:szCs w:val="28"/>
        </w:rPr>
        <w:t xml:space="preserve"> </w:t>
      </w:r>
      <w:proofErr w:type="spellStart"/>
      <w:r w:rsidR="003572F4" w:rsidRPr="00DC145B">
        <w:rPr>
          <w:rFonts w:ascii="Times New Roman" w:hAnsi="Times New Roman" w:cs="Times New Roman"/>
          <w:sz w:val="28"/>
          <w:szCs w:val="28"/>
        </w:rPr>
        <w:t>grija</w:t>
      </w:r>
      <w:proofErr w:type="spellEnd"/>
      <w:r w:rsidR="003572F4" w:rsidRPr="00DC145B">
        <w:rPr>
          <w:rFonts w:ascii="Times New Roman" w:hAnsi="Times New Roman" w:cs="Times New Roman"/>
          <w:sz w:val="28"/>
          <w:szCs w:val="28"/>
        </w:rPr>
        <w:t xml:space="preserve"> </w:t>
      </w:r>
      <w:proofErr w:type="spellStart"/>
      <w:r w:rsidR="003572F4" w:rsidRPr="00DC145B">
        <w:rPr>
          <w:rFonts w:ascii="Times New Roman" w:hAnsi="Times New Roman" w:cs="Times New Roman"/>
          <w:sz w:val="28"/>
          <w:szCs w:val="28"/>
        </w:rPr>
        <w:t>preşedintelui</w:t>
      </w:r>
      <w:proofErr w:type="spellEnd"/>
      <w:r w:rsidR="003572F4" w:rsidRPr="00DC145B">
        <w:rPr>
          <w:rFonts w:ascii="Times New Roman" w:hAnsi="Times New Roman" w:cs="Times New Roman"/>
          <w:sz w:val="28"/>
          <w:szCs w:val="28"/>
        </w:rPr>
        <w:t xml:space="preserve"> </w:t>
      </w:r>
      <w:proofErr w:type="spellStart"/>
      <w:r w:rsidR="003572F4" w:rsidRPr="00DC145B">
        <w:rPr>
          <w:rFonts w:ascii="Times New Roman" w:hAnsi="Times New Roman" w:cs="Times New Roman"/>
          <w:sz w:val="28"/>
          <w:szCs w:val="28"/>
        </w:rPr>
        <w:t>consiliului</w:t>
      </w:r>
      <w:proofErr w:type="spellEnd"/>
      <w:r w:rsidR="003572F4" w:rsidRPr="00DC145B">
        <w:rPr>
          <w:rFonts w:ascii="Times New Roman" w:hAnsi="Times New Roman" w:cs="Times New Roman"/>
          <w:sz w:val="28"/>
          <w:szCs w:val="28"/>
        </w:rPr>
        <w:t xml:space="preserve"> de </w:t>
      </w:r>
      <w:proofErr w:type="spellStart"/>
      <w:r w:rsidR="003572F4" w:rsidRPr="00DC145B">
        <w:rPr>
          <w:rFonts w:ascii="Times New Roman" w:hAnsi="Times New Roman" w:cs="Times New Roman"/>
          <w:sz w:val="28"/>
          <w:szCs w:val="28"/>
        </w:rPr>
        <w:t>administraţie</w:t>
      </w:r>
      <w:proofErr w:type="spellEnd"/>
      <w:r w:rsidR="003572F4" w:rsidRPr="00DC145B">
        <w:rPr>
          <w:rFonts w:ascii="Times New Roman" w:hAnsi="Times New Roman" w:cs="Times New Roman"/>
          <w:sz w:val="28"/>
          <w:szCs w:val="28"/>
        </w:rPr>
        <w:t xml:space="preserve"> </w:t>
      </w:r>
      <w:proofErr w:type="spellStart"/>
      <w:r w:rsidR="003572F4" w:rsidRPr="00DC145B">
        <w:rPr>
          <w:rFonts w:ascii="Times New Roman" w:hAnsi="Times New Roman" w:cs="Times New Roman"/>
          <w:sz w:val="28"/>
          <w:szCs w:val="28"/>
        </w:rPr>
        <w:t>sau</w:t>
      </w:r>
      <w:proofErr w:type="spellEnd"/>
      <w:r w:rsidR="003572F4" w:rsidRPr="00DC145B">
        <w:rPr>
          <w:rFonts w:ascii="Times New Roman" w:hAnsi="Times New Roman" w:cs="Times New Roman"/>
          <w:sz w:val="28"/>
          <w:szCs w:val="28"/>
        </w:rPr>
        <w:t xml:space="preserve"> al </w:t>
      </w:r>
      <w:proofErr w:type="spellStart"/>
      <w:r w:rsidR="003572F4" w:rsidRPr="00DC145B">
        <w:rPr>
          <w:rFonts w:ascii="Times New Roman" w:hAnsi="Times New Roman" w:cs="Times New Roman"/>
          <w:sz w:val="28"/>
          <w:szCs w:val="28"/>
        </w:rPr>
        <w:t>consiliului</w:t>
      </w:r>
      <w:proofErr w:type="spellEnd"/>
      <w:r w:rsidR="003572F4" w:rsidRPr="00DC145B">
        <w:rPr>
          <w:rFonts w:ascii="Times New Roman" w:hAnsi="Times New Roman" w:cs="Times New Roman"/>
          <w:sz w:val="28"/>
          <w:szCs w:val="28"/>
        </w:rPr>
        <w:t xml:space="preserve"> de </w:t>
      </w:r>
      <w:proofErr w:type="spellStart"/>
      <w:r w:rsidR="003572F4" w:rsidRPr="00DC145B">
        <w:rPr>
          <w:rFonts w:ascii="Times New Roman" w:hAnsi="Times New Roman" w:cs="Times New Roman"/>
          <w:sz w:val="28"/>
          <w:szCs w:val="28"/>
        </w:rPr>
        <w:t>supraveghere</w:t>
      </w:r>
      <w:proofErr w:type="spellEnd"/>
      <w:r w:rsidR="003572F4" w:rsidRPr="00DC145B">
        <w:rPr>
          <w:rFonts w:ascii="Times New Roman" w:hAnsi="Times New Roman" w:cs="Times New Roman"/>
          <w:sz w:val="28"/>
          <w:szCs w:val="28"/>
        </w:rPr>
        <w:t xml:space="preserve">, </w:t>
      </w:r>
      <w:proofErr w:type="spellStart"/>
      <w:r w:rsidR="003572F4" w:rsidRPr="00DC145B">
        <w:rPr>
          <w:rFonts w:ascii="Times New Roman" w:hAnsi="Times New Roman" w:cs="Times New Roman"/>
          <w:sz w:val="28"/>
          <w:szCs w:val="28"/>
        </w:rPr>
        <w:t>trebuie</w:t>
      </w:r>
      <w:proofErr w:type="spellEnd"/>
      <w:r w:rsidR="003572F4" w:rsidRPr="00DC145B">
        <w:rPr>
          <w:rFonts w:ascii="Times New Roman" w:hAnsi="Times New Roman" w:cs="Times New Roman"/>
          <w:sz w:val="28"/>
          <w:szCs w:val="28"/>
        </w:rPr>
        <w:t xml:space="preserve"> </w:t>
      </w:r>
      <w:proofErr w:type="spellStart"/>
      <w:r w:rsidR="003572F4" w:rsidRPr="00DC145B">
        <w:rPr>
          <w:rFonts w:ascii="Times New Roman" w:hAnsi="Times New Roman" w:cs="Times New Roman"/>
          <w:sz w:val="28"/>
          <w:szCs w:val="28"/>
        </w:rPr>
        <w:t>să</w:t>
      </w:r>
      <w:proofErr w:type="spellEnd"/>
      <w:r w:rsidR="003572F4" w:rsidRPr="00DC145B">
        <w:rPr>
          <w:rFonts w:ascii="Times New Roman" w:hAnsi="Times New Roman" w:cs="Times New Roman"/>
          <w:sz w:val="28"/>
          <w:szCs w:val="28"/>
        </w:rPr>
        <w:t xml:space="preserve"> </w:t>
      </w:r>
      <w:proofErr w:type="spellStart"/>
      <w:r w:rsidR="003572F4" w:rsidRPr="00DC145B">
        <w:rPr>
          <w:rFonts w:ascii="Times New Roman" w:hAnsi="Times New Roman" w:cs="Times New Roman"/>
          <w:sz w:val="28"/>
          <w:szCs w:val="28"/>
        </w:rPr>
        <w:t>publice</w:t>
      </w:r>
      <w:proofErr w:type="spellEnd"/>
      <w:r w:rsidR="003572F4" w:rsidRPr="00DC145B">
        <w:rPr>
          <w:rFonts w:ascii="Times New Roman" w:hAnsi="Times New Roman" w:cs="Times New Roman"/>
          <w:sz w:val="28"/>
          <w:szCs w:val="28"/>
        </w:rPr>
        <w:t xml:space="preserve"> pe </w:t>
      </w:r>
      <w:proofErr w:type="spellStart"/>
      <w:r w:rsidR="003572F4" w:rsidRPr="00DC145B">
        <w:rPr>
          <w:rFonts w:ascii="Times New Roman" w:hAnsi="Times New Roman" w:cs="Times New Roman"/>
          <w:sz w:val="28"/>
          <w:szCs w:val="28"/>
        </w:rPr>
        <w:t>pagina</w:t>
      </w:r>
      <w:proofErr w:type="spellEnd"/>
      <w:r w:rsidR="003572F4" w:rsidRPr="00DC145B">
        <w:rPr>
          <w:rFonts w:ascii="Times New Roman" w:hAnsi="Times New Roman" w:cs="Times New Roman"/>
          <w:sz w:val="28"/>
          <w:szCs w:val="28"/>
        </w:rPr>
        <w:t xml:space="preserve"> </w:t>
      </w:r>
      <w:proofErr w:type="spellStart"/>
      <w:r w:rsidR="003572F4" w:rsidRPr="00DC145B">
        <w:rPr>
          <w:rFonts w:ascii="Times New Roman" w:hAnsi="Times New Roman" w:cs="Times New Roman"/>
          <w:sz w:val="28"/>
          <w:szCs w:val="28"/>
        </w:rPr>
        <w:t>proprie</w:t>
      </w:r>
      <w:proofErr w:type="spellEnd"/>
      <w:r w:rsidR="003572F4" w:rsidRPr="00DC145B">
        <w:rPr>
          <w:rFonts w:ascii="Times New Roman" w:hAnsi="Times New Roman" w:cs="Times New Roman"/>
          <w:sz w:val="28"/>
          <w:szCs w:val="28"/>
        </w:rPr>
        <w:t xml:space="preserve"> de internet, </w:t>
      </w:r>
      <w:proofErr w:type="spellStart"/>
      <w:r w:rsidR="003572F4" w:rsidRPr="00DC145B">
        <w:rPr>
          <w:rFonts w:ascii="Times New Roman" w:hAnsi="Times New Roman" w:cs="Times New Roman"/>
          <w:sz w:val="28"/>
          <w:szCs w:val="28"/>
        </w:rPr>
        <w:t>pentru</w:t>
      </w:r>
      <w:proofErr w:type="spellEnd"/>
      <w:r w:rsidR="003572F4" w:rsidRPr="00DC145B">
        <w:rPr>
          <w:rFonts w:ascii="Times New Roman" w:hAnsi="Times New Roman" w:cs="Times New Roman"/>
          <w:sz w:val="28"/>
          <w:szCs w:val="28"/>
        </w:rPr>
        <w:t xml:space="preserve"> </w:t>
      </w:r>
      <w:proofErr w:type="spellStart"/>
      <w:r w:rsidR="003572F4" w:rsidRPr="00DC145B">
        <w:rPr>
          <w:rFonts w:ascii="Times New Roman" w:hAnsi="Times New Roman" w:cs="Times New Roman"/>
          <w:sz w:val="28"/>
          <w:szCs w:val="28"/>
        </w:rPr>
        <w:t>accesul</w:t>
      </w:r>
      <w:proofErr w:type="spellEnd"/>
      <w:r w:rsidR="003572F4" w:rsidRPr="00DC145B">
        <w:rPr>
          <w:rFonts w:ascii="Times New Roman" w:hAnsi="Times New Roman" w:cs="Times New Roman"/>
          <w:sz w:val="28"/>
          <w:szCs w:val="28"/>
        </w:rPr>
        <w:t xml:space="preserve"> </w:t>
      </w:r>
      <w:proofErr w:type="spellStart"/>
      <w:r w:rsidR="003572F4" w:rsidRPr="00DC145B">
        <w:rPr>
          <w:rFonts w:ascii="Times New Roman" w:hAnsi="Times New Roman" w:cs="Times New Roman"/>
          <w:sz w:val="28"/>
          <w:szCs w:val="28"/>
        </w:rPr>
        <w:t>acţionarilor</w:t>
      </w:r>
      <w:proofErr w:type="spellEnd"/>
      <w:r w:rsidR="003572F4" w:rsidRPr="00DC145B">
        <w:rPr>
          <w:rFonts w:ascii="Times New Roman" w:hAnsi="Times New Roman" w:cs="Times New Roman"/>
          <w:sz w:val="28"/>
          <w:szCs w:val="28"/>
        </w:rPr>
        <w:t xml:space="preserve"> </w:t>
      </w:r>
      <w:proofErr w:type="spellStart"/>
      <w:r w:rsidR="003572F4" w:rsidRPr="00DC145B">
        <w:rPr>
          <w:rFonts w:ascii="Times New Roman" w:hAnsi="Times New Roman" w:cs="Times New Roman"/>
          <w:sz w:val="28"/>
          <w:szCs w:val="28"/>
        </w:rPr>
        <w:t>sau</w:t>
      </w:r>
      <w:proofErr w:type="spellEnd"/>
      <w:r w:rsidR="003572F4" w:rsidRPr="00DC145B">
        <w:rPr>
          <w:rFonts w:ascii="Times New Roman" w:hAnsi="Times New Roman" w:cs="Times New Roman"/>
          <w:sz w:val="28"/>
          <w:szCs w:val="28"/>
        </w:rPr>
        <w:t xml:space="preserve"> </w:t>
      </w:r>
      <w:proofErr w:type="spellStart"/>
      <w:r w:rsidR="003572F4" w:rsidRPr="00DC145B">
        <w:rPr>
          <w:rFonts w:ascii="Times New Roman" w:hAnsi="Times New Roman" w:cs="Times New Roman"/>
          <w:sz w:val="28"/>
          <w:szCs w:val="28"/>
        </w:rPr>
        <w:t>asociaţilor</w:t>
      </w:r>
      <w:proofErr w:type="spellEnd"/>
      <w:r w:rsidR="003572F4" w:rsidRPr="00DC145B">
        <w:rPr>
          <w:rFonts w:ascii="Times New Roman" w:hAnsi="Times New Roman" w:cs="Times New Roman"/>
          <w:sz w:val="28"/>
          <w:szCs w:val="28"/>
        </w:rPr>
        <w:t xml:space="preserve"> </w:t>
      </w:r>
      <w:proofErr w:type="spellStart"/>
      <w:r w:rsidR="003572F4" w:rsidRPr="00DC145B">
        <w:rPr>
          <w:rFonts w:ascii="Times New Roman" w:hAnsi="Times New Roman" w:cs="Times New Roman"/>
          <w:sz w:val="28"/>
          <w:szCs w:val="28"/>
        </w:rPr>
        <w:t>şi</w:t>
      </w:r>
      <w:proofErr w:type="spellEnd"/>
      <w:r w:rsidR="003572F4" w:rsidRPr="00DC145B">
        <w:rPr>
          <w:rFonts w:ascii="Times New Roman" w:hAnsi="Times New Roman" w:cs="Times New Roman"/>
          <w:sz w:val="28"/>
          <w:szCs w:val="28"/>
        </w:rPr>
        <w:t xml:space="preserve"> al </w:t>
      </w:r>
      <w:proofErr w:type="spellStart"/>
      <w:r w:rsidR="003572F4" w:rsidRPr="00DC145B">
        <w:rPr>
          <w:rFonts w:ascii="Times New Roman" w:hAnsi="Times New Roman" w:cs="Times New Roman"/>
          <w:sz w:val="28"/>
          <w:szCs w:val="28"/>
        </w:rPr>
        <w:t>publicului</w:t>
      </w:r>
      <w:proofErr w:type="spellEnd"/>
      <w:r w:rsidR="003572F4" w:rsidRPr="00DC145B">
        <w:rPr>
          <w:rFonts w:ascii="Times New Roman" w:hAnsi="Times New Roman" w:cs="Times New Roman"/>
          <w:sz w:val="28"/>
          <w:szCs w:val="28"/>
        </w:rPr>
        <w:t xml:space="preserve">, </w:t>
      </w:r>
      <w:proofErr w:type="spellStart"/>
      <w:r w:rsidR="003572F4" w:rsidRPr="00DC145B">
        <w:rPr>
          <w:rFonts w:ascii="Times New Roman" w:hAnsi="Times New Roman" w:cs="Times New Roman"/>
          <w:sz w:val="28"/>
          <w:szCs w:val="28"/>
        </w:rPr>
        <w:t>următoarele</w:t>
      </w:r>
      <w:proofErr w:type="spellEnd"/>
      <w:r w:rsidR="003572F4" w:rsidRPr="00DC145B">
        <w:rPr>
          <w:rFonts w:ascii="Times New Roman" w:hAnsi="Times New Roman" w:cs="Times New Roman"/>
          <w:sz w:val="28"/>
          <w:szCs w:val="28"/>
        </w:rPr>
        <w:t xml:space="preserve"> </w:t>
      </w:r>
      <w:proofErr w:type="spellStart"/>
      <w:r w:rsidR="003572F4" w:rsidRPr="00DC145B">
        <w:rPr>
          <w:rFonts w:ascii="Times New Roman" w:hAnsi="Times New Roman" w:cs="Times New Roman"/>
          <w:sz w:val="28"/>
          <w:szCs w:val="28"/>
        </w:rPr>
        <w:t>documente</w:t>
      </w:r>
      <w:proofErr w:type="spellEnd"/>
      <w:r w:rsidR="003572F4" w:rsidRPr="00DC145B">
        <w:rPr>
          <w:rFonts w:ascii="Times New Roman" w:hAnsi="Times New Roman" w:cs="Times New Roman"/>
          <w:sz w:val="28"/>
          <w:szCs w:val="28"/>
        </w:rPr>
        <w:t xml:space="preserve"> </w:t>
      </w:r>
      <w:proofErr w:type="spellStart"/>
      <w:r w:rsidR="003572F4" w:rsidRPr="00DC145B">
        <w:rPr>
          <w:rFonts w:ascii="Times New Roman" w:hAnsi="Times New Roman" w:cs="Times New Roman"/>
          <w:sz w:val="28"/>
          <w:szCs w:val="28"/>
        </w:rPr>
        <w:t>şi</w:t>
      </w:r>
      <w:proofErr w:type="spellEnd"/>
      <w:r w:rsidR="003572F4" w:rsidRPr="00DC145B">
        <w:rPr>
          <w:rFonts w:ascii="Times New Roman" w:hAnsi="Times New Roman" w:cs="Times New Roman"/>
          <w:sz w:val="28"/>
          <w:szCs w:val="28"/>
        </w:rPr>
        <w:t xml:space="preserve"> </w:t>
      </w:r>
      <w:proofErr w:type="spellStart"/>
      <w:r w:rsidR="003572F4" w:rsidRPr="00DC145B">
        <w:rPr>
          <w:rFonts w:ascii="Times New Roman" w:hAnsi="Times New Roman" w:cs="Times New Roman"/>
          <w:sz w:val="28"/>
          <w:szCs w:val="28"/>
        </w:rPr>
        <w:t>informaţii</w:t>
      </w:r>
      <w:proofErr w:type="spellEnd"/>
      <w:r w:rsidR="003572F4" w:rsidRPr="00DC145B">
        <w:rPr>
          <w:rFonts w:ascii="Times New Roman" w:hAnsi="Times New Roman" w:cs="Times New Roman"/>
          <w:sz w:val="28"/>
          <w:szCs w:val="28"/>
        </w:rPr>
        <w:t>:</w:t>
      </w:r>
    </w:p>
    <w:p w14:paraId="1D565736" w14:textId="77777777" w:rsidR="0050685E" w:rsidRDefault="003572F4" w:rsidP="00FA5E2B">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E255BC">
        <w:rPr>
          <w:rFonts w:ascii="Times New Roman" w:hAnsi="Times New Roman" w:cs="Times New Roman"/>
          <w:sz w:val="28"/>
          <w:szCs w:val="28"/>
        </w:rPr>
        <w:tab/>
      </w:r>
      <w:r w:rsidRPr="00DC145B">
        <w:rPr>
          <w:rFonts w:ascii="Times New Roman" w:hAnsi="Times New Roman" w:cs="Times New Roman"/>
          <w:sz w:val="28"/>
          <w:szCs w:val="28"/>
        </w:rPr>
        <w:t xml:space="preserve">a) </w:t>
      </w:r>
      <w:proofErr w:type="spellStart"/>
      <w:r w:rsidRPr="00DC145B">
        <w:rPr>
          <w:rFonts w:ascii="Times New Roman" w:hAnsi="Times New Roman" w:cs="Times New Roman"/>
          <w:sz w:val="28"/>
          <w:szCs w:val="28"/>
        </w:rPr>
        <w:t>hotărârile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adunărilor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generale</w:t>
      </w:r>
      <w:proofErr w:type="spellEnd"/>
      <w:r w:rsidRPr="00DC145B">
        <w:rPr>
          <w:rFonts w:ascii="Times New Roman" w:hAnsi="Times New Roman" w:cs="Times New Roman"/>
          <w:sz w:val="28"/>
          <w:szCs w:val="28"/>
        </w:rPr>
        <w:t xml:space="preserve"> ale </w:t>
      </w:r>
      <w:proofErr w:type="spellStart"/>
      <w:r w:rsidRPr="00DC145B">
        <w:rPr>
          <w:rFonts w:ascii="Times New Roman" w:hAnsi="Times New Roman" w:cs="Times New Roman"/>
          <w:sz w:val="28"/>
          <w:szCs w:val="28"/>
        </w:rPr>
        <w:t>acţionarilor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termen de 48 de ore de la data </w:t>
      </w:r>
      <w:proofErr w:type="spellStart"/>
      <w:proofErr w:type="gramStart"/>
      <w:r w:rsidRPr="00DC145B">
        <w:rPr>
          <w:rFonts w:ascii="Times New Roman" w:hAnsi="Times New Roman" w:cs="Times New Roman"/>
          <w:sz w:val="28"/>
          <w:szCs w:val="28"/>
        </w:rPr>
        <w:t>adunării</w:t>
      </w:r>
      <w:proofErr w:type="spellEnd"/>
      <w:r w:rsidRPr="00DC145B">
        <w:rPr>
          <w:rFonts w:ascii="Times New Roman" w:hAnsi="Times New Roman" w:cs="Times New Roman"/>
          <w:sz w:val="28"/>
          <w:szCs w:val="28"/>
        </w:rPr>
        <w:t>;</w:t>
      </w:r>
      <w:proofErr w:type="gramEnd"/>
    </w:p>
    <w:p w14:paraId="145C7741" w14:textId="77777777" w:rsidR="003572F4" w:rsidRPr="00DC145B" w:rsidRDefault="003572F4" w:rsidP="00FA5E2B">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E255BC">
        <w:rPr>
          <w:rFonts w:ascii="Times New Roman" w:hAnsi="Times New Roman" w:cs="Times New Roman"/>
          <w:sz w:val="28"/>
          <w:szCs w:val="28"/>
        </w:rPr>
        <w:tab/>
      </w:r>
      <w:r w:rsidRPr="00DC145B">
        <w:rPr>
          <w:rFonts w:ascii="Times New Roman" w:hAnsi="Times New Roman" w:cs="Times New Roman"/>
          <w:sz w:val="28"/>
          <w:szCs w:val="28"/>
        </w:rPr>
        <w:t xml:space="preserve">b) </w:t>
      </w:r>
      <w:proofErr w:type="spellStart"/>
      <w:r w:rsidRPr="00DC145B">
        <w:rPr>
          <w:rFonts w:ascii="Times New Roman" w:hAnsi="Times New Roman" w:cs="Times New Roman"/>
          <w:sz w:val="28"/>
          <w:szCs w:val="28"/>
        </w:rPr>
        <w:t>situaţiile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financiare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anuale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termen de 48 de ore de la </w:t>
      </w:r>
      <w:proofErr w:type="spellStart"/>
      <w:proofErr w:type="gramStart"/>
      <w:r w:rsidRPr="00DC145B">
        <w:rPr>
          <w:rFonts w:ascii="Times New Roman" w:hAnsi="Times New Roman" w:cs="Times New Roman"/>
          <w:sz w:val="28"/>
          <w:szCs w:val="28"/>
        </w:rPr>
        <w:t>aprobare</w:t>
      </w:r>
      <w:proofErr w:type="spellEnd"/>
      <w:r w:rsidRPr="00DC145B">
        <w:rPr>
          <w:rFonts w:ascii="Times New Roman" w:hAnsi="Times New Roman" w:cs="Times New Roman"/>
          <w:sz w:val="28"/>
          <w:szCs w:val="28"/>
        </w:rPr>
        <w:t>;</w:t>
      </w:r>
      <w:proofErr w:type="gramEnd"/>
    </w:p>
    <w:p w14:paraId="3A57BAC7" w14:textId="77777777" w:rsidR="003572F4" w:rsidRPr="00DC145B" w:rsidRDefault="003572F4" w:rsidP="00FA5E2B">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E255BC">
        <w:rPr>
          <w:rFonts w:ascii="Times New Roman" w:hAnsi="Times New Roman" w:cs="Times New Roman"/>
          <w:sz w:val="28"/>
          <w:szCs w:val="28"/>
        </w:rPr>
        <w:tab/>
      </w:r>
      <w:r w:rsidRPr="00DC145B">
        <w:rPr>
          <w:rFonts w:ascii="Times New Roman" w:hAnsi="Times New Roman" w:cs="Times New Roman"/>
          <w:sz w:val="28"/>
          <w:szCs w:val="28"/>
        </w:rPr>
        <w:t xml:space="preserve">c) </w:t>
      </w:r>
      <w:proofErr w:type="spellStart"/>
      <w:r w:rsidRPr="00DC145B">
        <w:rPr>
          <w:rFonts w:ascii="Times New Roman" w:hAnsi="Times New Roman" w:cs="Times New Roman"/>
          <w:sz w:val="28"/>
          <w:szCs w:val="28"/>
        </w:rPr>
        <w:t>raportările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contabile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semestriale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termen de 45 de </w:t>
      </w:r>
      <w:proofErr w:type="spellStart"/>
      <w:r w:rsidRPr="00DC145B">
        <w:rPr>
          <w:rFonts w:ascii="Times New Roman" w:hAnsi="Times New Roman" w:cs="Times New Roman"/>
          <w:sz w:val="28"/>
          <w:szCs w:val="28"/>
        </w:rPr>
        <w:t>zile</w:t>
      </w:r>
      <w:proofErr w:type="spellEnd"/>
      <w:r w:rsidRPr="00DC145B">
        <w:rPr>
          <w:rFonts w:ascii="Times New Roman" w:hAnsi="Times New Roman" w:cs="Times New Roman"/>
          <w:sz w:val="28"/>
          <w:szCs w:val="28"/>
        </w:rPr>
        <w:t xml:space="preserve"> de la </w:t>
      </w:r>
      <w:proofErr w:type="spellStart"/>
      <w:r w:rsidRPr="00DC145B">
        <w:rPr>
          <w:rFonts w:ascii="Times New Roman" w:hAnsi="Times New Roman" w:cs="Times New Roman"/>
          <w:sz w:val="28"/>
          <w:szCs w:val="28"/>
        </w:rPr>
        <w:t>încheierea</w:t>
      </w:r>
      <w:proofErr w:type="spellEnd"/>
      <w:r w:rsidRPr="00DC145B">
        <w:rPr>
          <w:rFonts w:ascii="Times New Roman" w:hAnsi="Times New Roman" w:cs="Times New Roman"/>
          <w:sz w:val="28"/>
          <w:szCs w:val="28"/>
        </w:rPr>
        <w:t xml:space="preserve"> </w:t>
      </w:r>
      <w:proofErr w:type="spellStart"/>
      <w:proofErr w:type="gramStart"/>
      <w:r w:rsidRPr="00DC145B">
        <w:rPr>
          <w:rFonts w:ascii="Times New Roman" w:hAnsi="Times New Roman" w:cs="Times New Roman"/>
          <w:sz w:val="28"/>
          <w:szCs w:val="28"/>
        </w:rPr>
        <w:t>semestrului</w:t>
      </w:r>
      <w:proofErr w:type="spellEnd"/>
      <w:r w:rsidRPr="00DC145B">
        <w:rPr>
          <w:rFonts w:ascii="Times New Roman" w:hAnsi="Times New Roman" w:cs="Times New Roman"/>
          <w:sz w:val="28"/>
          <w:szCs w:val="28"/>
        </w:rPr>
        <w:t>;</w:t>
      </w:r>
      <w:proofErr w:type="gramEnd"/>
    </w:p>
    <w:p w14:paraId="52A526AE" w14:textId="77777777" w:rsidR="003572F4" w:rsidRPr="00DC145B" w:rsidRDefault="003572F4" w:rsidP="00FA5E2B">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E255BC">
        <w:rPr>
          <w:rFonts w:ascii="Times New Roman" w:hAnsi="Times New Roman" w:cs="Times New Roman"/>
          <w:sz w:val="28"/>
          <w:szCs w:val="28"/>
        </w:rPr>
        <w:tab/>
      </w:r>
      <w:r w:rsidRPr="00DC145B">
        <w:rPr>
          <w:rFonts w:ascii="Times New Roman" w:hAnsi="Times New Roman" w:cs="Times New Roman"/>
          <w:sz w:val="28"/>
          <w:szCs w:val="28"/>
        </w:rPr>
        <w:t xml:space="preserve">d) </w:t>
      </w:r>
      <w:proofErr w:type="spellStart"/>
      <w:r w:rsidRPr="00DC145B">
        <w:rPr>
          <w:rFonts w:ascii="Times New Roman" w:hAnsi="Times New Roman" w:cs="Times New Roman"/>
          <w:sz w:val="28"/>
          <w:szCs w:val="28"/>
        </w:rPr>
        <w:t>raportul</w:t>
      </w:r>
      <w:proofErr w:type="spellEnd"/>
      <w:r w:rsidRPr="00DC145B">
        <w:rPr>
          <w:rFonts w:ascii="Times New Roman" w:hAnsi="Times New Roman" w:cs="Times New Roman"/>
          <w:sz w:val="28"/>
          <w:szCs w:val="28"/>
        </w:rPr>
        <w:t xml:space="preserve"> de audit </w:t>
      </w:r>
      <w:proofErr w:type="spellStart"/>
      <w:proofErr w:type="gramStart"/>
      <w:r w:rsidRPr="00DC145B">
        <w:rPr>
          <w:rFonts w:ascii="Times New Roman" w:hAnsi="Times New Roman" w:cs="Times New Roman"/>
          <w:sz w:val="28"/>
          <w:szCs w:val="28"/>
        </w:rPr>
        <w:t>anual</w:t>
      </w:r>
      <w:proofErr w:type="spellEnd"/>
      <w:r w:rsidRPr="00DC145B">
        <w:rPr>
          <w:rFonts w:ascii="Times New Roman" w:hAnsi="Times New Roman" w:cs="Times New Roman"/>
          <w:sz w:val="28"/>
          <w:szCs w:val="28"/>
        </w:rPr>
        <w:t>;</w:t>
      </w:r>
      <w:proofErr w:type="gramEnd"/>
    </w:p>
    <w:p w14:paraId="24C9B881" w14:textId="77777777" w:rsidR="003572F4" w:rsidRPr="00DC145B" w:rsidRDefault="003572F4" w:rsidP="00FA5E2B">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E255BC">
        <w:rPr>
          <w:rFonts w:ascii="Times New Roman" w:hAnsi="Times New Roman" w:cs="Times New Roman"/>
          <w:sz w:val="28"/>
          <w:szCs w:val="28"/>
        </w:rPr>
        <w:tab/>
      </w:r>
      <w:r w:rsidRPr="00DC145B">
        <w:rPr>
          <w:rFonts w:ascii="Times New Roman" w:hAnsi="Times New Roman" w:cs="Times New Roman"/>
          <w:sz w:val="28"/>
          <w:szCs w:val="28"/>
        </w:rPr>
        <w:t xml:space="preserve">e) </w:t>
      </w:r>
      <w:proofErr w:type="spellStart"/>
      <w:r w:rsidRPr="00DC145B">
        <w:rPr>
          <w:rFonts w:ascii="Times New Roman" w:hAnsi="Times New Roman" w:cs="Times New Roman"/>
          <w:sz w:val="28"/>
          <w:szCs w:val="28"/>
        </w:rPr>
        <w:t>lista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administratorilor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directorilor</w:t>
      </w:r>
      <w:proofErr w:type="spellEnd"/>
      <w:r w:rsidRPr="00DC145B">
        <w:rPr>
          <w:rFonts w:ascii="Times New Roman" w:hAnsi="Times New Roman" w:cs="Times New Roman"/>
          <w:sz w:val="28"/>
          <w:szCs w:val="28"/>
        </w:rPr>
        <w:t xml:space="preserve">, CV-urile </w:t>
      </w:r>
      <w:proofErr w:type="spellStart"/>
      <w:r w:rsidRPr="00DC145B">
        <w:rPr>
          <w:rFonts w:ascii="Times New Roman" w:hAnsi="Times New Roman" w:cs="Times New Roman"/>
          <w:sz w:val="28"/>
          <w:szCs w:val="28"/>
        </w:rPr>
        <w:t>membrilor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ale </w:t>
      </w:r>
      <w:proofErr w:type="spellStart"/>
      <w:r w:rsidRPr="00DC145B">
        <w:rPr>
          <w:rFonts w:ascii="Times New Roman" w:hAnsi="Times New Roman" w:cs="Times New Roman"/>
          <w:sz w:val="28"/>
          <w:szCs w:val="28"/>
        </w:rPr>
        <w:t>directorilor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după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caz</w:t>
      </w:r>
      <w:proofErr w:type="spellEnd"/>
      <w:r w:rsidRPr="00DC145B">
        <w:rPr>
          <w:rFonts w:ascii="Times New Roman" w:hAnsi="Times New Roman" w:cs="Times New Roman"/>
          <w:sz w:val="28"/>
          <w:szCs w:val="28"/>
        </w:rPr>
        <w:t xml:space="preserve">, ale </w:t>
      </w:r>
      <w:proofErr w:type="spellStart"/>
      <w:r w:rsidRPr="00DC145B">
        <w:rPr>
          <w:rFonts w:ascii="Times New Roman" w:hAnsi="Times New Roman" w:cs="Times New Roman"/>
          <w:sz w:val="28"/>
          <w:szCs w:val="28"/>
        </w:rPr>
        <w:t>membrilor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supraveghere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membrilor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directoratului</w:t>
      </w:r>
      <w:proofErr w:type="spellEnd"/>
      <w:r w:rsidRPr="00DC145B">
        <w:rPr>
          <w:rFonts w:ascii="Times New Roman" w:hAnsi="Times New Roman" w:cs="Times New Roman"/>
          <w:sz w:val="28"/>
          <w:szCs w:val="28"/>
        </w:rPr>
        <w:t xml:space="preserve">, precum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nivelul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remuneraţiei</w:t>
      </w:r>
      <w:proofErr w:type="spellEnd"/>
      <w:r w:rsidRPr="00DC145B">
        <w:rPr>
          <w:rFonts w:ascii="Times New Roman" w:hAnsi="Times New Roman" w:cs="Times New Roman"/>
          <w:sz w:val="28"/>
          <w:szCs w:val="28"/>
        </w:rPr>
        <w:t xml:space="preserve"> </w:t>
      </w:r>
      <w:proofErr w:type="spellStart"/>
      <w:proofErr w:type="gramStart"/>
      <w:r w:rsidRPr="00DC145B">
        <w:rPr>
          <w:rFonts w:ascii="Times New Roman" w:hAnsi="Times New Roman" w:cs="Times New Roman"/>
          <w:sz w:val="28"/>
          <w:szCs w:val="28"/>
        </w:rPr>
        <w:t>acestora</w:t>
      </w:r>
      <w:proofErr w:type="spellEnd"/>
      <w:r w:rsidRPr="00DC145B">
        <w:rPr>
          <w:rFonts w:ascii="Times New Roman" w:hAnsi="Times New Roman" w:cs="Times New Roman"/>
          <w:sz w:val="28"/>
          <w:szCs w:val="28"/>
        </w:rPr>
        <w:t>;</w:t>
      </w:r>
      <w:proofErr w:type="gramEnd"/>
    </w:p>
    <w:p w14:paraId="69B7F7CA" w14:textId="77777777" w:rsidR="003572F4" w:rsidRPr="00DC145B" w:rsidRDefault="003572F4" w:rsidP="00FA5E2B">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E255BC">
        <w:rPr>
          <w:rFonts w:ascii="Times New Roman" w:hAnsi="Times New Roman" w:cs="Times New Roman"/>
          <w:sz w:val="28"/>
          <w:szCs w:val="28"/>
        </w:rPr>
        <w:tab/>
      </w:r>
      <w:r w:rsidRPr="00DC145B">
        <w:rPr>
          <w:rFonts w:ascii="Times New Roman" w:hAnsi="Times New Roman" w:cs="Times New Roman"/>
          <w:sz w:val="28"/>
          <w:szCs w:val="28"/>
        </w:rPr>
        <w:t xml:space="preserve">f) </w:t>
      </w:r>
      <w:proofErr w:type="spellStart"/>
      <w:r w:rsidRPr="00DC145B">
        <w:rPr>
          <w:rFonts w:ascii="Times New Roman" w:hAnsi="Times New Roman" w:cs="Times New Roman"/>
          <w:sz w:val="28"/>
          <w:szCs w:val="28"/>
        </w:rPr>
        <w:t>rapoartele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după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caz</w:t>
      </w:r>
      <w:proofErr w:type="spellEnd"/>
      <w:r w:rsidRPr="00DC145B">
        <w:rPr>
          <w:rFonts w:ascii="Times New Roman" w:hAnsi="Times New Roman" w:cs="Times New Roman"/>
          <w:sz w:val="28"/>
          <w:szCs w:val="28"/>
        </w:rPr>
        <w:t xml:space="preserve">, ale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proofErr w:type="gramStart"/>
      <w:r w:rsidRPr="00DC145B">
        <w:rPr>
          <w:rFonts w:ascii="Times New Roman" w:hAnsi="Times New Roman" w:cs="Times New Roman"/>
          <w:sz w:val="28"/>
          <w:szCs w:val="28"/>
        </w:rPr>
        <w:t>supraveghere</w:t>
      </w:r>
      <w:proofErr w:type="spellEnd"/>
      <w:r w:rsidRPr="00DC145B">
        <w:rPr>
          <w:rFonts w:ascii="Times New Roman" w:hAnsi="Times New Roman" w:cs="Times New Roman"/>
          <w:sz w:val="28"/>
          <w:szCs w:val="28"/>
        </w:rPr>
        <w:t>;</w:t>
      </w:r>
      <w:proofErr w:type="gramEnd"/>
    </w:p>
    <w:p w14:paraId="51A9F2CC" w14:textId="77777777" w:rsidR="003572F4" w:rsidRPr="00DC145B" w:rsidRDefault="003572F4" w:rsidP="00FA5E2B">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E255BC">
        <w:rPr>
          <w:rFonts w:ascii="Times New Roman" w:hAnsi="Times New Roman" w:cs="Times New Roman"/>
          <w:sz w:val="28"/>
          <w:szCs w:val="28"/>
        </w:rPr>
        <w:tab/>
      </w:r>
      <w:r w:rsidRPr="00DC145B">
        <w:rPr>
          <w:rFonts w:ascii="Times New Roman" w:hAnsi="Times New Roman" w:cs="Times New Roman"/>
          <w:sz w:val="28"/>
          <w:szCs w:val="28"/>
        </w:rPr>
        <w:t xml:space="preserve">g) </w:t>
      </w:r>
      <w:proofErr w:type="spellStart"/>
      <w:r w:rsidRPr="00DC145B">
        <w:rPr>
          <w:rFonts w:ascii="Times New Roman" w:hAnsi="Times New Roman" w:cs="Times New Roman"/>
          <w:sz w:val="28"/>
          <w:szCs w:val="28"/>
        </w:rPr>
        <w:t>raportul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anual</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sz w:val="28"/>
          <w:szCs w:val="28"/>
        </w:rPr>
        <w:t>privire</w:t>
      </w:r>
      <w:proofErr w:type="spellEnd"/>
      <w:r w:rsidRPr="00DC145B">
        <w:rPr>
          <w:rFonts w:ascii="Times New Roman" w:hAnsi="Times New Roman" w:cs="Times New Roman"/>
          <w:sz w:val="28"/>
          <w:szCs w:val="28"/>
        </w:rPr>
        <w:t xml:space="preserve"> la </w:t>
      </w:r>
      <w:proofErr w:type="spellStart"/>
      <w:r w:rsidRPr="00DC145B">
        <w:rPr>
          <w:rFonts w:ascii="Times New Roman" w:hAnsi="Times New Roman" w:cs="Times New Roman"/>
          <w:sz w:val="28"/>
          <w:szCs w:val="28"/>
        </w:rPr>
        <w:t>remuneraţiile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alte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avantaje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acordate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administratorilor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directorilor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respectiv</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membrilor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supraveghere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membrilor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directoratului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cursul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anului</w:t>
      </w:r>
      <w:proofErr w:type="spellEnd"/>
      <w:r w:rsidRPr="00DC145B">
        <w:rPr>
          <w:rFonts w:ascii="Times New Roman" w:hAnsi="Times New Roman" w:cs="Times New Roman"/>
          <w:sz w:val="28"/>
          <w:szCs w:val="28"/>
        </w:rPr>
        <w:t xml:space="preserve"> </w:t>
      </w:r>
      <w:proofErr w:type="spellStart"/>
      <w:proofErr w:type="gramStart"/>
      <w:r w:rsidRPr="00DC145B">
        <w:rPr>
          <w:rFonts w:ascii="Times New Roman" w:hAnsi="Times New Roman" w:cs="Times New Roman"/>
          <w:sz w:val="28"/>
          <w:szCs w:val="28"/>
        </w:rPr>
        <w:t>financiar</w:t>
      </w:r>
      <w:proofErr w:type="spellEnd"/>
      <w:r w:rsidRPr="00DC145B">
        <w:rPr>
          <w:rFonts w:ascii="Times New Roman" w:hAnsi="Times New Roman" w:cs="Times New Roman"/>
          <w:sz w:val="28"/>
          <w:szCs w:val="28"/>
        </w:rPr>
        <w:t>;</w:t>
      </w:r>
      <w:proofErr w:type="gramEnd"/>
    </w:p>
    <w:p w14:paraId="7FD463F5" w14:textId="77777777" w:rsidR="003572F4" w:rsidRPr="00DC145B" w:rsidRDefault="003572F4" w:rsidP="00FA5E2B">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E255BC">
        <w:rPr>
          <w:rFonts w:ascii="Times New Roman" w:hAnsi="Times New Roman" w:cs="Times New Roman"/>
          <w:sz w:val="28"/>
          <w:szCs w:val="28"/>
        </w:rPr>
        <w:tab/>
      </w:r>
      <w:r w:rsidRPr="00DC145B">
        <w:rPr>
          <w:rFonts w:ascii="Times New Roman" w:hAnsi="Times New Roman" w:cs="Times New Roman"/>
          <w:sz w:val="28"/>
          <w:szCs w:val="28"/>
        </w:rPr>
        <w:t xml:space="preserve">h) </w:t>
      </w:r>
      <w:proofErr w:type="spellStart"/>
      <w:r w:rsidRPr="00DC145B">
        <w:rPr>
          <w:rFonts w:ascii="Times New Roman" w:hAnsi="Times New Roman" w:cs="Times New Roman"/>
          <w:sz w:val="28"/>
          <w:szCs w:val="28"/>
        </w:rPr>
        <w:t>Codul</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etică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48 de ore de la </w:t>
      </w:r>
      <w:proofErr w:type="spellStart"/>
      <w:r w:rsidRPr="00DC145B">
        <w:rPr>
          <w:rFonts w:ascii="Times New Roman" w:hAnsi="Times New Roman" w:cs="Times New Roman"/>
          <w:sz w:val="28"/>
          <w:szCs w:val="28"/>
        </w:rPr>
        <w:t>adoptare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respectiv</w:t>
      </w:r>
      <w:proofErr w:type="spellEnd"/>
      <w:r w:rsidRPr="00DC145B">
        <w:rPr>
          <w:rFonts w:ascii="Times New Roman" w:hAnsi="Times New Roman" w:cs="Times New Roman"/>
          <w:sz w:val="28"/>
          <w:szCs w:val="28"/>
        </w:rPr>
        <w:t xml:space="preserve"> la data de 31 </w:t>
      </w:r>
      <w:proofErr w:type="spellStart"/>
      <w:r w:rsidRPr="00DC145B">
        <w:rPr>
          <w:rFonts w:ascii="Times New Roman" w:hAnsi="Times New Roman" w:cs="Times New Roman"/>
          <w:sz w:val="28"/>
          <w:szCs w:val="28"/>
        </w:rPr>
        <w:t>mai</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fiecărui</w:t>
      </w:r>
      <w:proofErr w:type="spellEnd"/>
      <w:r w:rsidRPr="00DC145B">
        <w:rPr>
          <w:rFonts w:ascii="Times New Roman" w:hAnsi="Times New Roman" w:cs="Times New Roman"/>
          <w:sz w:val="28"/>
          <w:szCs w:val="28"/>
        </w:rPr>
        <w:t xml:space="preserve"> an,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cazul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revizuirii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acestuia</w:t>
      </w:r>
      <w:proofErr w:type="spellEnd"/>
      <w:r w:rsidRPr="00DC145B">
        <w:rPr>
          <w:rFonts w:ascii="Times New Roman" w:hAnsi="Times New Roman" w:cs="Times New Roman"/>
          <w:sz w:val="28"/>
          <w:szCs w:val="28"/>
        </w:rPr>
        <w:t>.</w:t>
      </w:r>
    </w:p>
    <w:p w14:paraId="120BA4C5" w14:textId="77777777" w:rsidR="003572F4" w:rsidRPr="00DC145B" w:rsidRDefault="003572F4" w:rsidP="00FA5E2B">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0050685E">
        <w:rPr>
          <w:rFonts w:ascii="Times New Roman" w:hAnsi="Times New Roman" w:cs="Times New Roman"/>
          <w:sz w:val="28"/>
          <w:szCs w:val="28"/>
        </w:rPr>
        <w:tab/>
      </w:r>
      <w:r w:rsidRPr="00DC145B">
        <w:rPr>
          <w:rFonts w:ascii="Times New Roman" w:hAnsi="Times New Roman" w:cs="Times New Roman"/>
          <w:sz w:val="28"/>
          <w:szCs w:val="28"/>
        </w:rPr>
        <w:t xml:space="preserve">(2) </w:t>
      </w:r>
      <w:proofErr w:type="spellStart"/>
      <w:r w:rsidRPr="00DC145B">
        <w:rPr>
          <w:rFonts w:ascii="Times New Roman" w:hAnsi="Times New Roman" w:cs="Times New Roman"/>
          <w:sz w:val="28"/>
          <w:szCs w:val="28"/>
        </w:rPr>
        <w:t>Situaţiile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financiare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anuale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raportările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contabile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semestriale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rapoartele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după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caz</w:t>
      </w:r>
      <w:proofErr w:type="spellEnd"/>
      <w:r w:rsidRPr="00DC145B">
        <w:rPr>
          <w:rFonts w:ascii="Times New Roman" w:hAnsi="Times New Roman" w:cs="Times New Roman"/>
          <w:sz w:val="28"/>
          <w:szCs w:val="28"/>
        </w:rPr>
        <w:t xml:space="preserve">, ale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supraveghere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raportul</w:t>
      </w:r>
      <w:proofErr w:type="spellEnd"/>
      <w:r w:rsidRPr="00DC145B">
        <w:rPr>
          <w:rFonts w:ascii="Times New Roman" w:hAnsi="Times New Roman" w:cs="Times New Roman"/>
          <w:sz w:val="28"/>
          <w:szCs w:val="28"/>
        </w:rPr>
        <w:t xml:space="preserve"> de audit </w:t>
      </w:r>
      <w:proofErr w:type="spellStart"/>
      <w:r w:rsidRPr="00DC145B">
        <w:rPr>
          <w:rFonts w:ascii="Times New Roman" w:hAnsi="Times New Roman" w:cs="Times New Roman"/>
          <w:sz w:val="28"/>
          <w:szCs w:val="28"/>
        </w:rPr>
        <w:t>anual</w:t>
      </w:r>
      <w:proofErr w:type="spellEnd"/>
      <w:r w:rsidRPr="00DC145B">
        <w:rPr>
          <w:rFonts w:ascii="Times New Roman" w:hAnsi="Times New Roman" w:cs="Times New Roman"/>
          <w:sz w:val="28"/>
          <w:szCs w:val="28"/>
        </w:rPr>
        <w:t xml:space="preserve"> sunt </w:t>
      </w:r>
      <w:proofErr w:type="spellStart"/>
      <w:r w:rsidRPr="00DC145B">
        <w:rPr>
          <w:rFonts w:ascii="Times New Roman" w:hAnsi="Times New Roman" w:cs="Times New Roman"/>
          <w:sz w:val="28"/>
          <w:szCs w:val="28"/>
        </w:rPr>
        <w:t>păstrate</w:t>
      </w:r>
      <w:proofErr w:type="spellEnd"/>
      <w:r w:rsidRPr="00DC145B">
        <w:rPr>
          <w:rFonts w:ascii="Times New Roman" w:hAnsi="Times New Roman" w:cs="Times New Roman"/>
          <w:sz w:val="28"/>
          <w:szCs w:val="28"/>
        </w:rPr>
        <w:t xml:space="preserve"> pe </w:t>
      </w:r>
      <w:proofErr w:type="spellStart"/>
      <w:r w:rsidRPr="00DC145B">
        <w:rPr>
          <w:rFonts w:ascii="Times New Roman" w:hAnsi="Times New Roman" w:cs="Times New Roman"/>
          <w:sz w:val="28"/>
          <w:szCs w:val="28"/>
        </w:rPr>
        <w:t>pagina</w:t>
      </w:r>
      <w:proofErr w:type="spellEnd"/>
      <w:r w:rsidRPr="00DC145B">
        <w:rPr>
          <w:rFonts w:ascii="Times New Roman" w:hAnsi="Times New Roman" w:cs="Times New Roman"/>
          <w:sz w:val="28"/>
          <w:szCs w:val="28"/>
        </w:rPr>
        <w:t xml:space="preserve"> de internet a </w:t>
      </w:r>
      <w:proofErr w:type="spellStart"/>
      <w:r w:rsidRPr="00710DD4">
        <w:rPr>
          <w:rFonts w:ascii="Times New Roman" w:hAnsi="Times New Roman" w:cs="Times New Roman"/>
          <w:color w:val="FF0000"/>
          <w:sz w:val="28"/>
          <w:szCs w:val="28"/>
        </w:rPr>
        <w:t>întreprinderii</w:t>
      </w:r>
      <w:proofErr w:type="spellEnd"/>
      <w:r w:rsidRPr="00710DD4">
        <w:rPr>
          <w:rFonts w:ascii="Times New Roman" w:hAnsi="Times New Roman" w:cs="Times New Roman"/>
          <w:color w:val="FF0000"/>
          <w:sz w:val="28"/>
          <w:szCs w:val="28"/>
        </w:rPr>
        <w:t xml:space="preserve"> de stat </w:t>
      </w:r>
      <w:r w:rsidRPr="00DC145B">
        <w:rPr>
          <w:rFonts w:ascii="Times New Roman" w:hAnsi="Times New Roman" w:cs="Times New Roman"/>
          <w:sz w:val="28"/>
          <w:szCs w:val="28"/>
        </w:rPr>
        <w:t xml:space="preserve">pe o </w:t>
      </w:r>
      <w:proofErr w:type="spellStart"/>
      <w:r w:rsidRPr="00DC145B">
        <w:rPr>
          <w:rFonts w:ascii="Times New Roman" w:hAnsi="Times New Roman" w:cs="Times New Roman"/>
          <w:sz w:val="28"/>
          <w:szCs w:val="28"/>
        </w:rPr>
        <w:t>perioadă</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cel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puţin</w:t>
      </w:r>
      <w:proofErr w:type="spellEnd"/>
      <w:r w:rsidRPr="00DC145B">
        <w:rPr>
          <w:rFonts w:ascii="Times New Roman" w:hAnsi="Times New Roman" w:cs="Times New Roman"/>
          <w:sz w:val="28"/>
          <w:szCs w:val="28"/>
        </w:rPr>
        <w:t xml:space="preserve"> 3 ani.</w:t>
      </w:r>
    </w:p>
    <w:p w14:paraId="63BCC94B" w14:textId="77777777" w:rsidR="00FA5E2B" w:rsidRDefault="003572F4" w:rsidP="007639B6">
      <w:pPr>
        <w:pStyle w:val="NormalWeb"/>
        <w:spacing w:before="0" w:beforeAutospacing="0" w:after="0" w:afterAutospacing="0"/>
        <w:ind w:firstLine="720"/>
        <w:jc w:val="both"/>
        <w:rPr>
          <w:color w:val="70AD47" w:themeColor="accent6"/>
          <w:sz w:val="28"/>
          <w:szCs w:val="28"/>
          <w:shd w:val="clear" w:color="auto" w:fill="FFFFFF"/>
        </w:rPr>
      </w:pPr>
      <w:r w:rsidRPr="00A0341D">
        <w:rPr>
          <w:color w:val="FF0000"/>
          <w:sz w:val="28"/>
          <w:szCs w:val="28"/>
        </w:rPr>
        <w:t xml:space="preserve">(3) </w:t>
      </w:r>
      <w:proofErr w:type="spellStart"/>
      <w:r w:rsidRPr="00A0341D">
        <w:rPr>
          <w:color w:val="FF0000"/>
          <w:sz w:val="28"/>
          <w:szCs w:val="28"/>
        </w:rPr>
        <w:t>Informațiile</w:t>
      </w:r>
      <w:proofErr w:type="spellEnd"/>
      <w:r w:rsidRPr="00A0341D">
        <w:rPr>
          <w:color w:val="FF0000"/>
          <w:sz w:val="28"/>
          <w:szCs w:val="28"/>
        </w:rPr>
        <w:t xml:space="preserve"> </w:t>
      </w:r>
      <w:r w:rsidRPr="007639B6">
        <w:rPr>
          <w:color w:val="FF0000"/>
          <w:sz w:val="28"/>
          <w:szCs w:val="28"/>
        </w:rPr>
        <w:t xml:space="preserve">din </w:t>
      </w:r>
      <w:proofErr w:type="spellStart"/>
      <w:r w:rsidRPr="007639B6">
        <w:rPr>
          <w:color w:val="FF0000"/>
          <w:sz w:val="28"/>
          <w:szCs w:val="28"/>
        </w:rPr>
        <w:t>prezentul</w:t>
      </w:r>
      <w:proofErr w:type="spellEnd"/>
      <w:r w:rsidRPr="007639B6">
        <w:rPr>
          <w:color w:val="FF0000"/>
          <w:sz w:val="28"/>
          <w:szCs w:val="28"/>
        </w:rPr>
        <w:t xml:space="preserve"> </w:t>
      </w:r>
      <w:proofErr w:type="spellStart"/>
      <w:r w:rsidRPr="007639B6">
        <w:rPr>
          <w:color w:val="FF0000"/>
          <w:sz w:val="28"/>
          <w:szCs w:val="28"/>
        </w:rPr>
        <w:t>articol</w:t>
      </w:r>
      <w:proofErr w:type="spellEnd"/>
      <w:r w:rsidRPr="00A0341D">
        <w:rPr>
          <w:color w:val="FF0000"/>
          <w:sz w:val="28"/>
          <w:szCs w:val="28"/>
        </w:rPr>
        <w:t xml:space="preserve"> se </w:t>
      </w:r>
      <w:proofErr w:type="spellStart"/>
      <w:r w:rsidRPr="00A0341D">
        <w:rPr>
          <w:color w:val="FF0000"/>
          <w:sz w:val="28"/>
          <w:szCs w:val="28"/>
        </w:rPr>
        <w:t>completează</w:t>
      </w:r>
      <w:proofErr w:type="spellEnd"/>
      <w:r w:rsidRPr="00A0341D">
        <w:rPr>
          <w:color w:val="FF0000"/>
          <w:sz w:val="28"/>
          <w:szCs w:val="28"/>
        </w:rPr>
        <w:t xml:space="preserve"> cu </w:t>
      </w:r>
      <w:proofErr w:type="spellStart"/>
      <w:r w:rsidRPr="00A0341D">
        <w:rPr>
          <w:color w:val="FF0000"/>
          <w:sz w:val="28"/>
          <w:szCs w:val="28"/>
        </w:rPr>
        <w:t>preved</w:t>
      </w:r>
      <w:r w:rsidR="00C06A52" w:rsidRPr="00A0341D">
        <w:rPr>
          <w:color w:val="FF0000"/>
          <w:sz w:val="28"/>
          <w:szCs w:val="28"/>
        </w:rPr>
        <w:t>e</w:t>
      </w:r>
      <w:r w:rsidRPr="00A0341D">
        <w:rPr>
          <w:color w:val="FF0000"/>
          <w:sz w:val="28"/>
          <w:szCs w:val="28"/>
        </w:rPr>
        <w:t>rile</w:t>
      </w:r>
      <w:proofErr w:type="spellEnd"/>
      <w:r w:rsidRPr="00A0341D">
        <w:rPr>
          <w:color w:val="FF0000"/>
          <w:sz w:val="28"/>
          <w:szCs w:val="28"/>
        </w:rPr>
        <w:t xml:space="preserve"> </w:t>
      </w:r>
      <w:proofErr w:type="spellStart"/>
      <w:r w:rsidRPr="00A0341D">
        <w:rPr>
          <w:color w:val="FF0000"/>
          <w:sz w:val="28"/>
          <w:szCs w:val="28"/>
        </w:rPr>
        <w:t>privind</w:t>
      </w:r>
      <w:proofErr w:type="spellEnd"/>
      <w:r w:rsidRPr="00A0341D">
        <w:rPr>
          <w:color w:val="FF0000"/>
          <w:sz w:val="28"/>
          <w:szCs w:val="28"/>
        </w:rPr>
        <w:t xml:space="preserve"> </w:t>
      </w:r>
      <w:proofErr w:type="spellStart"/>
      <w:r w:rsidRPr="00A0341D">
        <w:rPr>
          <w:color w:val="FF0000"/>
          <w:sz w:val="28"/>
          <w:szCs w:val="28"/>
        </w:rPr>
        <w:t>transpare</w:t>
      </w:r>
      <w:r w:rsidR="00C06A52" w:rsidRPr="00A0341D">
        <w:rPr>
          <w:color w:val="FF0000"/>
          <w:sz w:val="28"/>
          <w:szCs w:val="28"/>
        </w:rPr>
        <w:t>nț</w:t>
      </w:r>
      <w:r w:rsidRPr="00A0341D">
        <w:rPr>
          <w:color w:val="FF0000"/>
          <w:sz w:val="28"/>
          <w:szCs w:val="28"/>
        </w:rPr>
        <w:t>a</w:t>
      </w:r>
      <w:proofErr w:type="spellEnd"/>
      <w:r w:rsidRPr="00A0341D">
        <w:rPr>
          <w:color w:val="FF0000"/>
          <w:sz w:val="28"/>
          <w:szCs w:val="28"/>
        </w:rPr>
        <w:t xml:space="preserve"> </w:t>
      </w:r>
      <w:proofErr w:type="spellStart"/>
      <w:r w:rsidRPr="00A0341D">
        <w:rPr>
          <w:color w:val="FF0000"/>
          <w:sz w:val="28"/>
          <w:szCs w:val="28"/>
        </w:rPr>
        <w:t>cuprinse</w:t>
      </w:r>
      <w:proofErr w:type="spellEnd"/>
      <w:r w:rsidRPr="00A0341D">
        <w:rPr>
          <w:color w:val="FF0000"/>
          <w:sz w:val="28"/>
          <w:szCs w:val="28"/>
        </w:rPr>
        <w:t xml:space="preserve"> </w:t>
      </w:r>
      <w:proofErr w:type="spellStart"/>
      <w:r w:rsidRPr="00A0341D">
        <w:rPr>
          <w:color w:val="FF0000"/>
          <w:sz w:val="28"/>
          <w:szCs w:val="28"/>
        </w:rPr>
        <w:t>în</w:t>
      </w:r>
      <w:proofErr w:type="spellEnd"/>
      <w:r w:rsidRPr="00A0341D">
        <w:rPr>
          <w:color w:val="FF0000"/>
          <w:sz w:val="28"/>
          <w:szCs w:val="28"/>
        </w:rPr>
        <w:t xml:space="preserve"> </w:t>
      </w:r>
      <w:proofErr w:type="spellStart"/>
      <w:r w:rsidRPr="00A0341D">
        <w:rPr>
          <w:color w:val="FF0000"/>
          <w:sz w:val="28"/>
          <w:szCs w:val="28"/>
        </w:rPr>
        <w:t>Anexa</w:t>
      </w:r>
      <w:proofErr w:type="spellEnd"/>
      <w:r w:rsidRPr="00A0341D">
        <w:rPr>
          <w:color w:val="FF0000"/>
          <w:sz w:val="28"/>
          <w:szCs w:val="28"/>
        </w:rPr>
        <w:t xml:space="preserve"> nr.4 </w:t>
      </w:r>
      <w:proofErr w:type="spellStart"/>
      <w:r w:rsidRPr="00A0341D">
        <w:rPr>
          <w:color w:val="FF0000"/>
          <w:sz w:val="28"/>
          <w:szCs w:val="28"/>
        </w:rPr>
        <w:t>și</w:t>
      </w:r>
      <w:proofErr w:type="spellEnd"/>
      <w:r w:rsidRPr="00A0341D">
        <w:rPr>
          <w:color w:val="FF0000"/>
          <w:sz w:val="28"/>
          <w:szCs w:val="28"/>
        </w:rPr>
        <w:t xml:space="preserve"> </w:t>
      </w:r>
      <w:proofErr w:type="spellStart"/>
      <w:r w:rsidRPr="00A0341D">
        <w:rPr>
          <w:color w:val="FF0000"/>
          <w:sz w:val="28"/>
          <w:szCs w:val="28"/>
        </w:rPr>
        <w:t>Anexa</w:t>
      </w:r>
      <w:proofErr w:type="spellEnd"/>
      <w:r w:rsidRPr="00A0341D">
        <w:rPr>
          <w:color w:val="FF0000"/>
          <w:sz w:val="28"/>
          <w:szCs w:val="28"/>
        </w:rPr>
        <w:t xml:space="preserve"> nr.5 din HG nr.1269/2021 </w:t>
      </w:r>
      <w:proofErr w:type="spellStart"/>
      <w:r w:rsidRPr="00A0341D">
        <w:rPr>
          <w:color w:val="FF0000"/>
          <w:sz w:val="28"/>
          <w:szCs w:val="28"/>
          <w:shd w:val="clear" w:color="auto" w:fill="FFFFFF"/>
        </w:rPr>
        <w:t>privind</w:t>
      </w:r>
      <w:proofErr w:type="spellEnd"/>
      <w:r w:rsidRPr="00A0341D">
        <w:rPr>
          <w:color w:val="FF0000"/>
          <w:sz w:val="28"/>
          <w:szCs w:val="28"/>
          <w:shd w:val="clear" w:color="auto" w:fill="FFFFFF"/>
        </w:rPr>
        <w:t xml:space="preserve"> </w:t>
      </w:r>
      <w:proofErr w:type="spellStart"/>
      <w:r w:rsidRPr="00A0341D">
        <w:rPr>
          <w:color w:val="FF0000"/>
          <w:sz w:val="28"/>
          <w:szCs w:val="28"/>
          <w:shd w:val="clear" w:color="auto" w:fill="FFFFFF"/>
        </w:rPr>
        <w:t>aprobarea</w:t>
      </w:r>
      <w:proofErr w:type="spellEnd"/>
      <w:r w:rsidRPr="00A0341D">
        <w:rPr>
          <w:color w:val="FF0000"/>
          <w:sz w:val="28"/>
          <w:szCs w:val="28"/>
          <w:shd w:val="clear" w:color="auto" w:fill="FFFFFF"/>
        </w:rPr>
        <w:t xml:space="preserve"> </w:t>
      </w:r>
      <w:proofErr w:type="spellStart"/>
      <w:r w:rsidRPr="00A0341D">
        <w:rPr>
          <w:color w:val="FF0000"/>
          <w:sz w:val="28"/>
          <w:szCs w:val="28"/>
          <w:shd w:val="clear" w:color="auto" w:fill="FFFFFF"/>
        </w:rPr>
        <w:t>Strategiei</w:t>
      </w:r>
      <w:proofErr w:type="spellEnd"/>
      <w:r w:rsidRPr="00A0341D">
        <w:rPr>
          <w:color w:val="FF0000"/>
          <w:sz w:val="28"/>
          <w:szCs w:val="28"/>
          <w:shd w:val="clear" w:color="auto" w:fill="FFFFFF"/>
        </w:rPr>
        <w:t xml:space="preserve"> </w:t>
      </w:r>
      <w:proofErr w:type="spellStart"/>
      <w:r w:rsidRPr="00A0341D">
        <w:rPr>
          <w:color w:val="FF0000"/>
          <w:sz w:val="28"/>
          <w:szCs w:val="28"/>
          <w:shd w:val="clear" w:color="auto" w:fill="FFFFFF"/>
        </w:rPr>
        <w:t>naţionale</w:t>
      </w:r>
      <w:proofErr w:type="spellEnd"/>
      <w:r w:rsidRPr="00A0341D">
        <w:rPr>
          <w:color w:val="FF0000"/>
          <w:sz w:val="28"/>
          <w:szCs w:val="28"/>
          <w:shd w:val="clear" w:color="auto" w:fill="FFFFFF"/>
        </w:rPr>
        <w:t xml:space="preserve"> </w:t>
      </w:r>
      <w:proofErr w:type="spellStart"/>
      <w:r w:rsidRPr="00A0341D">
        <w:rPr>
          <w:color w:val="FF0000"/>
          <w:sz w:val="28"/>
          <w:szCs w:val="28"/>
          <w:shd w:val="clear" w:color="auto" w:fill="FFFFFF"/>
        </w:rPr>
        <w:t>anticorupţie</w:t>
      </w:r>
      <w:proofErr w:type="spellEnd"/>
      <w:r w:rsidRPr="00A0341D">
        <w:rPr>
          <w:color w:val="FF0000"/>
          <w:sz w:val="28"/>
          <w:szCs w:val="28"/>
          <w:shd w:val="clear" w:color="auto" w:fill="FFFFFF"/>
        </w:rPr>
        <w:t xml:space="preserve"> 2021-2025 </w:t>
      </w:r>
      <w:proofErr w:type="spellStart"/>
      <w:r w:rsidRPr="00A0341D">
        <w:rPr>
          <w:color w:val="FF0000"/>
          <w:sz w:val="28"/>
          <w:szCs w:val="28"/>
          <w:shd w:val="clear" w:color="auto" w:fill="FFFFFF"/>
        </w:rPr>
        <w:t>şi</w:t>
      </w:r>
      <w:proofErr w:type="spellEnd"/>
      <w:r w:rsidRPr="00A0341D">
        <w:rPr>
          <w:color w:val="FF0000"/>
          <w:sz w:val="28"/>
          <w:szCs w:val="28"/>
          <w:shd w:val="clear" w:color="auto" w:fill="FFFFFF"/>
        </w:rPr>
        <w:t xml:space="preserve"> a </w:t>
      </w:r>
      <w:proofErr w:type="spellStart"/>
      <w:r w:rsidRPr="00A0341D">
        <w:rPr>
          <w:color w:val="FF0000"/>
          <w:sz w:val="28"/>
          <w:szCs w:val="28"/>
          <w:shd w:val="clear" w:color="auto" w:fill="FFFFFF"/>
        </w:rPr>
        <w:t>documentelor</w:t>
      </w:r>
      <w:proofErr w:type="spellEnd"/>
      <w:r w:rsidRPr="00A0341D">
        <w:rPr>
          <w:color w:val="FF0000"/>
          <w:sz w:val="28"/>
          <w:szCs w:val="28"/>
          <w:shd w:val="clear" w:color="auto" w:fill="FFFFFF"/>
        </w:rPr>
        <w:t xml:space="preserve"> </w:t>
      </w:r>
      <w:proofErr w:type="spellStart"/>
      <w:r w:rsidRPr="00A0341D">
        <w:rPr>
          <w:color w:val="FF0000"/>
          <w:sz w:val="28"/>
          <w:szCs w:val="28"/>
          <w:shd w:val="clear" w:color="auto" w:fill="FFFFFF"/>
        </w:rPr>
        <w:t>aferente</w:t>
      </w:r>
      <w:proofErr w:type="spellEnd"/>
      <w:r w:rsidRPr="00A0341D">
        <w:rPr>
          <w:color w:val="FF0000"/>
          <w:sz w:val="28"/>
          <w:szCs w:val="28"/>
          <w:shd w:val="clear" w:color="auto" w:fill="FFFFFF"/>
        </w:rPr>
        <w:t xml:space="preserve"> </w:t>
      </w:r>
      <w:proofErr w:type="spellStart"/>
      <w:r w:rsidRPr="00A0341D">
        <w:rPr>
          <w:color w:val="FF0000"/>
          <w:sz w:val="28"/>
          <w:szCs w:val="28"/>
          <w:shd w:val="clear" w:color="auto" w:fill="FFFFFF"/>
        </w:rPr>
        <w:t>acesteia</w:t>
      </w:r>
      <w:proofErr w:type="spellEnd"/>
      <w:r w:rsidR="006F1822" w:rsidRPr="00A0341D">
        <w:rPr>
          <w:color w:val="FF0000"/>
          <w:sz w:val="28"/>
          <w:szCs w:val="28"/>
          <w:shd w:val="clear" w:color="auto" w:fill="FFFFFF"/>
        </w:rPr>
        <w:t>.</w:t>
      </w:r>
      <w:r w:rsidR="00E770C7">
        <w:rPr>
          <w:color w:val="FF0000"/>
          <w:sz w:val="28"/>
          <w:szCs w:val="28"/>
          <w:shd w:val="clear" w:color="auto" w:fill="FFFFFF"/>
        </w:rPr>
        <w:t>”</w:t>
      </w:r>
      <w:r w:rsidR="007639B6">
        <w:rPr>
          <w:color w:val="FF0000"/>
          <w:sz w:val="28"/>
          <w:szCs w:val="28"/>
          <w:shd w:val="clear" w:color="auto" w:fill="FFFFFF"/>
        </w:rPr>
        <w:t xml:space="preserve"> </w:t>
      </w:r>
    </w:p>
    <w:p w14:paraId="5C833722" w14:textId="77777777" w:rsidR="007639B6" w:rsidRDefault="007639B6" w:rsidP="007639B6">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lastRenderedPageBreak/>
        <w:t>2</w:t>
      </w:r>
      <w:r w:rsidR="00CB02F5">
        <w:rPr>
          <w:b/>
          <w:bCs/>
          <w:color w:val="70AD47" w:themeColor="accent6"/>
          <w:sz w:val="28"/>
          <w:szCs w:val="28"/>
        </w:rPr>
        <w:t>9</w:t>
      </w:r>
      <w:r w:rsidRPr="00C379DF">
        <w:rPr>
          <w:b/>
          <w:bCs/>
          <w:color w:val="70AD47" w:themeColor="accent6"/>
          <w:sz w:val="28"/>
          <w:szCs w:val="28"/>
        </w:rPr>
        <w:t xml:space="preserve">. </w:t>
      </w:r>
      <w:r>
        <w:rPr>
          <w:b/>
          <w:bCs/>
          <w:color w:val="70AD47" w:themeColor="accent6"/>
          <w:sz w:val="28"/>
          <w:szCs w:val="28"/>
        </w:rPr>
        <w:t>A</w:t>
      </w:r>
      <w:r w:rsidRPr="00C379DF">
        <w:rPr>
          <w:b/>
          <w:bCs/>
          <w:color w:val="70AD47" w:themeColor="accent6"/>
          <w:sz w:val="28"/>
          <w:szCs w:val="28"/>
        </w:rPr>
        <w:t xml:space="preserve">rt. </w:t>
      </w:r>
      <w:r>
        <w:rPr>
          <w:b/>
          <w:bCs/>
          <w:color w:val="70AD47" w:themeColor="accent6"/>
          <w:sz w:val="28"/>
          <w:szCs w:val="28"/>
        </w:rPr>
        <w:t xml:space="preserve">52 </w:t>
      </w:r>
      <w:r w:rsidRPr="002E6471">
        <w:rPr>
          <w:b/>
          <w:bCs/>
          <w:color w:val="70AD47" w:themeColor="accent6"/>
          <w:sz w:val="28"/>
          <w:szCs w:val="28"/>
        </w:rPr>
        <w:t xml:space="preserve">se </w:t>
      </w:r>
      <w:proofErr w:type="spellStart"/>
      <w:r w:rsidRPr="002E6471">
        <w:rPr>
          <w:b/>
          <w:bCs/>
          <w:color w:val="70AD47" w:themeColor="accent6"/>
          <w:sz w:val="28"/>
          <w:szCs w:val="28"/>
        </w:rPr>
        <w:t>modifică</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și</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v</w:t>
      </w:r>
      <w:r>
        <w:rPr>
          <w:b/>
          <w:bCs/>
          <w:color w:val="70AD47" w:themeColor="accent6"/>
          <w:sz w:val="28"/>
          <w:szCs w:val="28"/>
        </w:rPr>
        <w:t>a</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avea</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următorul</w:t>
      </w:r>
      <w:proofErr w:type="spellEnd"/>
      <w:r w:rsidRPr="002E6471">
        <w:rPr>
          <w:b/>
          <w:bCs/>
          <w:color w:val="70AD47" w:themeColor="accent6"/>
          <w:sz w:val="28"/>
          <w:szCs w:val="28"/>
        </w:rPr>
        <w:t xml:space="preserve"> </w:t>
      </w:r>
      <w:proofErr w:type="spellStart"/>
      <w:r w:rsidRPr="002E6471">
        <w:rPr>
          <w:b/>
          <w:bCs/>
          <w:color w:val="70AD47" w:themeColor="accent6"/>
          <w:sz w:val="28"/>
          <w:szCs w:val="28"/>
        </w:rPr>
        <w:t>cuprins</w:t>
      </w:r>
      <w:proofErr w:type="spellEnd"/>
      <w:r w:rsidRPr="002E6471">
        <w:rPr>
          <w:b/>
          <w:bCs/>
          <w:color w:val="70AD47" w:themeColor="accent6"/>
          <w:sz w:val="28"/>
          <w:szCs w:val="28"/>
        </w:rPr>
        <w:t>:</w:t>
      </w:r>
    </w:p>
    <w:p w14:paraId="30E6FAFB" w14:textId="77777777" w:rsidR="007639B6" w:rsidRDefault="007639B6" w:rsidP="0050685E">
      <w:pPr>
        <w:spacing w:after="0"/>
        <w:jc w:val="both"/>
        <w:rPr>
          <w:rFonts w:ascii="Times New Roman" w:hAnsi="Times New Roman" w:cs="Times New Roman"/>
          <w:b/>
          <w:bCs/>
          <w:sz w:val="28"/>
          <w:szCs w:val="28"/>
        </w:rPr>
      </w:pPr>
    </w:p>
    <w:p w14:paraId="28372AAE" w14:textId="77777777" w:rsidR="0050685E" w:rsidRDefault="006F1822" w:rsidP="0050685E">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E255BC">
        <w:rPr>
          <w:rFonts w:ascii="Times New Roman" w:hAnsi="Times New Roman" w:cs="Times New Roman"/>
          <w:sz w:val="28"/>
          <w:szCs w:val="28"/>
        </w:rPr>
        <w:tab/>
      </w:r>
      <w:r w:rsidR="001A13A3">
        <w:rPr>
          <w:rFonts w:ascii="Times New Roman" w:hAnsi="Times New Roman" w:cs="Times New Roman"/>
          <w:sz w:val="28"/>
          <w:szCs w:val="28"/>
        </w:rPr>
        <w:t>”</w:t>
      </w:r>
      <w:r w:rsidR="006E2D1D" w:rsidRPr="006E2D1D">
        <w:rPr>
          <w:rFonts w:ascii="Times New Roman" w:hAnsi="Times New Roman" w:cs="Times New Roman"/>
          <w:b/>
          <w:bCs/>
          <w:sz w:val="28"/>
          <w:szCs w:val="28"/>
        </w:rPr>
        <w:t>Art. 52</w:t>
      </w:r>
      <w:r w:rsidR="006E2D1D">
        <w:rPr>
          <w:rFonts w:ascii="Times New Roman" w:hAnsi="Times New Roman" w:cs="Times New Roman"/>
          <w:sz w:val="28"/>
          <w:szCs w:val="28"/>
        </w:rPr>
        <w:t xml:space="preserve"> </w:t>
      </w:r>
      <w:r w:rsidRPr="00DC145B">
        <w:rPr>
          <w:rFonts w:ascii="Times New Roman" w:hAnsi="Times New Roman" w:cs="Times New Roman"/>
          <w:sz w:val="28"/>
          <w:szCs w:val="28"/>
        </w:rPr>
        <w:t xml:space="preserve">(1) </w:t>
      </w:r>
      <w:proofErr w:type="spellStart"/>
      <w:r w:rsidRPr="00DC145B">
        <w:rPr>
          <w:rFonts w:ascii="Times New Roman" w:hAnsi="Times New Roman" w:cs="Times New Roman"/>
          <w:sz w:val="28"/>
          <w:szCs w:val="28"/>
        </w:rPr>
        <w:t>Consiliul</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după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caz</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supraveghere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convoacă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adunarea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generală</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acţionarilor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pentru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aprobarea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oricărei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tranzacţii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dacă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aceasta</w:t>
      </w:r>
      <w:proofErr w:type="spellEnd"/>
      <w:r w:rsidRPr="00DC145B">
        <w:rPr>
          <w:rFonts w:ascii="Times New Roman" w:hAnsi="Times New Roman" w:cs="Times New Roman"/>
          <w:sz w:val="28"/>
          <w:szCs w:val="28"/>
        </w:rPr>
        <w:t xml:space="preserve"> are, individual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într</w:t>
      </w:r>
      <w:proofErr w:type="spellEnd"/>
      <w:r w:rsidRPr="00DC145B">
        <w:rPr>
          <w:rFonts w:ascii="Times New Roman" w:hAnsi="Times New Roman" w:cs="Times New Roman"/>
          <w:sz w:val="28"/>
          <w:szCs w:val="28"/>
        </w:rPr>
        <w:t xml:space="preserve">-o </w:t>
      </w:r>
      <w:proofErr w:type="spellStart"/>
      <w:r w:rsidRPr="00DC145B">
        <w:rPr>
          <w:rFonts w:ascii="Times New Roman" w:hAnsi="Times New Roman" w:cs="Times New Roman"/>
          <w:sz w:val="28"/>
          <w:szCs w:val="28"/>
        </w:rPr>
        <w:t>serie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tranzacţii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încheiate</w:t>
      </w:r>
      <w:proofErr w:type="spellEnd"/>
      <w:r w:rsidRPr="00DC145B">
        <w:rPr>
          <w:rFonts w:ascii="Times New Roman" w:hAnsi="Times New Roman" w:cs="Times New Roman"/>
          <w:sz w:val="28"/>
          <w:szCs w:val="28"/>
        </w:rPr>
        <w:t xml:space="preserve">, o </w:t>
      </w:r>
      <w:proofErr w:type="spellStart"/>
      <w:r w:rsidRPr="00DC145B">
        <w:rPr>
          <w:rFonts w:ascii="Times New Roman" w:hAnsi="Times New Roman" w:cs="Times New Roman"/>
          <w:sz w:val="28"/>
          <w:szCs w:val="28"/>
        </w:rPr>
        <w:t>valoare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mai</w:t>
      </w:r>
      <w:proofErr w:type="spellEnd"/>
      <w:r w:rsidRPr="00DC145B">
        <w:rPr>
          <w:rFonts w:ascii="Times New Roman" w:hAnsi="Times New Roman" w:cs="Times New Roman"/>
          <w:sz w:val="28"/>
          <w:szCs w:val="28"/>
        </w:rPr>
        <w:t xml:space="preserve"> mare de 10% din </w:t>
      </w:r>
      <w:proofErr w:type="spellStart"/>
      <w:r w:rsidRPr="00DC145B">
        <w:rPr>
          <w:rFonts w:ascii="Times New Roman" w:hAnsi="Times New Roman" w:cs="Times New Roman"/>
          <w:sz w:val="28"/>
          <w:szCs w:val="28"/>
        </w:rPr>
        <w:t>valoarea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activelor</w:t>
      </w:r>
      <w:proofErr w:type="spellEnd"/>
      <w:r w:rsidRPr="00DC145B">
        <w:rPr>
          <w:rFonts w:ascii="Times New Roman" w:hAnsi="Times New Roman" w:cs="Times New Roman"/>
          <w:sz w:val="28"/>
          <w:szCs w:val="28"/>
        </w:rPr>
        <w:t xml:space="preserve"> nete ale </w:t>
      </w:r>
      <w:proofErr w:type="spellStart"/>
      <w:r w:rsidRPr="00710DD4">
        <w:rPr>
          <w:rFonts w:ascii="Times New Roman" w:hAnsi="Times New Roman" w:cs="Times New Roman"/>
          <w:color w:val="FF0000"/>
          <w:sz w:val="28"/>
          <w:szCs w:val="28"/>
        </w:rPr>
        <w:t>întreprinderii</w:t>
      </w:r>
      <w:proofErr w:type="spellEnd"/>
      <w:r w:rsidRPr="00710DD4">
        <w:rPr>
          <w:rFonts w:ascii="Times New Roman" w:hAnsi="Times New Roman" w:cs="Times New Roman"/>
          <w:color w:val="FF0000"/>
          <w:sz w:val="28"/>
          <w:szCs w:val="28"/>
        </w:rPr>
        <w:t xml:space="preserve"> de stat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mai</w:t>
      </w:r>
      <w:proofErr w:type="spellEnd"/>
      <w:r w:rsidRPr="00DC145B">
        <w:rPr>
          <w:rFonts w:ascii="Times New Roman" w:hAnsi="Times New Roman" w:cs="Times New Roman"/>
          <w:sz w:val="28"/>
          <w:szCs w:val="28"/>
        </w:rPr>
        <w:t xml:space="preserve"> mare de 10% din </w:t>
      </w:r>
      <w:proofErr w:type="spellStart"/>
      <w:r w:rsidRPr="00DC145B">
        <w:rPr>
          <w:rFonts w:ascii="Times New Roman" w:hAnsi="Times New Roman" w:cs="Times New Roman"/>
          <w:sz w:val="28"/>
          <w:szCs w:val="28"/>
        </w:rPr>
        <w:t>cifra</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afaceri</w:t>
      </w:r>
      <w:proofErr w:type="spellEnd"/>
      <w:r w:rsidRPr="00DC145B">
        <w:rPr>
          <w:rFonts w:ascii="Times New Roman" w:hAnsi="Times New Roman" w:cs="Times New Roman"/>
          <w:sz w:val="28"/>
          <w:szCs w:val="28"/>
        </w:rPr>
        <w:t xml:space="preserve"> a </w:t>
      </w:r>
      <w:proofErr w:type="spellStart"/>
      <w:r w:rsidRPr="00710DD4">
        <w:rPr>
          <w:rFonts w:ascii="Times New Roman" w:hAnsi="Times New Roman" w:cs="Times New Roman"/>
          <w:color w:val="FF0000"/>
          <w:sz w:val="28"/>
          <w:szCs w:val="28"/>
        </w:rPr>
        <w:t>întreprinderii</w:t>
      </w:r>
      <w:proofErr w:type="spellEnd"/>
      <w:r w:rsidRPr="00710DD4">
        <w:rPr>
          <w:rFonts w:ascii="Times New Roman" w:hAnsi="Times New Roman" w:cs="Times New Roman"/>
          <w:color w:val="FF0000"/>
          <w:sz w:val="28"/>
          <w:szCs w:val="28"/>
        </w:rPr>
        <w:t xml:space="preserve"> de stat </w:t>
      </w:r>
      <w:proofErr w:type="spellStart"/>
      <w:r w:rsidRPr="00DC145B">
        <w:rPr>
          <w:rFonts w:ascii="Times New Roman" w:hAnsi="Times New Roman" w:cs="Times New Roman"/>
          <w:sz w:val="28"/>
          <w:szCs w:val="28"/>
        </w:rPr>
        <w:t>potrivit</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ultimelor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situaţii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financiare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auditate</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sz w:val="28"/>
          <w:szCs w:val="28"/>
        </w:rPr>
        <w:t>administratorii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ori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directorii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după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caz</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sz w:val="28"/>
          <w:szCs w:val="28"/>
        </w:rPr>
        <w:t>membrii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supraveghere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ori</w:t>
      </w:r>
      <w:proofErr w:type="spellEnd"/>
      <w:r w:rsidRPr="00DC145B">
        <w:rPr>
          <w:rFonts w:ascii="Times New Roman" w:hAnsi="Times New Roman" w:cs="Times New Roman"/>
          <w:sz w:val="28"/>
          <w:szCs w:val="28"/>
        </w:rPr>
        <w:t xml:space="preserve"> ai </w:t>
      </w:r>
      <w:proofErr w:type="spellStart"/>
      <w:r w:rsidRPr="00DC145B">
        <w:rPr>
          <w:rFonts w:ascii="Times New Roman" w:hAnsi="Times New Roman" w:cs="Times New Roman"/>
          <w:sz w:val="28"/>
          <w:szCs w:val="28"/>
        </w:rPr>
        <w:t>directoratului</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sz w:val="28"/>
          <w:szCs w:val="28"/>
        </w:rPr>
        <w:t>angajaţii</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sz w:val="28"/>
          <w:szCs w:val="28"/>
        </w:rPr>
        <w:t>acţionarii</w:t>
      </w:r>
      <w:proofErr w:type="spellEnd"/>
      <w:r w:rsidRPr="00DC145B">
        <w:rPr>
          <w:rFonts w:ascii="Times New Roman" w:hAnsi="Times New Roman" w:cs="Times New Roman"/>
          <w:sz w:val="28"/>
          <w:szCs w:val="28"/>
        </w:rPr>
        <w:t xml:space="preserve"> care </w:t>
      </w:r>
      <w:proofErr w:type="spellStart"/>
      <w:r w:rsidRPr="00DC145B">
        <w:rPr>
          <w:rFonts w:ascii="Times New Roman" w:hAnsi="Times New Roman" w:cs="Times New Roman"/>
          <w:sz w:val="28"/>
          <w:szCs w:val="28"/>
        </w:rPr>
        <w:t>deţin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controlul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asupra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societăţii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cu o </w:t>
      </w:r>
      <w:proofErr w:type="spellStart"/>
      <w:r w:rsidRPr="00DC145B">
        <w:rPr>
          <w:rFonts w:ascii="Times New Roman" w:hAnsi="Times New Roman" w:cs="Times New Roman"/>
          <w:sz w:val="28"/>
          <w:szCs w:val="28"/>
        </w:rPr>
        <w:t>societate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controlată</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aceştia</w:t>
      </w:r>
      <w:proofErr w:type="spellEnd"/>
      <w:r w:rsidRPr="00DC145B">
        <w:rPr>
          <w:rFonts w:ascii="Times New Roman" w:hAnsi="Times New Roman" w:cs="Times New Roman"/>
          <w:sz w:val="28"/>
          <w:szCs w:val="28"/>
        </w:rPr>
        <w:t>.</w:t>
      </w:r>
    </w:p>
    <w:p w14:paraId="676D113A" w14:textId="77777777" w:rsidR="006F1822" w:rsidRPr="00DC145B" w:rsidRDefault="006F1822" w:rsidP="0050685E">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E255BC">
        <w:rPr>
          <w:rFonts w:ascii="Times New Roman" w:hAnsi="Times New Roman" w:cs="Times New Roman"/>
          <w:sz w:val="28"/>
          <w:szCs w:val="28"/>
        </w:rPr>
        <w:tab/>
      </w:r>
      <w:r w:rsidRPr="00DC145B">
        <w:rPr>
          <w:rFonts w:ascii="Times New Roman" w:hAnsi="Times New Roman" w:cs="Times New Roman"/>
          <w:sz w:val="28"/>
          <w:szCs w:val="28"/>
        </w:rPr>
        <w:t xml:space="preserve">(2) </w:t>
      </w:r>
      <w:proofErr w:type="spellStart"/>
      <w:r w:rsidRPr="00DC145B">
        <w:rPr>
          <w:rFonts w:ascii="Times New Roman" w:hAnsi="Times New Roman" w:cs="Times New Roman"/>
          <w:sz w:val="28"/>
          <w:szCs w:val="28"/>
        </w:rPr>
        <w:t>Obligaţia</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convocare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revine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supraveghere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cazul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tranzacţiilor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încheiate</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sz w:val="28"/>
          <w:szCs w:val="28"/>
        </w:rPr>
        <w:t>soţul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soţia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rudele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ori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afinii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până</w:t>
      </w:r>
      <w:proofErr w:type="spellEnd"/>
      <w:r w:rsidRPr="00DC145B">
        <w:rPr>
          <w:rFonts w:ascii="Times New Roman" w:hAnsi="Times New Roman" w:cs="Times New Roman"/>
          <w:sz w:val="28"/>
          <w:szCs w:val="28"/>
        </w:rPr>
        <w:t xml:space="preserve"> la </w:t>
      </w:r>
      <w:proofErr w:type="spellStart"/>
      <w:r w:rsidRPr="00DC145B">
        <w:rPr>
          <w:rFonts w:ascii="Times New Roman" w:hAnsi="Times New Roman" w:cs="Times New Roman"/>
          <w:sz w:val="28"/>
          <w:szCs w:val="28"/>
        </w:rPr>
        <w:t>gradul</w:t>
      </w:r>
      <w:proofErr w:type="spellEnd"/>
      <w:r w:rsidRPr="00DC145B">
        <w:rPr>
          <w:rFonts w:ascii="Times New Roman" w:hAnsi="Times New Roman" w:cs="Times New Roman"/>
          <w:sz w:val="28"/>
          <w:szCs w:val="28"/>
        </w:rPr>
        <w:t xml:space="preserve"> IV </w:t>
      </w:r>
      <w:proofErr w:type="spellStart"/>
      <w:r w:rsidRPr="00DC145B">
        <w:rPr>
          <w:rFonts w:ascii="Times New Roman" w:hAnsi="Times New Roman" w:cs="Times New Roman"/>
          <w:sz w:val="28"/>
          <w:szCs w:val="28"/>
        </w:rPr>
        <w:t>inclusiv</w:t>
      </w:r>
      <w:proofErr w:type="spellEnd"/>
      <w:r w:rsidRPr="00DC145B">
        <w:rPr>
          <w:rFonts w:ascii="Times New Roman" w:hAnsi="Times New Roman" w:cs="Times New Roman"/>
          <w:sz w:val="28"/>
          <w:szCs w:val="28"/>
        </w:rPr>
        <w:t xml:space="preserve"> ai </w:t>
      </w:r>
      <w:proofErr w:type="spellStart"/>
      <w:r w:rsidRPr="00DC145B">
        <w:rPr>
          <w:rFonts w:ascii="Times New Roman" w:hAnsi="Times New Roman" w:cs="Times New Roman"/>
          <w:sz w:val="28"/>
          <w:szCs w:val="28"/>
        </w:rPr>
        <w:t>persoanelor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prevăzute</w:t>
      </w:r>
      <w:proofErr w:type="spellEnd"/>
      <w:r w:rsidRPr="00DC145B">
        <w:rPr>
          <w:rFonts w:ascii="Times New Roman" w:hAnsi="Times New Roman" w:cs="Times New Roman"/>
          <w:sz w:val="28"/>
          <w:szCs w:val="28"/>
        </w:rPr>
        <w:t xml:space="preserve"> la </w:t>
      </w:r>
      <w:proofErr w:type="spellStart"/>
      <w:r w:rsidRPr="00DC145B">
        <w:rPr>
          <w:rFonts w:ascii="Times New Roman" w:hAnsi="Times New Roman" w:cs="Times New Roman"/>
          <w:sz w:val="28"/>
          <w:szCs w:val="28"/>
        </w:rPr>
        <w:t>alin</w:t>
      </w:r>
      <w:proofErr w:type="spellEnd"/>
      <w:r w:rsidRPr="00DC145B">
        <w:rPr>
          <w:rFonts w:ascii="Times New Roman" w:hAnsi="Times New Roman" w:cs="Times New Roman"/>
          <w:sz w:val="28"/>
          <w:szCs w:val="28"/>
        </w:rPr>
        <w:t>. (1).</w:t>
      </w:r>
    </w:p>
    <w:p w14:paraId="5E3ACADD" w14:textId="77777777" w:rsidR="0050685E" w:rsidRDefault="006F1822" w:rsidP="009101C3">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E255BC">
        <w:rPr>
          <w:rFonts w:ascii="Times New Roman" w:hAnsi="Times New Roman" w:cs="Times New Roman"/>
          <w:sz w:val="28"/>
          <w:szCs w:val="28"/>
        </w:rPr>
        <w:tab/>
      </w:r>
      <w:r w:rsidRPr="00DC145B">
        <w:rPr>
          <w:rFonts w:ascii="Times New Roman" w:hAnsi="Times New Roman" w:cs="Times New Roman"/>
          <w:sz w:val="28"/>
          <w:szCs w:val="28"/>
        </w:rPr>
        <w:t xml:space="preserve">(3) </w:t>
      </w:r>
      <w:proofErr w:type="spellStart"/>
      <w:r w:rsidRPr="00DC145B">
        <w:rPr>
          <w:rFonts w:ascii="Times New Roman" w:hAnsi="Times New Roman" w:cs="Times New Roman"/>
          <w:sz w:val="28"/>
          <w:szCs w:val="28"/>
        </w:rPr>
        <w:t>Consiliul</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după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caz</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supraveghere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informează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acţionarii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cadrul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primei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adunări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generale</w:t>
      </w:r>
      <w:proofErr w:type="spellEnd"/>
      <w:r w:rsidRPr="00DC145B">
        <w:rPr>
          <w:rFonts w:ascii="Times New Roman" w:hAnsi="Times New Roman" w:cs="Times New Roman"/>
          <w:sz w:val="28"/>
          <w:szCs w:val="28"/>
        </w:rPr>
        <w:t xml:space="preserve"> </w:t>
      </w:r>
      <w:proofErr w:type="gramStart"/>
      <w:r w:rsidRPr="00DC145B">
        <w:rPr>
          <w:rFonts w:ascii="Times New Roman" w:hAnsi="Times New Roman" w:cs="Times New Roman"/>
          <w:sz w:val="28"/>
          <w:szCs w:val="28"/>
        </w:rPr>
        <w:t>a</w:t>
      </w:r>
      <w:proofErr w:type="gram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acţionarilor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urmează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încheierii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actului</w:t>
      </w:r>
      <w:proofErr w:type="spellEnd"/>
      <w:r w:rsidRPr="00DC145B">
        <w:rPr>
          <w:rFonts w:ascii="Times New Roman" w:hAnsi="Times New Roman" w:cs="Times New Roman"/>
          <w:sz w:val="28"/>
          <w:szCs w:val="28"/>
        </w:rPr>
        <w:t xml:space="preserve"> juridic, </w:t>
      </w:r>
      <w:proofErr w:type="spellStart"/>
      <w:r w:rsidRPr="00DC145B">
        <w:rPr>
          <w:rFonts w:ascii="Times New Roman" w:hAnsi="Times New Roman" w:cs="Times New Roman"/>
          <w:sz w:val="28"/>
          <w:szCs w:val="28"/>
        </w:rPr>
        <w:t>asupra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oricărei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tranzacţii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încheiate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întreprinderea</w:t>
      </w:r>
      <w:proofErr w:type="spellEnd"/>
      <w:r w:rsidRPr="00DC145B">
        <w:rPr>
          <w:rFonts w:ascii="Times New Roman" w:hAnsi="Times New Roman" w:cs="Times New Roman"/>
          <w:sz w:val="28"/>
          <w:szCs w:val="28"/>
        </w:rPr>
        <w:t xml:space="preserve"> de stat cu:</w:t>
      </w:r>
      <w:r w:rsidRPr="00DC145B">
        <w:rPr>
          <w:rFonts w:ascii="Times New Roman" w:hAnsi="Times New Roman" w:cs="Times New Roman"/>
          <w:sz w:val="28"/>
          <w:szCs w:val="28"/>
        </w:rPr>
        <w:br/>
      </w: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E255BC">
        <w:rPr>
          <w:rFonts w:ascii="Times New Roman" w:hAnsi="Times New Roman" w:cs="Times New Roman"/>
          <w:sz w:val="28"/>
          <w:szCs w:val="28"/>
        </w:rPr>
        <w:tab/>
      </w:r>
      <w:r w:rsidRPr="00DC145B">
        <w:rPr>
          <w:rFonts w:ascii="Times New Roman" w:hAnsi="Times New Roman" w:cs="Times New Roman"/>
          <w:sz w:val="28"/>
          <w:szCs w:val="28"/>
        </w:rPr>
        <w:t xml:space="preserve">a) </w:t>
      </w:r>
      <w:proofErr w:type="spellStart"/>
      <w:r w:rsidRPr="00DC145B">
        <w:rPr>
          <w:rFonts w:ascii="Times New Roman" w:hAnsi="Times New Roman" w:cs="Times New Roman"/>
          <w:sz w:val="28"/>
          <w:szCs w:val="28"/>
        </w:rPr>
        <w:t>persoanele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prevăzute</w:t>
      </w:r>
      <w:proofErr w:type="spellEnd"/>
      <w:r w:rsidRPr="00DC145B">
        <w:rPr>
          <w:rFonts w:ascii="Times New Roman" w:hAnsi="Times New Roman" w:cs="Times New Roman"/>
          <w:sz w:val="28"/>
          <w:szCs w:val="28"/>
        </w:rPr>
        <w:t xml:space="preserve"> la </w:t>
      </w:r>
      <w:proofErr w:type="spellStart"/>
      <w:r w:rsidRPr="00DC145B">
        <w:rPr>
          <w:rFonts w:ascii="Times New Roman" w:hAnsi="Times New Roman" w:cs="Times New Roman"/>
          <w:sz w:val="28"/>
          <w:szCs w:val="28"/>
        </w:rPr>
        <w:t>alin</w:t>
      </w:r>
      <w:proofErr w:type="spellEnd"/>
      <w:r w:rsidRPr="00DC145B">
        <w:rPr>
          <w:rFonts w:ascii="Times New Roman" w:hAnsi="Times New Roman" w:cs="Times New Roman"/>
          <w:sz w:val="28"/>
          <w:szCs w:val="28"/>
        </w:rPr>
        <w:t xml:space="preserve">. (1)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(2), </w:t>
      </w:r>
      <w:proofErr w:type="spellStart"/>
      <w:r w:rsidRPr="00DC145B">
        <w:rPr>
          <w:rFonts w:ascii="Times New Roman" w:hAnsi="Times New Roman" w:cs="Times New Roman"/>
          <w:sz w:val="28"/>
          <w:szCs w:val="28"/>
        </w:rPr>
        <w:t>dacă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valoarea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tranzacţiei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este</w:t>
      </w:r>
      <w:proofErr w:type="spellEnd"/>
      <w:r w:rsidRPr="00DC145B">
        <w:rPr>
          <w:rFonts w:ascii="Times New Roman" w:hAnsi="Times New Roman" w:cs="Times New Roman"/>
          <w:sz w:val="28"/>
          <w:szCs w:val="28"/>
        </w:rPr>
        <w:t xml:space="preserve"> sub </w:t>
      </w:r>
      <w:proofErr w:type="spellStart"/>
      <w:r w:rsidRPr="00DC145B">
        <w:rPr>
          <w:rFonts w:ascii="Times New Roman" w:hAnsi="Times New Roman" w:cs="Times New Roman"/>
          <w:sz w:val="28"/>
          <w:szCs w:val="28"/>
        </w:rPr>
        <w:t>nivelul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stabilit</w:t>
      </w:r>
      <w:proofErr w:type="spellEnd"/>
      <w:r w:rsidRPr="00DC145B">
        <w:rPr>
          <w:rFonts w:ascii="Times New Roman" w:hAnsi="Times New Roman" w:cs="Times New Roman"/>
          <w:sz w:val="28"/>
          <w:szCs w:val="28"/>
        </w:rPr>
        <w:t xml:space="preserve"> la </w:t>
      </w:r>
      <w:proofErr w:type="spellStart"/>
      <w:r w:rsidRPr="00DC145B">
        <w:rPr>
          <w:rFonts w:ascii="Times New Roman" w:hAnsi="Times New Roman" w:cs="Times New Roman"/>
          <w:sz w:val="28"/>
          <w:szCs w:val="28"/>
        </w:rPr>
        <w:t>alin</w:t>
      </w:r>
      <w:proofErr w:type="spellEnd"/>
      <w:r w:rsidRPr="00DC145B">
        <w:rPr>
          <w:rFonts w:ascii="Times New Roman" w:hAnsi="Times New Roman" w:cs="Times New Roman"/>
          <w:sz w:val="28"/>
          <w:szCs w:val="28"/>
        </w:rPr>
        <w:t>. (1</w:t>
      </w:r>
      <w:proofErr w:type="gramStart"/>
      <w:r w:rsidRPr="00DC145B">
        <w:rPr>
          <w:rFonts w:ascii="Times New Roman" w:hAnsi="Times New Roman" w:cs="Times New Roman"/>
          <w:sz w:val="28"/>
          <w:szCs w:val="28"/>
        </w:rPr>
        <w:t>);</w:t>
      </w:r>
      <w:proofErr w:type="gramEnd"/>
    </w:p>
    <w:p w14:paraId="1085769A" w14:textId="77777777" w:rsidR="006F1822" w:rsidRPr="00DC145B" w:rsidRDefault="006F1822" w:rsidP="009101C3">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E255BC">
        <w:rPr>
          <w:rFonts w:ascii="Times New Roman" w:hAnsi="Times New Roman" w:cs="Times New Roman"/>
          <w:sz w:val="28"/>
          <w:szCs w:val="28"/>
        </w:rPr>
        <w:tab/>
      </w:r>
      <w:r w:rsidRPr="00DC145B">
        <w:rPr>
          <w:rFonts w:ascii="Times New Roman" w:hAnsi="Times New Roman" w:cs="Times New Roman"/>
          <w:sz w:val="28"/>
          <w:szCs w:val="28"/>
        </w:rPr>
        <w:t xml:space="preserve">b) o </w:t>
      </w:r>
      <w:proofErr w:type="spellStart"/>
      <w:r w:rsidRPr="00DC145B">
        <w:rPr>
          <w:rFonts w:ascii="Times New Roman" w:hAnsi="Times New Roman" w:cs="Times New Roman"/>
          <w:sz w:val="28"/>
          <w:szCs w:val="28"/>
        </w:rPr>
        <w:t>altă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întreprindere</w:t>
      </w:r>
      <w:proofErr w:type="spellEnd"/>
      <w:r w:rsidRPr="00DC145B">
        <w:rPr>
          <w:rFonts w:ascii="Times New Roman" w:hAnsi="Times New Roman" w:cs="Times New Roman"/>
          <w:sz w:val="28"/>
          <w:szCs w:val="28"/>
        </w:rPr>
        <w:t xml:space="preserve"> de stat </w:t>
      </w:r>
      <w:proofErr w:type="spellStart"/>
      <w:r w:rsidRPr="00DC145B">
        <w:rPr>
          <w:rFonts w:ascii="Times New Roman" w:hAnsi="Times New Roman" w:cs="Times New Roman"/>
          <w:sz w:val="28"/>
          <w:szCs w:val="28"/>
        </w:rPr>
        <w:t>ori</w:t>
      </w:r>
      <w:proofErr w:type="spellEnd"/>
      <w:r w:rsidRPr="00DC145B">
        <w:rPr>
          <w:rFonts w:ascii="Times New Roman" w:hAnsi="Times New Roman" w:cs="Times New Roman"/>
          <w:sz w:val="28"/>
          <w:szCs w:val="28"/>
        </w:rPr>
        <w:t xml:space="preserve"> cu autoritatea </w:t>
      </w:r>
      <w:proofErr w:type="spellStart"/>
      <w:r w:rsidRPr="00DC145B">
        <w:rPr>
          <w:rFonts w:ascii="Times New Roman" w:hAnsi="Times New Roman" w:cs="Times New Roman"/>
          <w:sz w:val="28"/>
          <w:szCs w:val="28"/>
        </w:rPr>
        <w:t>publică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tutelară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dacă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tranzacţia</w:t>
      </w:r>
      <w:proofErr w:type="spellEnd"/>
      <w:r w:rsidRPr="00DC145B">
        <w:rPr>
          <w:rFonts w:ascii="Times New Roman" w:hAnsi="Times New Roman" w:cs="Times New Roman"/>
          <w:sz w:val="28"/>
          <w:szCs w:val="28"/>
        </w:rPr>
        <w:t xml:space="preserve"> are o </w:t>
      </w:r>
      <w:proofErr w:type="spellStart"/>
      <w:r w:rsidRPr="00DC145B">
        <w:rPr>
          <w:rFonts w:ascii="Times New Roman" w:hAnsi="Times New Roman" w:cs="Times New Roman"/>
          <w:sz w:val="28"/>
          <w:szCs w:val="28"/>
        </w:rPr>
        <w:t>valoare</w:t>
      </w:r>
      <w:proofErr w:type="spellEnd"/>
      <w:r w:rsidRPr="00DC145B">
        <w:rPr>
          <w:rFonts w:ascii="Times New Roman" w:hAnsi="Times New Roman" w:cs="Times New Roman"/>
          <w:sz w:val="28"/>
          <w:szCs w:val="28"/>
        </w:rPr>
        <w:t xml:space="preserve">, individual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într</w:t>
      </w:r>
      <w:proofErr w:type="spellEnd"/>
      <w:r w:rsidRPr="00DC145B">
        <w:rPr>
          <w:rFonts w:ascii="Times New Roman" w:hAnsi="Times New Roman" w:cs="Times New Roman"/>
          <w:sz w:val="28"/>
          <w:szCs w:val="28"/>
        </w:rPr>
        <w:t xml:space="preserve">-o </w:t>
      </w:r>
      <w:proofErr w:type="spellStart"/>
      <w:r w:rsidRPr="00DC145B">
        <w:rPr>
          <w:rFonts w:ascii="Times New Roman" w:hAnsi="Times New Roman" w:cs="Times New Roman"/>
          <w:sz w:val="28"/>
          <w:szCs w:val="28"/>
        </w:rPr>
        <w:t>serie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tranzacţii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cel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puţin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echivalentul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lei a 100.000 euro.</w:t>
      </w:r>
    </w:p>
    <w:p w14:paraId="6B239E27" w14:textId="77777777" w:rsidR="006F1822" w:rsidRPr="00DC145B" w:rsidRDefault="006F1822" w:rsidP="009101C3">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E255BC">
        <w:rPr>
          <w:rFonts w:ascii="Times New Roman" w:hAnsi="Times New Roman" w:cs="Times New Roman"/>
          <w:sz w:val="28"/>
          <w:szCs w:val="28"/>
        </w:rPr>
        <w:tab/>
      </w:r>
      <w:r w:rsidR="00946937">
        <w:rPr>
          <w:rFonts w:ascii="Times New Roman" w:hAnsi="Times New Roman" w:cs="Times New Roman"/>
          <w:sz w:val="28"/>
          <w:szCs w:val="28"/>
        </w:rPr>
        <w:t>(4</w:t>
      </w:r>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Directorul</w:t>
      </w:r>
      <w:proofErr w:type="spellEnd"/>
      <w:r w:rsidRPr="00DC145B">
        <w:rPr>
          <w:rFonts w:ascii="Times New Roman" w:hAnsi="Times New Roman" w:cs="Times New Roman"/>
          <w:sz w:val="28"/>
          <w:szCs w:val="28"/>
        </w:rPr>
        <w:t xml:space="preserve"> general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după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caz</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directoratul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supune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aprobării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supraveghere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orice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tranzacţie</w:t>
      </w:r>
      <w:proofErr w:type="spellEnd"/>
      <w:r w:rsidRPr="00DC145B">
        <w:rPr>
          <w:rFonts w:ascii="Times New Roman" w:hAnsi="Times New Roman" w:cs="Times New Roman"/>
          <w:sz w:val="28"/>
          <w:szCs w:val="28"/>
        </w:rPr>
        <w:t xml:space="preserve"> din </w:t>
      </w:r>
      <w:proofErr w:type="spellStart"/>
      <w:r w:rsidRPr="00DC145B">
        <w:rPr>
          <w:rFonts w:ascii="Times New Roman" w:hAnsi="Times New Roman" w:cs="Times New Roman"/>
          <w:sz w:val="28"/>
          <w:szCs w:val="28"/>
        </w:rPr>
        <w:t>categoria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celor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prevăzute</w:t>
      </w:r>
      <w:proofErr w:type="spellEnd"/>
      <w:r w:rsidRPr="00DC145B">
        <w:rPr>
          <w:rFonts w:ascii="Times New Roman" w:hAnsi="Times New Roman" w:cs="Times New Roman"/>
          <w:sz w:val="28"/>
          <w:szCs w:val="28"/>
        </w:rPr>
        <w:t xml:space="preserve"> la </w:t>
      </w:r>
      <w:proofErr w:type="spellStart"/>
      <w:r w:rsidRPr="00DC145B">
        <w:rPr>
          <w:rFonts w:ascii="Times New Roman" w:hAnsi="Times New Roman" w:cs="Times New Roman"/>
          <w:sz w:val="28"/>
          <w:szCs w:val="28"/>
        </w:rPr>
        <w:t>alin</w:t>
      </w:r>
      <w:proofErr w:type="spellEnd"/>
      <w:r w:rsidRPr="00DC145B">
        <w:rPr>
          <w:rFonts w:ascii="Times New Roman" w:hAnsi="Times New Roman" w:cs="Times New Roman"/>
          <w:sz w:val="28"/>
          <w:szCs w:val="28"/>
        </w:rPr>
        <w:t xml:space="preserve">. (1) </w:t>
      </w:r>
      <w:proofErr w:type="spellStart"/>
      <w:r w:rsidRPr="00DC145B">
        <w:rPr>
          <w:rFonts w:ascii="Times New Roman" w:hAnsi="Times New Roman" w:cs="Times New Roman"/>
          <w:sz w:val="28"/>
          <w:szCs w:val="28"/>
        </w:rPr>
        <w:t>dacă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aceasta</w:t>
      </w:r>
      <w:proofErr w:type="spellEnd"/>
      <w:r w:rsidRPr="00DC145B">
        <w:rPr>
          <w:rFonts w:ascii="Times New Roman" w:hAnsi="Times New Roman" w:cs="Times New Roman"/>
          <w:sz w:val="28"/>
          <w:szCs w:val="28"/>
        </w:rPr>
        <w:t xml:space="preserve"> are, individual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într</w:t>
      </w:r>
      <w:proofErr w:type="spellEnd"/>
      <w:r w:rsidRPr="00DC145B">
        <w:rPr>
          <w:rFonts w:ascii="Times New Roman" w:hAnsi="Times New Roman" w:cs="Times New Roman"/>
          <w:sz w:val="28"/>
          <w:szCs w:val="28"/>
        </w:rPr>
        <w:t xml:space="preserve">-o </w:t>
      </w:r>
      <w:proofErr w:type="spellStart"/>
      <w:r w:rsidRPr="00DC145B">
        <w:rPr>
          <w:rFonts w:ascii="Times New Roman" w:hAnsi="Times New Roman" w:cs="Times New Roman"/>
          <w:sz w:val="28"/>
          <w:szCs w:val="28"/>
        </w:rPr>
        <w:t>serie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tranzacţii</w:t>
      </w:r>
      <w:proofErr w:type="spellEnd"/>
      <w:r w:rsidRPr="00DC145B">
        <w:rPr>
          <w:rFonts w:ascii="Times New Roman" w:hAnsi="Times New Roman" w:cs="Times New Roman"/>
          <w:sz w:val="28"/>
          <w:szCs w:val="28"/>
        </w:rPr>
        <w:t xml:space="preserve">, o </w:t>
      </w:r>
      <w:proofErr w:type="spellStart"/>
      <w:r w:rsidRPr="00DC145B">
        <w:rPr>
          <w:rFonts w:ascii="Times New Roman" w:hAnsi="Times New Roman" w:cs="Times New Roman"/>
          <w:sz w:val="28"/>
          <w:szCs w:val="28"/>
        </w:rPr>
        <w:t>valoare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cel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puţin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echivalentul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lei a 50.000 euro. </w:t>
      </w:r>
      <w:proofErr w:type="spellStart"/>
      <w:r w:rsidRPr="00DC145B">
        <w:rPr>
          <w:rFonts w:ascii="Times New Roman" w:hAnsi="Times New Roman" w:cs="Times New Roman"/>
          <w:sz w:val="28"/>
          <w:szCs w:val="28"/>
        </w:rPr>
        <w:t>Pentru</w:t>
      </w:r>
      <w:proofErr w:type="spellEnd"/>
      <w:r w:rsidRPr="00DC145B">
        <w:rPr>
          <w:rFonts w:ascii="Times New Roman" w:hAnsi="Times New Roman" w:cs="Times New Roman"/>
          <w:sz w:val="28"/>
          <w:szCs w:val="28"/>
        </w:rPr>
        <w:t xml:space="preserve"> a decide </w:t>
      </w:r>
      <w:proofErr w:type="spellStart"/>
      <w:r w:rsidRPr="00DC145B">
        <w:rPr>
          <w:rFonts w:ascii="Times New Roman" w:hAnsi="Times New Roman" w:cs="Times New Roman"/>
          <w:sz w:val="28"/>
          <w:szCs w:val="28"/>
        </w:rPr>
        <w:t>asupra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tranzacţiei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poate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dispune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efectuarea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unei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expertize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independente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pentru</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verifica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dacă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tranzacţia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este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corectă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raport</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sz w:val="28"/>
          <w:szCs w:val="28"/>
        </w:rPr>
        <w:t>ofertele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acelaşi</w:t>
      </w:r>
      <w:proofErr w:type="spellEnd"/>
      <w:r w:rsidRPr="00DC145B">
        <w:rPr>
          <w:rFonts w:ascii="Times New Roman" w:hAnsi="Times New Roman" w:cs="Times New Roman"/>
          <w:sz w:val="28"/>
          <w:szCs w:val="28"/>
        </w:rPr>
        <w:t xml:space="preserve"> tip </w:t>
      </w:r>
      <w:proofErr w:type="spellStart"/>
      <w:r w:rsidRPr="00DC145B">
        <w:rPr>
          <w:rFonts w:ascii="Times New Roman" w:hAnsi="Times New Roman" w:cs="Times New Roman"/>
          <w:sz w:val="28"/>
          <w:szCs w:val="28"/>
        </w:rPr>
        <w:t>existente</w:t>
      </w:r>
      <w:proofErr w:type="spellEnd"/>
      <w:r w:rsidRPr="00DC145B">
        <w:rPr>
          <w:rFonts w:ascii="Times New Roman" w:hAnsi="Times New Roman" w:cs="Times New Roman"/>
          <w:sz w:val="28"/>
          <w:szCs w:val="28"/>
        </w:rPr>
        <w:t xml:space="preserve"> pe </w:t>
      </w:r>
      <w:proofErr w:type="spellStart"/>
      <w:r w:rsidRPr="00DC145B">
        <w:rPr>
          <w:rFonts w:ascii="Times New Roman" w:hAnsi="Times New Roman" w:cs="Times New Roman"/>
          <w:sz w:val="28"/>
          <w:szCs w:val="28"/>
        </w:rPr>
        <w:t>piaţă</w:t>
      </w:r>
      <w:proofErr w:type="spellEnd"/>
      <w:r w:rsidRPr="00DC145B">
        <w:rPr>
          <w:rFonts w:ascii="Times New Roman" w:hAnsi="Times New Roman" w:cs="Times New Roman"/>
          <w:sz w:val="28"/>
          <w:szCs w:val="28"/>
        </w:rPr>
        <w:t>.</w:t>
      </w:r>
    </w:p>
    <w:p w14:paraId="50771E73" w14:textId="77777777" w:rsidR="00390F9C" w:rsidRDefault="006F1822" w:rsidP="009101C3">
      <w:pPr>
        <w:pStyle w:val="NormalWeb"/>
        <w:spacing w:before="0" w:beforeAutospacing="0" w:after="0" w:afterAutospacing="0"/>
        <w:jc w:val="both"/>
        <w:rPr>
          <w:sz w:val="28"/>
          <w:szCs w:val="28"/>
        </w:rPr>
      </w:pPr>
      <w:r w:rsidRPr="00DC145B">
        <w:rPr>
          <w:sz w:val="28"/>
          <w:szCs w:val="28"/>
        </w:rPr>
        <w:t> </w:t>
      </w:r>
      <w:r w:rsidRPr="00DC145B">
        <w:rPr>
          <w:sz w:val="28"/>
          <w:szCs w:val="28"/>
        </w:rPr>
        <w:t> </w:t>
      </w:r>
      <w:r w:rsidR="00E255BC">
        <w:rPr>
          <w:sz w:val="28"/>
          <w:szCs w:val="28"/>
        </w:rPr>
        <w:tab/>
      </w:r>
      <w:r w:rsidR="00946937">
        <w:rPr>
          <w:sz w:val="28"/>
          <w:szCs w:val="28"/>
        </w:rPr>
        <w:t>(5</w:t>
      </w:r>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rapoartele</w:t>
      </w:r>
      <w:proofErr w:type="spellEnd"/>
      <w:r w:rsidRPr="00DC145B">
        <w:rPr>
          <w:sz w:val="28"/>
          <w:szCs w:val="28"/>
        </w:rPr>
        <w:t xml:space="preserve"> </w:t>
      </w:r>
      <w:proofErr w:type="spellStart"/>
      <w:r w:rsidRPr="00DC145B">
        <w:rPr>
          <w:sz w:val="28"/>
          <w:szCs w:val="28"/>
        </w:rPr>
        <w:t>semestriale</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 xml:space="preserve"> </w:t>
      </w:r>
      <w:proofErr w:type="spellStart"/>
      <w:r w:rsidRPr="00DC145B">
        <w:rPr>
          <w:sz w:val="28"/>
          <w:szCs w:val="28"/>
        </w:rPr>
        <w:t>anuale</w:t>
      </w:r>
      <w:proofErr w:type="spellEnd"/>
      <w:r w:rsidRPr="00DC145B">
        <w:rPr>
          <w:sz w:val="28"/>
          <w:szCs w:val="28"/>
        </w:rPr>
        <w:t xml:space="preserve"> ale </w:t>
      </w:r>
      <w:proofErr w:type="spellStart"/>
      <w:r w:rsidRPr="00DC145B">
        <w:rPr>
          <w:sz w:val="28"/>
          <w:szCs w:val="28"/>
        </w:rPr>
        <w:t>consiliului</w:t>
      </w:r>
      <w:proofErr w:type="spellEnd"/>
      <w:r w:rsidRPr="00DC145B">
        <w:rPr>
          <w:sz w:val="28"/>
          <w:szCs w:val="28"/>
        </w:rPr>
        <w:t xml:space="preserve"> de </w:t>
      </w:r>
      <w:proofErr w:type="spellStart"/>
      <w:r w:rsidRPr="00DC145B">
        <w:rPr>
          <w:sz w:val="28"/>
          <w:szCs w:val="28"/>
        </w:rPr>
        <w:t>administraţie</w:t>
      </w:r>
      <w:proofErr w:type="spellEnd"/>
      <w:r w:rsidRPr="00DC145B">
        <w:rPr>
          <w:sz w:val="28"/>
          <w:szCs w:val="28"/>
        </w:rPr>
        <w:t xml:space="preserve"> </w:t>
      </w:r>
      <w:proofErr w:type="spellStart"/>
      <w:r w:rsidRPr="00DC145B">
        <w:rPr>
          <w:sz w:val="28"/>
          <w:szCs w:val="28"/>
        </w:rPr>
        <w:t>sau</w:t>
      </w:r>
      <w:proofErr w:type="spellEnd"/>
      <w:r w:rsidRPr="00DC145B">
        <w:rPr>
          <w:sz w:val="28"/>
          <w:szCs w:val="28"/>
        </w:rPr>
        <w:t xml:space="preserve">, </w:t>
      </w:r>
      <w:proofErr w:type="spellStart"/>
      <w:r w:rsidRPr="00DC145B">
        <w:rPr>
          <w:sz w:val="28"/>
          <w:szCs w:val="28"/>
        </w:rPr>
        <w:t>după</w:t>
      </w:r>
      <w:proofErr w:type="spellEnd"/>
      <w:r w:rsidRPr="00DC145B">
        <w:rPr>
          <w:sz w:val="28"/>
          <w:szCs w:val="28"/>
        </w:rPr>
        <w:t xml:space="preserve"> </w:t>
      </w:r>
      <w:proofErr w:type="spellStart"/>
      <w:r w:rsidRPr="00DC145B">
        <w:rPr>
          <w:sz w:val="28"/>
          <w:szCs w:val="28"/>
        </w:rPr>
        <w:t>caz</w:t>
      </w:r>
      <w:proofErr w:type="spellEnd"/>
      <w:r w:rsidRPr="00DC145B">
        <w:rPr>
          <w:sz w:val="28"/>
          <w:szCs w:val="28"/>
        </w:rPr>
        <w:t xml:space="preserve">, ale </w:t>
      </w:r>
      <w:proofErr w:type="spellStart"/>
      <w:r w:rsidRPr="00DC145B">
        <w:rPr>
          <w:sz w:val="28"/>
          <w:szCs w:val="28"/>
        </w:rPr>
        <w:t>directoratului</w:t>
      </w:r>
      <w:proofErr w:type="spellEnd"/>
      <w:r w:rsidRPr="00DC145B">
        <w:rPr>
          <w:sz w:val="28"/>
          <w:szCs w:val="28"/>
        </w:rPr>
        <w:t xml:space="preserve"> se </w:t>
      </w:r>
      <w:proofErr w:type="spellStart"/>
      <w:r w:rsidRPr="00DC145B">
        <w:rPr>
          <w:sz w:val="28"/>
          <w:szCs w:val="28"/>
        </w:rPr>
        <w:t>vor</w:t>
      </w:r>
      <w:proofErr w:type="spellEnd"/>
      <w:r w:rsidRPr="00DC145B">
        <w:rPr>
          <w:sz w:val="28"/>
          <w:szCs w:val="28"/>
        </w:rPr>
        <w:t xml:space="preserve"> </w:t>
      </w:r>
      <w:proofErr w:type="spellStart"/>
      <w:r w:rsidRPr="00DC145B">
        <w:rPr>
          <w:sz w:val="28"/>
          <w:szCs w:val="28"/>
        </w:rPr>
        <w:t>menţiona</w:t>
      </w:r>
      <w:proofErr w:type="spellEnd"/>
      <w:r w:rsidRPr="00DC145B">
        <w:rPr>
          <w:sz w:val="28"/>
          <w:szCs w:val="28"/>
        </w:rPr>
        <w:t xml:space="preserve">, </w:t>
      </w:r>
      <w:proofErr w:type="spellStart"/>
      <w:r w:rsidRPr="00DC145B">
        <w:rPr>
          <w:sz w:val="28"/>
          <w:szCs w:val="28"/>
        </w:rPr>
        <w:t>într</w:t>
      </w:r>
      <w:proofErr w:type="spellEnd"/>
      <w:r w:rsidRPr="00DC145B">
        <w:rPr>
          <w:sz w:val="28"/>
          <w:szCs w:val="28"/>
        </w:rPr>
        <w:t xml:space="preserve">-un capitol special, </w:t>
      </w:r>
      <w:proofErr w:type="spellStart"/>
      <w:r w:rsidRPr="00DC145B">
        <w:rPr>
          <w:sz w:val="28"/>
          <w:szCs w:val="28"/>
        </w:rPr>
        <w:t>actele</w:t>
      </w:r>
      <w:proofErr w:type="spellEnd"/>
      <w:r w:rsidRPr="00DC145B">
        <w:rPr>
          <w:sz w:val="28"/>
          <w:szCs w:val="28"/>
        </w:rPr>
        <w:t xml:space="preserve"> </w:t>
      </w:r>
      <w:proofErr w:type="spellStart"/>
      <w:r w:rsidRPr="00DC145B">
        <w:rPr>
          <w:sz w:val="28"/>
          <w:szCs w:val="28"/>
        </w:rPr>
        <w:t>juridice</w:t>
      </w:r>
      <w:proofErr w:type="spellEnd"/>
      <w:r w:rsidRPr="00DC145B">
        <w:rPr>
          <w:sz w:val="28"/>
          <w:szCs w:val="28"/>
        </w:rPr>
        <w:t xml:space="preserve"> </w:t>
      </w:r>
      <w:proofErr w:type="spellStart"/>
      <w:r w:rsidRPr="00DC145B">
        <w:rPr>
          <w:sz w:val="28"/>
          <w:szCs w:val="28"/>
        </w:rPr>
        <w:t>încheiate</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condiţiile</w:t>
      </w:r>
      <w:proofErr w:type="spellEnd"/>
      <w:r w:rsidRPr="00DC145B">
        <w:rPr>
          <w:sz w:val="28"/>
          <w:szCs w:val="28"/>
        </w:rPr>
        <w:t xml:space="preserve"> </w:t>
      </w:r>
      <w:proofErr w:type="spellStart"/>
      <w:r w:rsidRPr="00DC145B">
        <w:rPr>
          <w:sz w:val="28"/>
          <w:szCs w:val="28"/>
        </w:rPr>
        <w:t>alin</w:t>
      </w:r>
      <w:proofErr w:type="spellEnd"/>
      <w:r w:rsidRPr="00DC145B">
        <w:rPr>
          <w:sz w:val="28"/>
          <w:szCs w:val="28"/>
        </w:rPr>
        <w:t xml:space="preserve">. (1) </w:t>
      </w:r>
      <w:proofErr w:type="spellStart"/>
      <w:r w:rsidRPr="00DC145B">
        <w:rPr>
          <w:sz w:val="28"/>
          <w:szCs w:val="28"/>
        </w:rPr>
        <w:t>şi</w:t>
      </w:r>
      <w:proofErr w:type="spellEnd"/>
      <w:r w:rsidRPr="00DC145B">
        <w:rPr>
          <w:sz w:val="28"/>
          <w:szCs w:val="28"/>
        </w:rPr>
        <w:t xml:space="preserve"> (3), </w:t>
      </w:r>
      <w:proofErr w:type="spellStart"/>
      <w:r w:rsidRPr="00DC145B">
        <w:rPr>
          <w:sz w:val="28"/>
          <w:szCs w:val="28"/>
        </w:rPr>
        <w:t>precizându</w:t>
      </w:r>
      <w:proofErr w:type="spellEnd"/>
      <w:r w:rsidRPr="00DC145B">
        <w:rPr>
          <w:sz w:val="28"/>
          <w:szCs w:val="28"/>
        </w:rPr>
        <w:t xml:space="preserve">-se </w:t>
      </w:r>
      <w:proofErr w:type="spellStart"/>
      <w:r w:rsidRPr="00DC145B">
        <w:rPr>
          <w:sz w:val="28"/>
          <w:szCs w:val="28"/>
        </w:rPr>
        <w:t>următoarele</w:t>
      </w:r>
      <w:proofErr w:type="spellEnd"/>
      <w:r w:rsidRPr="00DC145B">
        <w:rPr>
          <w:sz w:val="28"/>
          <w:szCs w:val="28"/>
        </w:rPr>
        <w:t xml:space="preserve"> </w:t>
      </w:r>
      <w:proofErr w:type="spellStart"/>
      <w:r w:rsidRPr="00DC145B">
        <w:rPr>
          <w:sz w:val="28"/>
          <w:szCs w:val="28"/>
        </w:rPr>
        <w:t>elemente</w:t>
      </w:r>
      <w:proofErr w:type="spellEnd"/>
      <w:r w:rsidRPr="00DC145B">
        <w:rPr>
          <w:sz w:val="28"/>
          <w:szCs w:val="28"/>
        </w:rPr>
        <w:t xml:space="preserve">: </w:t>
      </w:r>
      <w:proofErr w:type="spellStart"/>
      <w:r w:rsidRPr="00DC145B">
        <w:rPr>
          <w:sz w:val="28"/>
          <w:szCs w:val="28"/>
        </w:rPr>
        <w:t>părţile</w:t>
      </w:r>
      <w:proofErr w:type="spellEnd"/>
      <w:r w:rsidRPr="00DC145B">
        <w:rPr>
          <w:sz w:val="28"/>
          <w:szCs w:val="28"/>
        </w:rPr>
        <w:t xml:space="preserve"> care au </w:t>
      </w:r>
      <w:proofErr w:type="spellStart"/>
      <w:r w:rsidRPr="00DC145B">
        <w:rPr>
          <w:sz w:val="28"/>
          <w:szCs w:val="28"/>
        </w:rPr>
        <w:t>încheiat</w:t>
      </w:r>
      <w:proofErr w:type="spellEnd"/>
      <w:r w:rsidRPr="00DC145B">
        <w:rPr>
          <w:sz w:val="28"/>
          <w:szCs w:val="28"/>
        </w:rPr>
        <w:t xml:space="preserve"> </w:t>
      </w:r>
      <w:proofErr w:type="spellStart"/>
      <w:r w:rsidRPr="00DC145B">
        <w:rPr>
          <w:sz w:val="28"/>
          <w:szCs w:val="28"/>
        </w:rPr>
        <w:t>actul</w:t>
      </w:r>
      <w:proofErr w:type="spellEnd"/>
      <w:r w:rsidRPr="00DC145B">
        <w:rPr>
          <w:sz w:val="28"/>
          <w:szCs w:val="28"/>
        </w:rPr>
        <w:t xml:space="preserve"> juridic, data </w:t>
      </w:r>
      <w:proofErr w:type="spellStart"/>
      <w:r w:rsidRPr="00DC145B">
        <w:rPr>
          <w:sz w:val="28"/>
          <w:szCs w:val="28"/>
        </w:rPr>
        <w:t>încheierii</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 xml:space="preserve"> natura </w:t>
      </w:r>
      <w:proofErr w:type="spellStart"/>
      <w:r w:rsidRPr="00DC145B">
        <w:rPr>
          <w:sz w:val="28"/>
          <w:szCs w:val="28"/>
        </w:rPr>
        <w:t>actului</w:t>
      </w:r>
      <w:proofErr w:type="spellEnd"/>
      <w:r w:rsidRPr="00DC145B">
        <w:rPr>
          <w:sz w:val="28"/>
          <w:szCs w:val="28"/>
        </w:rPr>
        <w:t xml:space="preserve">, </w:t>
      </w:r>
      <w:proofErr w:type="spellStart"/>
      <w:r w:rsidRPr="00DC145B">
        <w:rPr>
          <w:sz w:val="28"/>
          <w:szCs w:val="28"/>
        </w:rPr>
        <w:t>descrierea</w:t>
      </w:r>
      <w:proofErr w:type="spellEnd"/>
      <w:r w:rsidRPr="00DC145B">
        <w:rPr>
          <w:sz w:val="28"/>
          <w:szCs w:val="28"/>
        </w:rPr>
        <w:t xml:space="preserve"> </w:t>
      </w:r>
      <w:proofErr w:type="spellStart"/>
      <w:r w:rsidRPr="00DC145B">
        <w:rPr>
          <w:sz w:val="28"/>
          <w:szCs w:val="28"/>
        </w:rPr>
        <w:t>obiectului</w:t>
      </w:r>
      <w:proofErr w:type="spellEnd"/>
      <w:r w:rsidRPr="00DC145B">
        <w:rPr>
          <w:sz w:val="28"/>
          <w:szCs w:val="28"/>
        </w:rPr>
        <w:t xml:space="preserve"> </w:t>
      </w:r>
      <w:proofErr w:type="spellStart"/>
      <w:r w:rsidRPr="00DC145B">
        <w:rPr>
          <w:sz w:val="28"/>
          <w:szCs w:val="28"/>
        </w:rPr>
        <w:t>acestuia</w:t>
      </w:r>
      <w:proofErr w:type="spellEnd"/>
      <w:r w:rsidRPr="00DC145B">
        <w:rPr>
          <w:sz w:val="28"/>
          <w:szCs w:val="28"/>
        </w:rPr>
        <w:t xml:space="preserve">, </w:t>
      </w:r>
      <w:proofErr w:type="spellStart"/>
      <w:r w:rsidRPr="00DC145B">
        <w:rPr>
          <w:sz w:val="28"/>
          <w:szCs w:val="28"/>
        </w:rPr>
        <w:t>valoarea</w:t>
      </w:r>
      <w:proofErr w:type="spellEnd"/>
      <w:r w:rsidRPr="00DC145B">
        <w:rPr>
          <w:sz w:val="28"/>
          <w:szCs w:val="28"/>
        </w:rPr>
        <w:t xml:space="preserve"> </w:t>
      </w:r>
      <w:proofErr w:type="spellStart"/>
      <w:r w:rsidRPr="00DC145B">
        <w:rPr>
          <w:sz w:val="28"/>
          <w:szCs w:val="28"/>
        </w:rPr>
        <w:t>totală</w:t>
      </w:r>
      <w:proofErr w:type="spellEnd"/>
      <w:r w:rsidRPr="00DC145B">
        <w:rPr>
          <w:sz w:val="28"/>
          <w:szCs w:val="28"/>
        </w:rPr>
        <w:t xml:space="preserve"> </w:t>
      </w:r>
      <w:proofErr w:type="gramStart"/>
      <w:r w:rsidRPr="00DC145B">
        <w:rPr>
          <w:sz w:val="28"/>
          <w:szCs w:val="28"/>
        </w:rPr>
        <w:t>a</w:t>
      </w:r>
      <w:proofErr w:type="gramEnd"/>
      <w:r w:rsidRPr="00DC145B">
        <w:rPr>
          <w:sz w:val="28"/>
          <w:szCs w:val="28"/>
        </w:rPr>
        <w:t xml:space="preserve"> </w:t>
      </w:r>
      <w:proofErr w:type="spellStart"/>
      <w:r w:rsidRPr="00DC145B">
        <w:rPr>
          <w:sz w:val="28"/>
          <w:szCs w:val="28"/>
        </w:rPr>
        <w:t>actului</w:t>
      </w:r>
      <w:proofErr w:type="spellEnd"/>
      <w:r w:rsidRPr="00DC145B">
        <w:rPr>
          <w:sz w:val="28"/>
          <w:szCs w:val="28"/>
        </w:rPr>
        <w:t xml:space="preserve"> juridic, </w:t>
      </w:r>
      <w:proofErr w:type="spellStart"/>
      <w:r w:rsidRPr="00DC145B">
        <w:rPr>
          <w:sz w:val="28"/>
          <w:szCs w:val="28"/>
        </w:rPr>
        <w:t>creanţele</w:t>
      </w:r>
      <w:proofErr w:type="spellEnd"/>
      <w:r w:rsidRPr="00DC145B">
        <w:rPr>
          <w:sz w:val="28"/>
          <w:szCs w:val="28"/>
        </w:rPr>
        <w:t xml:space="preserve"> </w:t>
      </w:r>
      <w:proofErr w:type="spellStart"/>
      <w:r w:rsidRPr="00DC145B">
        <w:rPr>
          <w:sz w:val="28"/>
          <w:szCs w:val="28"/>
        </w:rPr>
        <w:t>reciproce</w:t>
      </w:r>
      <w:proofErr w:type="spellEnd"/>
      <w:r w:rsidRPr="00DC145B">
        <w:rPr>
          <w:sz w:val="28"/>
          <w:szCs w:val="28"/>
        </w:rPr>
        <w:t xml:space="preserve">, </w:t>
      </w:r>
      <w:proofErr w:type="spellStart"/>
      <w:r w:rsidRPr="00DC145B">
        <w:rPr>
          <w:sz w:val="28"/>
          <w:szCs w:val="28"/>
        </w:rPr>
        <w:t>garanţiile</w:t>
      </w:r>
      <w:proofErr w:type="spellEnd"/>
      <w:r w:rsidRPr="00DC145B">
        <w:rPr>
          <w:sz w:val="28"/>
          <w:szCs w:val="28"/>
        </w:rPr>
        <w:t xml:space="preserve"> </w:t>
      </w:r>
      <w:proofErr w:type="spellStart"/>
      <w:r w:rsidRPr="00DC145B">
        <w:rPr>
          <w:sz w:val="28"/>
          <w:szCs w:val="28"/>
        </w:rPr>
        <w:t>constituite</w:t>
      </w:r>
      <w:proofErr w:type="spellEnd"/>
      <w:r w:rsidRPr="00DC145B">
        <w:rPr>
          <w:sz w:val="28"/>
          <w:szCs w:val="28"/>
        </w:rPr>
        <w:t xml:space="preserve">, </w:t>
      </w:r>
      <w:proofErr w:type="spellStart"/>
      <w:r w:rsidRPr="00DC145B">
        <w:rPr>
          <w:sz w:val="28"/>
          <w:szCs w:val="28"/>
        </w:rPr>
        <w:t>termenele</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 xml:space="preserve"> </w:t>
      </w:r>
      <w:proofErr w:type="spellStart"/>
      <w:r w:rsidRPr="00DC145B">
        <w:rPr>
          <w:sz w:val="28"/>
          <w:szCs w:val="28"/>
        </w:rPr>
        <w:t>modalităţile</w:t>
      </w:r>
      <w:proofErr w:type="spellEnd"/>
      <w:r w:rsidRPr="00DC145B">
        <w:rPr>
          <w:sz w:val="28"/>
          <w:szCs w:val="28"/>
        </w:rPr>
        <w:t xml:space="preserve"> de </w:t>
      </w:r>
      <w:proofErr w:type="spellStart"/>
      <w:r w:rsidRPr="00DC145B">
        <w:rPr>
          <w:sz w:val="28"/>
          <w:szCs w:val="28"/>
        </w:rPr>
        <w:t>plată</w:t>
      </w:r>
      <w:proofErr w:type="spellEnd"/>
      <w:r w:rsidRPr="00DC145B">
        <w:rPr>
          <w:sz w:val="28"/>
          <w:szCs w:val="28"/>
        </w:rPr>
        <w:t xml:space="preserve">, precum </w:t>
      </w:r>
      <w:proofErr w:type="spellStart"/>
      <w:r w:rsidRPr="00DC145B">
        <w:rPr>
          <w:sz w:val="28"/>
          <w:szCs w:val="28"/>
        </w:rPr>
        <w:t>şi</w:t>
      </w:r>
      <w:proofErr w:type="spellEnd"/>
      <w:r w:rsidRPr="00DC145B">
        <w:rPr>
          <w:sz w:val="28"/>
          <w:szCs w:val="28"/>
        </w:rPr>
        <w:t xml:space="preserve"> </w:t>
      </w:r>
      <w:proofErr w:type="spellStart"/>
      <w:r w:rsidRPr="00DC145B">
        <w:rPr>
          <w:sz w:val="28"/>
          <w:szCs w:val="28"/>
        </w:rPr>
        <w:t>alte</w:t>
      </w:r>
      <w:proofErr w:type="spellEnd"/>
      <w:r w:rsidRPr="00DC145B">
        <w:rPr>
          <w:sz w:val="28"/>
          <w:szCs w:val="28"/>
        </w:rPr>
        <w:t xml:space="preserve"> </w:t>
      </w:r>
      <w:proofErr w:type="spellStart"/>
      <w:r w:rsidRPr="00DC145B">
        <w:rPr>
          <w:sz w:val="28"/>
          <w:szCs w:val="28"/>
        </w:rPr>
        <w:t>elemente</w:t>
      </w:r>
      <w:proofErr w:type="spellEnd"/>
      <w:r w:rsidRPr="00DC145B">
        <w:rPr>
          <w:sz w:val="28"/>
          <w:szCs w:val="28"/>
        </w:rPr>
        <w:t xml:space="preserve"> </w:t>
      </w:r>
      <w:proofErr w:type="spellStart"/>
      <w:r w:rsidRPr="00DC145B">
        <w:rPr>
          <w:sz w:val="28"/>
          <w:szCs w:val="28"/>
        </w:rPr>
        <w:t>esenţiale</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 xml:space="preserve"> </w:t>
      </w:r>
      <w:proofErr w:type="spellStart"/>
      <w:r w:rsidRPr="00DC145B">
        <w:rPr>
          <w:sz w:val="28"/>
          <w:szCs w:val="28"/>
        </w:rPr>
        <w:t>semnificative</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legătură</w:t>
      </w:r>
      <w:proofErr w:type="spellEnd"/>
      <w:r w:rsidRPr="00DC145B">
        <w:rPr>
          <w:sz w:val="28"/>
          <w:szCs w:val="28"/>
        </w:rPr>
        <w:t xml:space="preserve"> cu </w:t>
      </w:r>
      <w:proofErr w:type="spellStart"/>
      <w:r w:rsidRPr="00DC145B">
        <w:rPr>
          <w:sz w:val="28"/>
          <w:szCs w:val="28"/>
        </w:rPr>
        <w:t>aceste</w:t>
      </w:r>
      <w:proofErr w:type="spellEnd"/>
      <w:r w:rsidRPr="00DC145B">
        <w:rPr>
          <w:sz w:val="28"/>
          <w:szCs w:val="28"/>
        </w:rPr>
        <w:t xml:space="preserve"> </w:t>
      </w:r>
      <w:proofErr w:type="spellStart"/>
      <w:r w:rsidRPr="00DC145B">
        <w:rPr>
          <w:sz w:val="28"/>
          <w:szCs w:val="28"/>
        </w:rPr>
        <w:t>acte</w:t>
      </w:r>
      <w:proofErr w:type="spellEnd"/>
      <w:r w:rsidRPr="00DC145B">
        <w:rPr>
          <w:sz w:val="28"/>
          <w:szCs w:val="28"/>
        </w:rPr>
        <w:t xml:space="preserve"> </w:t>
      </w:r>
      <w:proofErr w:type="spellStart"/>
      <w:r w:rsidRPr="00DC145B">
        <w:rPr>
          <w:sz w:val="28"/>
          <w:szCs w:val="28"/>
        </w:rPr>
        <w:t>juridice</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rapoarte</w:t>
      </w:r>
      <w:proofErr w:type="spellEnd"/>
      <w:r w:rsidRPr="00DC145B">
        <w:rPr>
          <w:sz w:val="28"/>
          <w:szCs w:val="28"/>
        </w:rPr>
        <w:t xml:space="preserve"> se </w:t>
      </w:r>
      <w:proofErr w:type="spellStart"/>
      <w:r w:rsidRPr="00DC145B">
        <w:rPr>
          <w:sz w:val="28"/>
          <w:szCs w:val="28"/>
        </w:rPr>
        <w:t>vor</w:t>
      </w:r>
      <w:proofErr w:type="spellEnd"/>
      <w:r w:rsidRPr="00DC145B">
        <w:rPr>
          <w:sz w:val="28"/>
          <w:szCs w:val="28"/>
        </w:rPr>
        <w:t xml:space="preserve"> </w:t>
      </w:r>
      <w:proofErr w:type="spellStart"/>
      <w:r w:rsidRPr="00DC145B">
        <w:rPr>
          <w:sz w:val="28"/>
          <w:szCs w:val="28"/>
        </w:rPr>
        <w:t>menţiona</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 xml:space="preserve"> </w:t>
      </w:r>
      <w:proofErr w:type="spellStart"/>
      <w:r w:rsidRPr="00DC145B">
        <w:rPr>
          <w:sz w:val="28"/>
          <w:szCs w:val="28"/>
        </w:rPr>
        <w:t>orice</w:t>
      </w:r>
      <w:proofErr w:type="spellEnd"/>
      <w:r w:rsidRPr="00DC145B">
        <w:rPr>
          <w:sz w:val="28"/>
          <w:szCs w:val="28"/>
        </w:rPr>
        <w:t xml:space="preserve"> </w:t>
      </w:r>
      <w:proofErr w:type="spellStart"/>
      <w:r w:rsidRPr="00DC145B">
        <w:rPr>
          <w:sz w:val="28"/>
          <w:szCs w:val="28"/>
        </w:rPr>
        <w:t>alte</w:t>
      </w:r>
      <w:proofErr w:type="spellEnd"/>
      <w:r w:rsidRPr="00DC145B">
        <w:rPr>
          <w:sz w:val="28"/>
          <w:szCs w:val="28"/>
        </w:rPr>
        <w:t xml:space="preserve"> </w:t>
      </w:r>
      <w:proofErr w:type="spellStart"/>
      <w:r w:rsidRPr="00DC145B">
        <w:rPr>
          <w:sz w:val="28"/>
          <w:szCs w:val="28"/>
        </w:rPr>
        <w:t>informaţii</w:t>
      </w:r>
      <w:proofErr w:type="spellEnd"/>
      <w:r w:rsidRPr="00DC145B">
        <w:rPr>
          <w:sz w:val="28"/>
          <w:szCs w:val="28"/>
        </w:rPr>
        <w:t xml:space="preserve"> </w:t>
      </w:r>
      <w:proofErr w:type="spellStart"/>
      <w:r w:rsidRPr="00DC145B">
        <w:rPr>
          <w:sz w:val="28"/>
          <w:szCs w:val="28"/>
        </w:rPr>
        <w:t>necesare</w:t>
      </w:r>
      <w:proofErr w:type="spellEnd"/>
      <w:r w:rsidRPr="00DC145B">
        <w:rPr>
          <w:sz w:val="28"/>
          <w:szCs w:val="28"/>
        </w:rPr>
        <w:t xml:space="preserve"> </w:t>
      </w:r>
      <w:proofErr w:type="spellStart"/>
      <w:r w:rsidRPr="00DC145B">
        <w:rPr>
          <w:sz w:val="28"/>
          <w:szCs w:val="28"/>
        </w:rPr>
        <w:t>pentru</w:t>
      </w:r>
      <w:proofErr w:type="spellEnd"/>
      <w:r w:rsidRPr="00DC145B">
        <w:rPr>
          <w:sz w:val="28"/>
          <w:szCs w:val="28"/>
        </w:rPr>
        <w:t xml:space="preserve"> </w:t>
      </w:r>
      <w:proofErr w:type="spellStart"/>
      <w:r w:rsidRPr="00DC145B">
        <w:rPr>
          <w:sz w:val="28"/>
          <w:szCs w:val="28"/>
        </w:rPr>
        <w:t>determinarea</w:t>
      </w:r>
      <w:proofErr w:type="spellEnd"/>
      <w:r w:rsidRPr="00DC145B">
        <w:rPr>
          <w:sz w:val="28"/>
          <w:szCs w:val="28"/>
        </w:rPr>
        <w:t xml:space="preserve"> </w:t>
      </w:r>
      <w:proofErr w:type="spellStart"/>
      <w:r w:rsidRPr="00DC145B">
        <w:rPr>
          <w:sz w:val="28"/>
          <w:szCs w:val="28"/>
        </w:rPr>
        <w:t>efectelor</w:t>
      </w:r>
      <w:proofErr w:type="spellEnd"/>
      <w:r w:rsidRPr="00DC145B">
        <w:rPr>
          <w:sz w:val="28"/>
          <w:szCs w:val="28"/>
        </w:rPr>
        <w:t xml:space="preserve"> </w:t>
      </w:r>
      <w:proofErr w:type="spellStart"/>
      <w:r w:rsidRPr="00DC145B">
        <w:rPr>
          <w:sz w:val="28"/>
          <w:szCs w:val="28"/>
        </w:rPr>
        <w:t>actelor</w:t>
      </w:r>
      <w:proofErr w:type="spellEnd"/>
      <w:r w:rsidRPr="00DC145B">
        <w:rPr>
          <w:sz w:val="28"/>
          <w:szCs w:val="28"/>
        </w:rPr>
        <w:t xml:space="preserve"> </w:t>
      </w:r>
      <w:proofErr w:type="spellStart"/>
      <w:r w:rsidRPr="00DC145B">
        <w:rPr>
          <w:sz w:val="28"/>
          <w:szCs w:val="28"/>
        </w:rPr>
        <w:t>juridice</w:t>
      </w:r>
      <w:proofErr w:type="spellEnd"/>
      <w:r w:rsidRPr="00DC145B">
        <w:rPr>
          <w:sz w:val="28"/>
          <w:szCs w:val="28"/>
        </w:rPr>
        <w:t xml:space="preserve"> respective </w:t>
      </w:r>
      <w:proofErr w:type="spellStart"/>
      <w:r w:rsidRPr="00DC145B">
        <w:rPr>
          <w:sz w:val="28"/>
          <w:szCs w:val="28"/>
        </w:rPr>
        <w:t>asupra</w:t>
      </w:r>
      <w:proofErr w:type="spellEnd"/>
      <w:r w:rsidRPr="00DC145B">
        <w:rPr>
          <w:sz w:val="28"/>
          <w:szCs w:val="28"/>
        </w:rPr>
        <w:t xml:space="preserve"> </w:t>
      </w:r>
      <w:proofErr w:type="spellStart"/>
      <w:r w:rsidRPr="00DC145B">
        <w:rPr>
          <w:sz w:val="28"/>
          <w:szCs w:val="28"/>
        </w:rPr>
        <w:t>situaţiei</w:t>
      </w:r>
      <w:proofErr w:type="spellEnd"/>
      <w:r w:rsidRPr="00DC145B">
        <w:rPr>
          <w:sz w:val="28"/>
          <w:szCs w:val="28"/>
        </w:rPr>
        <w:t xml:space="preserve"> </w:t>
      </w:r>
      <w:proofErr w:type="spellStart"/>
      <w:r w:rsidRPr="00DC145B">
        <w:rPr>
          <w:sz w:val="28"/>
          <w:szCs w:val="28"/>
        </w:rPr>
        <w:t>financiare</w:t>
      </w:r>
      <w:proofErr w:type="spellEnd"/>
      <w:r w:rsidRPr="00DC145B">
        <w:rPr>
          <w:sz w:val="28"/>
          <w:szCs w:val="28"/>
        </w:rPr>
        <w:t xml:space="preserve"> a </w:t>
      </w:r>
      <w:proofErr w:type="spellStart"/>
      <w:r w:rsidRPr="00DC145B">
        <w:rPr>
          <w:sz w:val="28"/>
          <w:szCs w:val="28"/>
        </w:rPr>
        <w:t>societăţii</w:t>
      </w:r>
      <w:proofErr w:type="spellEnd"/>
      <w:r w:rsidRPr="00DC145B">
        <w:rPr>
          <w:sz w:val="28"/>
          <w:szCs w:val="28"/>
        </w:rPr>
        <w:t>.</w:t>
      </w:r>
      <w:r w:rsidR="001A13A3">
        <w:rPr>
          <w:sz w:val="28"/>
          <w:szCs w:val="28"/>
        </w:rPr>
        <w:t>”</w:t>
      </w:r>
    </w:p>
    <w:p w14:paraId="04D80B5B" w14:textId="77777777" w:rsidR="00C2776B" w:rsidRDefault="00CB02F5" w:rsidP="00C2776B">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lastRenderedPageBreak/>
        <w:t>30</w:t>
      </w:r>
      <w:r w:rsidR="00C2776B" w:rsidRPr="00C379DF">
        <w:rPr>
          <w:b/>
          <w:bCs/>
          <w:color w:val="70AD47" w:themeColor="accent6"/>
          <w:sz w:val="28"/>
          <w:szCs w:val="28"/>
        </w:rPr>
        <w:t xml:space="preserve">. </w:t>
      </w:r>
      <w:r w:rsidR="00C2776B">
        <w:rPr>
          <w:b/>
          <w:bCs/>
          <w:color w:val="70AD47" w:themeColor="accent6"/>
          <w:sz w:val="28"/>
          <w:szCs w:val="28"/>
        </w:rPr>
        <w:t>La a</w:t>
      </w:r>
      <w:r w:rsidR="00C2776B" w:rsidRPr="00C379DF">
        <w:rPr>
          <w:b/>
          <w:bCs/>
          <w:color w:val="70AD47" w:themeColor="accent6"/>
          <w:sz w:val="28"/>
          <w:szCs w:val="28"/>
        </w:rPr>
        <w:t xml:space="preserve">rt. </w:t>
      </w:r>
      <w:r w:rsidR="00C2776B">
        <w:rPr>
          <w:b/>
          <w:bCs/>
          <w:color w:val="70AD47" w:themeColor="accent6"/>
          <w:sz w:val="28"/>
          <w:szCs w:val="28"/>
        </w:rPr>
        <w:t xml:space="preserve">53 </w:t>
      </w:r>
      <w:proofErr w:type="spellStart"/>
      <w:r w:rsidR="00C2776B">
        <w:rPr>
          <w:b/>
          <w:bCs/>
          <w:color w:val="70AD47" w:themeColor="accent6"/>
          <w:sz w:val="28"/>
          <w:szCs w:val="28"/>
        </w:rPr>
        <w:t>alin</w:t>
      </w:r>
      <w:proofErr w:type="spellEnd"/>
      <w:r w:rsidR="00C2776B">
        <w:rPr>
          <w:b/>
          <w:bCs/>
          <w:color w:val="70AD47" w:themeColor="accent6"/>
          <w:sz w:val="28"/>
          <w:szCs w:val="28"/>
        </w:rPr>
        <w:t xml:space="preserve">. (1) </w:t>
      </w:r>
      <w:proofErr w:type="spellStart"/>
      <w:r w:rsidR="00C2776B">
        <w:rPr>
          <w:b/>
          <w:bCs/>
          <w:color w:val="70AD47" w:themeColor="accent6"/>
          <w:sz w:val="28"/>
          <w:szCs w:val="28"/>
        </w:rPr>
        <w:t>teza</w:t>
      </w:r>
      <w:proofErr w:type="spellEnd"/>
      <w:r w:rsidR="00C2776B">
        <w:rPr>
          <w:b/>
          <w:bCs/>
          <w:color w:val="70AD47" w:themeColor="accent6"/>
          <w:sz w:val="28"/>
          <w:szCs w:val="28"/>
        </w:rPr>
        <w:t xml:space="preserve"> </w:t>
      </w:r>
      <w:proofErr w:type="spellStart"/>
      <w:r w:rsidR="00C2776B">
        <w:rPr>
          <w:b/>
          <w:bCs/>
          <w:color w:val="70AD47" w:themeColor="accent6"/>
          <w:sz w:val="28"/>
          <w:szCs w:val="28"/>
        </w:rPr>
        <w:t>introductivă</w:t>
      </w:r>
      <w:proofErr w:type="spellEnd"/>
      <w:r w:rsidR="00C2776B">
        <w:rPr>
          <w:b/>
          <w:bCs/>
          <w:color w:val="70AD47" w:themeColor="accent6"/>
          <w:sz w:val="28"/>
          <w:szCs w:val="28"/>
        </w:rPr>
        <w:t xml:space="preserve"> </w:t>
      </w:r>
      <w:r w:rsidR="00C2776B" w:rsidRPr="002E6471">
        <w:rPr>
          <w:b/>
          <w:bCs/>
          <w:color w:val="70AD47" w:themeColor="accent6"/>
          <w:sz w:val="28"/>
          <w:szCs w:val="28"/>
        </w:rPr>
        <w:t xml:space="preserve">se </w:t>
      </w:r>
      <w:proofErr w:type="spellStart"/>
      <w:r w:rsidR="00C2776B" w:rsidRPr="002E6471">
        <w:rPr>
          <w:b/>
          <w:bCs/>
          <w:color w:val="70AD47" w:themeColor="accent6"/>
          <w:sz w:val="28"/>
          <w:szCs w:val="28"/>
        </w:rPr>
        <w:t>modifică</w:t>
      </w:r>
      <w:proofErr w:type="spellEnd"/>
      <w:r w:rsidR="00C2776B" w:rsidRPr="002E6471">
        <w:rPr>
          <w:b/>
          <w:bCs/>
          <w:color w:val="70AD47" w:themeColor="accent6"/>
          <w:sz w:val="28"/>
          <w:szCs w:val="28"/>
        </w:rPr>
        <w:t xml:space="preserve"> </w:t>
      </w:r>
      <w:proofErr w:type="spellStart"/>
      <w:r w:rsidR="00C2776B" w:rsidRPr="002E6471">
        <w:rPr>
          <w:b/>
          <w:bCs/>
          <w:color w:val="70AD47" w:themeColor="accent6"/>
          <w:sz w:val="28"/>
          <w:szCs w:val="28"/>
        </w:rPr>
        <w:t>și</w:t>
      </w:r>
      <w:proofErr w:type="spellEnd"/>
      <w:r w:rsidR="00C2776B" w:rsidRPr="002E6471">
        <w:rPr>
          <w:b/>
          <w:bCs/>
          <w:color w:val="70AD47" w:themeColor="accent6"/>
          <w:sz w:val="28"/>
          <w:szCs w:val="28"/>
        </w:rPr>
        <w:t xml:space="preserve"> </w:t>
      </w:r>
      <w:proofErr w:type="spellStart"/>
      <w:r w:rsidR="00C2776B" w:rsidRPr="002E6471">
        <w:rPr>
          <w:b/>
          <w:bCs/>
          <w:color w:val="70AD47" w:themeColor="accent6"/>
          <w:sz w:val="28"/>
          <w:szCs w:val="28"/>
        </w:rPr>
        <w:t>v</w:t>
      </w:r>
      <w:r w:rsidR="00C2776B">
        <w:rPr>
          <w:b/>
          <w:bCs/>
          <w:color w:val="70AD47" w:themeColor="accent6"/>
          <w:sz w:val="28"/>
          <w:szCs w:val="28"/>
        </w:rPr>
        <w:t>a</w:t>
      </w:r>
      <w:proofErr w:type="spellEnd"/>
      <w:r w:rsidR="00C2776B" w:rsidRPr="002E6471">
        <w:rPr>
          <w:b/>
          <w:bCs/>
          <w:color w:val="70AD47" w:themeColor="accent6"/>
          <w:sz w:val="28"/>
          <w:szCs w:val="28"/>
        </w:rPr>
        <w:t xml:space="preserve"> </w:t>
      </w:r>
      <w:proofErr w:type="spellStart"/>
      <w:r w:rsidR="00C2776B" w:rsidRPr="002E6471">
        <w:rPr>
          <w:b/>
          <w:bCs/>
          <w:color w:val="70AD47" w:themeColor="accent6"/>
          <w:sz w:val="28"/>
          <w:szCs w:val="28"/>
        </w:rPr>
        <w:t>avea</w:t>
      </w:r>
      <w:proofErr w:type="spellEnd"/>
      <w:r w:rsidR="00C2776B" w:rsidRPr="002E6471">
        <w:rPr>
          <w:b/>
          <w:bCs/>
          <w:color w:val="70AD47" w:themeColor="accent6"/>
          <w:sz w:val="28"/>
          <w:szCs w:val="28"/>
        </w:rPr>
        <w:t xml:space="preserve"> </w:t>
      </w:r>
      <w:proofErr w:type="spellStart"/>
      <w:r w:rsidR="00C2776B" w:rsidRPr="002E6471">
        <w:rPr>
          <w:b/>
          <w:bCs/>
          <w:color w:val="70AD47" w:themeColor="accent6"/>
          <w:sz w:val="28"/>
          <w:szCs w:val="28"/>
        </w:rPr>
        <w:t>următorul</w:t>
      </w:r>
      <w:proofErr w:type="spellEnd"/>
      <w:r w:rsidR="00C2776B" w:rsidRPr="002E6471">
        <w:rPr>
          <w:b/>
          <w:bCs/>
          <w:color w:val="70AD47" w:themeColor="accent6"/>
          <w:sz w:val="28"/>
          <w:szCs w:val="28"/>
        </w:rPr>
        <w:t xml:space="preserve"> </w:t>
      </w:r>
      <w:proofErr w:type="spellStart"/>
      <w:r w:rsidR="00C2776B" w:rsidRPr="002E6471">
        <w:rPr>
          <w:b/>
          <w:bCs/>
          <w:color w:val="70AD47" w:themeColor="accent6"/>
          <w:sz w:val="28"/>
          <w:szCs w:val="28"/>
        </w:rPr>
        <w:t>cuprins</w:t>
      </w:r>
      <w:proofErr w:type="spellEnd"/>
      <w:r w:rsidR="00C2776B" w:rsidRPr="002E6471">
        <w:rPr>
          <w:b/>
          <w:bCs/>
          <w:color w:val="70AD47" w:themeColor="accent6"/>
          <w:sz w:val="28"/>
          <w:szCs w:val="28"/>
        </w:rPr>
        <w:t>:</w:t>
      </w:r>
    </w:p>
    <w:p w14:paraId="6F3852E9" w14:textId="77777777" w:rsidR="006F1822" w:rsidRPr="00DC145B" w:rsidRDefault="006F1822" w:rsidP="0050685E">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50685E">
        <w:rPr>
          <w:rFonts w:ascii="Times New Roman" w:hAnsi="Times New Roman" w:cs="Times New Roman"/>
          <w:sz w:val="28"/>
          <w:szCs w:val="28"/>
        </w:rPr>
        <w:tab/>
      </w:r>
      <w:proofErr w:type="gramStart"/>
      <w:r w:rsidR="00E770C7">
        <w:rPr>
          <w:rFonts w:ascii="Times New Roman" w:hAnsi="Times New Roman" w:cs="Times New Roman"/>
          <w:sz w:val="28"/>
          <w:szCs w:val="28"/>
        </w:rPr>
        <w:t>”</w:t>
      </w:r>
      <w:r w:rsidRPr="00DC145B">
        <w:rPr>
          <w:rFonts w:ascii="Times New Roman" w:hAnsi="Times New Roman" w:cs="Times New Roman"/>
          <w:sz w:val="28"/>
          <w:szCs w:val="28"/>
        </w:rPr>
        <w:t>(</w:t>
      </w:r>
      <w:proofErr w:type="gramEnd"/>
      <w:r w:rsidRPr="00DC145B">
        <w:rPr>
          <w:rFonts w:ascii="Times New Roman" w:hAnsi="Times New Roman" w:cs="Times New Roman"/>
          <w:sz w:val="28"/>
          <w:szCs w:val="28"/>
        </w:rPr>
        <w:t xml:space="preserve">1) Este </w:t>
      </w:r>
      <w:proofErr w:type="spellStart"/>
      <w:r w:rsidRPr="00DC145B">
        <w:rPr>
          <w:rFonts w:ascii="Times New Roman" w:hAnsi="Times New Roman" w:cs="Times New Roman"/>
          <w:sz w:val="28"/>
          <w:szCs w:val="28"/>
        </w:rPr>
        <w:t>anulabil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actul</w:t>
      </w:r>
      <w:proofErr w:type="spellEnd"/>
      <w:r w:rsidRPr="00DC145B">
        <w:rPr>
          <w:rFonts w:ascii="Times New Roman" w:hAnsi="Times New Roman" w:cs="Times New Roman"/>
          <w:sz w:val="28"/>
          <w:szCs w:val="28"/>
        </w:rPr>
        <w:t xml:space="preserve"> juridic </w:t>
      </w:r>
      <w:proofErr w:type="spellStart"/>
      <w:r w:rsidRPr="00DC145B">
        <w:rPr>
          <w:rFonts w:ascii="Times New Roman" w:hAnsi="Times New Roman" w:cs="Times New Roman"/>
          <w:sz w:val="28"/>
          <w:szCs w:val="28"/>
        </w:rPr>
        <w:t>încheiat</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frauda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intereselor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w:t>
      </w:r>
      <w:r w:rsidRPr="00D269BB">
        <w:rPr>
          <w:rFonts w:ascii="Times New Roman" w:hAnsi="Times New Roman" w:cs="Times New Roman"/>
          <w:color w:val="FF0000"/>
          <w:sz w:val="28"/>
          <w:szCs w:val="28"/>
        </w:rPr>
        <w:t>ntreprinderii</w:t>
      </w:r>
      <w:proofErr w:type="spellEnd"/>
      <w:r w:rsidRPr="00D269BB">
        <w:rPr>
          <w:rFonts w:ascii="Times New Roman" w:hAnsi="Times New Roman" w:cs="Times New Roman"/>
          <w:color w:val="FF0000"/>
          <w:sz w:val="28"/>
          <w:szCs w:val="28"/>
        </w:rPr>
        <w:t xml:space="preserve"> de stat </w:t>
      </w:r>
      <w:r w:rsidRPr="00DC145B">
        <w:rPr>
          <w:rFonts w:ascii="Times New Roman" w:hAnsi="Times New Roman" w:cs="Times New Roman"/>
          <w:sz w:val="28"/>
          <w:szCs w:val="28"/>
        </w:rPr>
        <w:t xml:space="preserve">de un </w:t>
      </w:r>
      <w:proofErr w:type="spellStart"/>
      <w:r w:rsidRPr="00DC145B">
        <w:rPr>
          <w:rFonts w:ascii="Times New Roman" w:hAnsi="Times New Roman" w:cs="Times New Roman"/>
          <w:sz w:val="28"/>
          <w:szCs w:val="28"/>
        </w:rPr>
        <w:t>membru</w:t>
      </w:r>
      <w:proofErr w:type="spellEnd"/>
      <w:r w:rsidRPr="00DC145B">
        <w:rPr>
          <w:rFonts w:ascii="Times New Roman" w:hAnsi="Times New Roman" w:cs="Times New Roman"/>
          <w:sz w:val="28"/>
          <w:szCs w:val="28"/>
        </w:rPr>
        <w:t xml:space="preserve"> al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al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supraveghere</w:t>
      </w:r>
      <w:proofErr w:type="spellEnd"/>
      <w:r w:rsidRPr="00DC145B">
        <w:rPr>
          <w:rFonts w:ascii="Times New Roman" w:hAnsi="Times New Roman" w:cs="Times New Roman"/>
          <w:sz w:val="28"/>
          <w:szCs w:val="28"/>
        </w:rPr>
        <w:t xml:space="preserve">, de un director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după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caz</w:t>
      </w:r>
      <w:proofErr w:type="spellEnd"/>
      <w:r w:rsidRPr="00DC145B">
        <w:rPr>
          <w:rFonts w:ascii="Times New Roman" w:hAnsi="Times New Roman" w:cs="Times New Roman"/>
          <w:sz w:val="28"/>
          <w:szCs w:val="28"/>
        </w:rPr>
        <w:t xml:space="preserve">, de un </w:t>
      </w:r>
      <w:proofErr w:type="spellStart"/>
      <w:r w:rsidRPr="00DC145B">
        <w:rPr>
          <w:rFonts w:ascii="Times New Roman" w:hAnsi="Times New Roman" w:cs="Times New Roman"/>
          <w:sz w:val="28"/>
          <w:szCs w:val="28"/>
        </w:rPr>
        <w:t>membru</w:t>
      </w:r>
      <w:proofErr w:type="spellEnd"/>
      <w:r w:rsidRPr="00DC145B">
        <w:rPr>
          <w:rFonts w:ascii="Times New Roman" w:hAnsi="Times New Roman" w:cs="Times New Roman"/>
          <w:sz w:val="28"/>
          <w:szCs w:val="28"/>
        </w:rPr>
        <w:t xml:space="preserve"> al </w:t>
      </w:r>
      <w:proofErr w:type="spellStart"/>
      <w:r w:rsidRPr="00DC145B">
        <w:rPr>
          <w:rFonts w:ascii="Times New Roman" w:hAnsi="Times New Roman" w:cs="Times New Roman"/>
          <w:sz w:val="28"/>
          <w:szCs w:val="28"/>
        </w:rPr>
        <w:t>directoratului</w:t>
      </w:r>
      <w:proofErr w:type="spellEnd"/>
      <w:r w:rsidRPr="00DC145B">
        <w:rPr>
          <w:rFonts w:ascii="Times New Roman" w:hAnsi="Times New Roman" w:cs="Times New Roman"/>
          <w:sz w:val="28"/>
          <w:szCs w:val="28"/>
        </w:rPr>
        <w:t xml:space="preserve"> cu:</w:t>
      </w:r>
      <w:r w:rsidR="00A95FE3">
        <w:rPr>
          <w:rFonts w:ascii="Times New Roman" w:hAnsi="Times New Roman" w:cs="Times New Roman"/>
          <w:sz w:val="28"/>
          <w:szCs w:val="28"/>
        </w:rPr>
        <w:t>”</w:t>
      </w:r>
    </w:p>
    <w:p w14:paraId="5ED19EF7" w14:textId="77777777" w:rsidR="006F1822" w:rsidRDefault="006F1822" w:rsidP="00C2776B">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p>
    <w:p w14:paraId="2ACC6058" w14:textId="77777777" w:rsidR="00C2776B" w:rsidRDefault="00CB02F5" w:rsidP="00C2776B">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t>31</w:t>
      </w:r>
      <w:r w:rsidR="00C2776B" w:rsidRPr="00C379DF">
        <w:rPr>
          <w:b/>
          <w:bCs/>
          <w:color w:val="70AD47" w:themeColor="accent6"/>
          <w:sz w:val="28"/>
          <w:szCs w:val="28"/>
        </w:rPr>
        <w:t>.</w:t>
      </w:r>
      <w:r w:rsidR="00C2776B">
        <w:rPr>
          <w:b/>
          <w:bCs/>
          <w:color w:val="70AD47" w:themeColor="accent6"/>
          <w:sz w:val="28"/>
          <w:szCs w:val="28"/>
        </w:rPr>
        <w:t xml:space="preserve"> A</w:t>
      </w:r>
      <w:r w:rsidR="00C2776B" w:rsidRPr="00C379DF">
        <w:rPr>
          <w:b/>
          <w:bCs/>
          <w:color w:val="70AD47" w:themeColor="accent6"/>
          <w:sz w:val="28"/>
          <w:szCs w:val="28"/>
        </w:rPr>
        <w:t xml:space="preserve">rt. </w:t>
      </w:r>
      <w:r w:rsidR="00C2776B">
        <w:rPr>
          <w:b/>
          <w:bCs/>
          <w:color w:val="70AD47" w:themeColor="accent6"/>
          <w:sz w:val="28"/>
          <w:szCs w:val="28"/>
        </w:rPr>
        <w:t xml:space="preserve">54 </w:t>
      </w:r>
      <w:r w:rsidR="00C2776B" w:rsidRPr="002E6471">
        <w:rPr>
          <w:b/>
          <w:bCs/>
          <w:color w:val="70AD47" w:themeColor="accent6"/>
          <w:sz w:val="28"/>
          <w:szCs w:val="28"/>
        </w:rPr>
        <w:t xml:space="preserve">se </w:t>
      </w:r>
      <w:proofErr w:type="spellStart"/>
      <w:r w:rsidR="00C2776B" w:rsidRPr="002E6471">
        <w:rPr>
          <w:b/>
          <w:bCs/>
          <w:color w:val="70AD47" w:themeColor="accent6"/>
          <w:sz w:val="28"/>
          <w:szCs w:val="28"/>
        </w:rPr>
        <w:t>modifică</w:t>
      </w:r>
      <w:proofErr w:type="spellEnd"/>
      <w:r w:rsidR="00C2776B" w:rsidRPr="002E6471">
        <w:rPr>
          <w:b/>
          <w:bCs/>
          <w:color w:val="70AD47" w:themeColor="accent6"/>
          <w:sz w:val="28"/>
          <w:szCs w:val="28"/>
        </w:rPr>
        <w:t xml:space="preserve"> </w:t>
      </w:r>
      <w:proofErr w:type="spellStart"/>
      <w:r w:rsidR="00C2776B" w:rsidRPr="002E6471">
        <w:rPr>
          <w:b/>
          <w:bCs/>
          <w:color w:val="70AD47" w:themeColor="accent6"/>
          <w:sz w:val="28"/>
          <w:szCs w:val="28"/>
        </w:rPr>
        <w:t>și</w:t>
      </w:r>
      <w:proofErr w:type="spellEnd"/>
      <w:r w:rsidR="00C2776B" w:rsidRPr="002E6471">
        <w:rPr>
          <w:b/>
          <w:bCs/>
          <w:color w:val="70AD47" w:themeColor="accent6"/>
          <w:sz w:val="28"/>
          <w:szCs w:val="28"/>
        </w:rPr>
        <w:t xml:space="preserve"> </w:t>
      </w:r>
      <w:proofErr w:type="spellStart"/>
      <w:r w:rsidR="00C2776B" w:rsidRPr="002E6471">
        <w:rPr>
          <w:b/>
          <w:bCs/>
          <w:color w:val="70AD47" w:themeColor="accent6"/>
          <w:sz w:val="28"/>
          <w:szCs w:val="28"/>
        </w:rPr>
        <w:t>v</w:t>
      </w:r>
      <w:r w:rsidR="00C2776B">
        <w:rPr>
          <w:b/>
          <w:bCs/>
          <w:color w:val="70AD47" w:themeColor="accent6"/>
          <w:sz w:val="28"/>
          <w:szCs w:val="28"/>
        </w:rPr>
        <w:t>a</w:t>
      </w:r>
      <w:proofErr w:type="spellEnd"/>
      <w:r w:rsidR="00C2776B" w:rsidRPr="002E6471">
        <w:rPr>
          <w:b/>
          <w:bCs/>
          <w:color w:val="70AD47" w:themeColor="accent6"/>
          <w:sz w:val="28"/>
          <w:szCs w:val="28"/>
        </w:rPr>
        <w:t xml:space="preserve"> </w:t>
      </w:r>
      <w:proofErr w:type="spellStart"/>
      <w:r w:rsidR="00C2776B" w:rsidRPr="002E6471">
        <w:rPr>
          <w:b/>
          <w:bCs/>
          <w:color w:val="70AD47" w:themeColor="accent6"/>
          <w:sz w:val="28"/>
          <w:szCs w:val="28"/>
        </w:rPr>
        <w:t>avea</w:t>
      </w:r>
      <w:proofErr w:type="spellEnd"/>
      <w:r w:rsidR="00C2776B" w:rsidRPr="002E6471">
        <w:rPr>
          <w:b/>
          <w:bCs/>
          <w:color w:val="70AD47" w:themeColor="accent6"/>
          <w:sz w:val="28"/>
          <w:szCs w:val="28"/>
        </w:rPr>
        <w:t xml:space="preserve"> </w:t>
      </w:r>
      <w:proofErr w:type="spellStart"/>
      <w:r w:rsidR="00C2776B" w:rsidRPr="002E6471">
        <w:rPr>
          <w:b/>
          <w:bCs/>
          <w:color w:val="70AD47" w:themeColor="accent6"/>
          <w:sz w:val="28"/>
          <w:szCs w:val="28"/>
        </w:rPr>
        <w:t>următorul</w:t>
      </w:r>
      <w:proofErr w:type="spellEnd"/>
      <w:r w:rsidR="00C2776B" w:rsidRPr="002E6471">
        <w:rPr>
          <w:b/>
          <w:bCs/>
          <w:color w:val="70AD47" w:themeColor="accent6"/>
          <w:sz w:val="28"/>
          <w:szCs w:val="28"/>
        </w:rPr>
        <w:t xml:space="preserve"> </w:t>
      </w:r>
      <w:proofErr w:type="spellStart"/>
      <w:r w:rsidR="00C2776B" w:rsidRPr="002E6471">
        <w:rPr>
          <w:b/>
          <w:bCs/>
          <w:color w:val="70AD47" w:themeColor="accent6"/>
          <w:sz w:val="28"/>
          <w:szCs w:val="28"/>
        </w:rPr>
        <w:t>cuprins</w:t>
      </w:r>
      <w:proofErr w:type="spellEnd"/>
      <w:r w:rsidR="00C2776B" w:rsidRPr="002E6471">
        <w:rPr>
          <w:b/>
          <w:bCs/>
          <w:color w:val="70AD47" w:themeColor="accent6"/>
          <w:sz w:val="28"/>
          <w:szCs w:val="28"/>
        </w:rPr>
        <w:t>:</w:t>
      </w:r>
    </w:p>
    <w:p w14:paraId="7D98D80C" w14:textId="77777777" w:rsidR="009101C3" w:rsidRPr="00DC145B" w:rsidRDefault="009101C3" w:rsidP="009101C3">
      <w:pPr>
        <w:spacing w:after="0"/>
        <w:jc w:val="both"/>
        <w:rPr>
          <w:rFonts w:ascii="Times New Roman" w:hAnsi="Times New Roman" w:cs="Times New Roman"/>
          <w:sz w:val="28"/>
          <w:szCs w:val="28"/>
        </w:rPr>
      </w:pPr>
    </w:p>
    <w:p w14:paraId="6BA53A85" w14:textId="77777777" w:rsidR="003572F4" w:rsidRPr="00C2776B" w:rsidRDefault="00C87980" w:rsidP="00C2776B">
      <w:pPr>
        <w:spacing w:after="0"/>
        <w:jc w:val="both"/>
        <w:rPr>
          <w:rFonts w:ascii="Times New Roman" w:hAnsi="Times New Roman" w:cs="Times New Roman"/>
          <w:b/>
          <w:bCs/>
          <w:sz w:val="28"/>
          <w:szCs w:val="28"/>
        </w:rPr>
      </w:pPr>
      <w:r w:rsidRPr="00C2776B">
        <w:rPr>
          <w:rFonts w:ascii="Times New Roman" w:hAnsi="Times New Roman" w:cs="Times New Roman"/>
          <w:sz w:val="28"/>
          <w:szCs w:val="28"/>
        </w:rPr>
        <w:t> </w:t>
      </w:r>
      <w:r w:rsidRPr="00C2776B">
        <w:rPr>
          <w:rFonts w:ascii="Times New Roman" w:hAnsi="Times New Roman" w:cs="Times New Roman"/>
          <w:sz w:val="28"/>
          <w:szCs w:val="28"/>
        </w:rPr>
        <w:t> </w:t>
      </w:r>
      <w:r w:rsidR="00C2776B" w:rsidRPr="00C2776B">
        <w:rPr>
          <w:rFonts w:ascii="Times New Roman" w:hAnsi="Times New Roman" w:cs="Times New Roman"/>
          <w:sz w:val="28"/>
          <w:szCs w:val="28"/>
        </w:rPr>
        <w:t>”</w:t>
      </w:r>
      <w:r w:rsidR="00C2776B" w:rsidRPr="00C2776B">
        <w:rPr>
          <w:rFonts w:ascii="Times New Roman" w:hAnsi="Times New Roman" w:cs="Times New Roman"/>
          <w:b/>
          <w:bCs/>
          <w:sz w:val="28"/>
          <w:szCs w:val="28"/>
        </w:rPr>
        <w:t xml:space="preserve"> Art. 54 </w:t>
      </w:r>
      <w:proofErr w:type="spellStart"/>
      <w:r w:rsidRPr="00C2776B">
        <w:rPr>
          <w:rFonts w:ascii="Times New Roman" w:hAnsi="Times New Roman" w:cs="Times New Roman"/>
          <w:sz w:val="28"/>
          <w:szCs w:val="28"/>
        </w:rPr>
        <w:t>Directorul</w:t>
      </w:r>
      <w:proofErr w:type="spellEnd"/>
      <w:r w:rsidRPr="00C2776B">
        <w:rPr>
          <w:rFonts w:ascii="Times New Roman" w:hAnsi="Times New Roman" w:cs="Times New Roman"/>
          <w:sz w:val="28"/>
          <w:szCs w:val="28"/>
        </w:rPr>
        <w:t xml:space="preserve"> general </w:t>
      </w:r>
      <w:proofErr w:type="spellStart"/>
      <w:r w:rsidRPr="00C2776B">
        <w:rPr>
          <w:rFonts w:ascii="Times New Roman" w:hAnsi="Times New Roman" w:cs="Times New Roman"/>
          <w:sz w:val="28"/>
          <w:szCs w:val="28"/>
        </w:rPr>
        <w:t>sau</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după</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caz</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directoratul</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color w:val="FF0000"/>
          <w:sz w:val="28"/>
          <w:szCs w:val="28"/>
        </w:rPr>
        <w:t>întreprinderii</w:t>
      </w:r>
      <w:proofErr w:type="spellEnd"/>
      <w:r w:rsidRPr="00C2776B">
        <w:rPr>
          <w:rFonts w:ascii="Times New Roman" w:hAnsi="Times New Roman" w:cs="Times New Roman"/>
          <w:color w:val="FF0000"/>
          <w:sz w:val="28"/>
          <w:szCs w:val="28"/>
        </w:rPr>
        <w:t xml:space="preserve"> de stat </w:t>
      </w:r>
      <w:proofErr w:type="spellStart"/>
      <w:r w:rsidRPr="00C2776B">
        <w:rPr>
          <w:rFonts w:ascii="Times New Roman" w:hAnsi="Times New Roman" w:cs="Times New Roman"/>
          <w:sz w:val="28"/>
          <w:szCs w:val="28"/>
        </w:rPr>
        <w:t>elaborează</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trimestrial</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şi</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prezintă</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consiliului</w:t>
      </w:r>
      <w:proofErr w:type="spellEnd"/>
      <w:r w:rsidRPr="00C2776B">
        <w:rPr>
          <w:rFonts w:ascii="Times New Roman" w:hAnsi="Times New Roman" w:cs="Times New Roman"/>
          <w:sz w:val="28"/>
          <w:szCs w:val="28"/>
        </w:rPr>
        <w:t xml:space="preserve"> de </w:t>
      </w:r>
      <w:proofErr w:type="spellStart"/>
      <w:r w:rsidRPr="00C2776B">
        <w:rPr>
          <w:rFonts w:ascii="Times New Roman" w:hAnsi="Times New Roman" w:cs="Times New Roman"/>
          <w:sz w:val="28"/>
          <w:szCs w:val="28"/>
        </w:rPr>
        <w:t>administraţie</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sau</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după</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caz</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consiliului</w:t>
      </w:r>
      <w:proofErr w:type="spellEnd"/>
      <w:r w:rsidRPr="00C2776B">
        <w:rPr>
          <w:rFonts w:ascii="Times New Roman" w:hAnsi="Times New Roman" w:cs="Times New Roman"/>
          <w:sz w:val="28"/>
          <w:szCs w:val="28"/>
        </w:rPr>
        <w:t xml:space="preserve"> de </w:t>
      </w:r>
      <w:proofErr w:type="spellStart"/>
      <w:r w:rsidRPr="00C2776B">
        <w:rPr>
          <w:rFonts w:ascii="Times New Roman" w:hAnsi="Times New Roman" w:cs="Times New Roman"/>
          <w:sz w:val="28"/>
          <w:szCs w:val="28"/>
        </w:rPr>
        <w:t>supraveghere</w:t>
      </w:r>
      <w:proofErr w:type="spellEnd"/>
      <w:r w:rsidRPr="00C2776B">
        <w:rPr>
          <w:rFonts w:ascii="Times New Roman" w:hAnsi="Times New Roman" w:cs="Times New Roman"/>
          <w:sz w:val="28"/>
          <w:szCs w:val="28"/>
        </w:rPr>
        <w:t xml:space="preserve"> un </w:t>
      </w:r>
      <w:proofErr w:type="spellStart"/>
      <w:r w:rsidRPr="00C2776B">
        <w:rPr>
          <w:rFonts w:ascii="Times New Roman" w:hAnsi="Times New Roman" w:cs="Times New Roman"/>
          <w:sz w:val="28"/>
          <w:szCs w:val="28"/>
        </w:rPr>
        <w:t>raport</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în</w:t>
      </w:r>
      <w:proofErr w:type="spellEnd"/>
      <w:r w:rsidRPr="00C2776B">
        <w:rPr>
          <w:rFonts w:ascii="Times New Roman" w:hAnsi="Times New Roman" w:cs="Times New Roman"/>
          <w:sz w:val="28"/>
          <w:szCs w:val="28"/>
        </w:rPr>
        <w:t xml:space="preserve"> care sunt </w:t>
      </w:r>
      <w:proofErr w:type="spellStart"/>
      <w:r w:rsidRPr="00C2776B">
        <w:rPr>
          <w:rFonts w:ascii="Times New Roman" w:hAnsi="Times New Roman" w:cs="Times New Roman"/>
          <w:sz w:val="28"/>
          <w:szCs w:val="28"/>
        </w:rPr>
        <w:t>prezentate</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informaţii</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privind</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execuţia</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mandatului</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său</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schimbările</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semnificative</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în</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situaţia</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afacerilor</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şi</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în</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aspectele</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externe</w:t>
      </w:r>
      <w:proofErr w:type="spellEnd"/>
      <w:r w:rsidRPr="00C2776B">
        <w:rPr>
          <w:rFonts w:ascii="Times New Roman" w:hAnsi="Times New Roman" w:cs="Times New Roman"/>
          <w:sz w:val="28"/>
          <w:szCs w:val="28"/>
        </w:rPr>
        <w:t xml:space="preserve"> care </w:t>
      </w:r>
      <w:proofErr w:type="spellStart"/>
      <w:r w:rsidRPr="00C2776B">
        <w:rPr>
          <w:rFonts w:ascii="Times New Roman" w:hAnsi="Times New Roman" w:cs="Times New Roman"/>
          <w:sz w:val="28"/>
          <w:szCs w:val="28"/>
        </w:rPr>
        <w:t>ar</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putea</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afecta</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performanţa</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color w:val="FF0000"/>
          <w:sz w:val="28"/>
          <w:szCs w:val="28"/>
        </w:rPr>
        <w:t>întreprinderii</w:t>
      </w:r>
      <w:proofErr w:type="spellEnd"/>
      <w:r w:rsidRPr="00C2776B">
        <w:rPr>
          <w:rFonts w:ascii="Times New Roman" w:hAnsi="Times New Roman" w:cs="Times New Roman"/>
          <w:color w:val="FF0000"/>
          <w:sz w:val="28"/>
          <w:szCs w:val="28"/>
        </w:rPr>
        <w:t xml:space="preserve"> de stat </w:t>
      </w:r>
      <w:proofErr w:type="spellStart"/>
      <w:r w:rsidRPr="00C2776B">
        <w:rPr>
          <w:rFonts w:ascii="Times New Roman" w:hAnsi="Times New Roman" w:cs="Times New Roman"/>
          <w:sz w:val="28"/>
          <w:szCs w:val="28"/>
        </w:rPr>
        <w:t>sau</w:t>
      </w:r>
      <w:proofErr w:type="spellEnd"/>
      <w:r w:rsidRPr="00C2776B">
        <w:rPr>
          <w:rFonts w:ascii="Times New Roman" w:hAnsi="Times New Roman" w:cs="Times New Roman"/>
          <w:sz w:val="28"/>
          <w:szCs w:val="28"/>
        </w:rPr>
        <w:t xml:space="preserve"> </w:t>
      </w:r>
      <w:proofErr w:type="spellStart"/>
      <w:r w:rsidRPr="00C2776B">
        <w:rPr>
          <w:rFonts w:ascii="Times New Roman" w:hAnsi="Times New Roman" w:cs="Times New Roman"/>
          <w:sz w:val="28"/>
          <w:szCs w:val="28"/>
        </w:rPr>
        <w:t>perspectivele</w:t>
      </w:r>
      <w:proofErr w:type="spellEnd"/>
      <w:r w:rsidRPr="00C2776B">
        <w:rPr>
          <w:rFonts w:ascii="Times New Roman" w:hAnsi="Times New Roman" w:cs="Times New Roman"/>
          <w:sz w:val="28"/>
          <w:szCs w:val="28"/>
        </w:rPr>
        <w:t xml:space="preserve"> sale </w:t>
      </w:r>
      <w:proofErr w:type="spellStart"/>
      <w:r w:rsidRPr="00C2776B">
        <w:rPr>
          <w:rFonts w:ascii="Times New Roman" w:hAnsi="Times New Roman" w:cs="Times New Roman"/>
          <w:sz w:val="28"/>
          <w:szCs w:val="28"/>
        </w:rPr>
        <w:t>strategice</w:t>
      </w:r>
      <w:proofErr w:type="spellEnd"/>
      <w:r w:rsidR="00C2776B" w:rsidRPr="00C2776B">
        <w:rPr>
          <w:rFonts w:ascii="Times New Roman" w:hAnsi="Times New Roman" w:cs="Times New Roman"/>
          <w:sz w:val="28"/>
          <w:szCs w:val="28"/>
        </w:rPr>
        <w:t>”</w:t>
      </w:r>
      <w:r w:rsidRPr="00C2776B">
        <w:rPr>
          <w:rFonts w:ascii="Times New Roman" w:hAnsi="Times New Roman" w:cs="Times New Roman"/>
          <w:sz w:val="28"/>
          <w:szCs w:val="28"/>
        </w:rPr>
        <w:t>.</w:t>
      </w:r>
    </w:p>
    <w:p w14:paraId="3CC2EB64" w14:textId="77777777" w:rsidR="0050685E" w:rsidRDefault="0050685E" w:rsidP="0050685E">
      <w:pPr>
        <w:pStyle w:val="NormalWeb"/>
        <w:spacing w:before="0" w:beforeAutospacing="0" w:after="0" w:afterAutospacing="0"/>
        <w:jc w:val="both"/>
        <w:rPr>
          <w:sz w:val="28"/>
          <w:szCs w:val="28"/>
        </w:rPr>
      </w:pPr>
    </w:p>
    <w:p w14:paraId="1CCD2489" w14:textId="77777777" w:rsidR="00C2776B" w:rsidRDefault="00A80241" w:rsidP="00C2776B">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t>3</w:t>
      </w:r>
      <w:r w:rsidR="00517D1C">
        <w:rPr>
          <w:b/>
          <w:bCs/>
          <w:color w:val="70AD47" w:themeColor="accent6"/>
          <w:sz w:val="28"/>
          <w:szCs w:val="28"/>
        </w:rPr>
        <w:t>2</w:t>
      </w:r>
      <w:r w:rsidR="00C2776B" w:rsidRPr="00C379DF">
        <w:rPr>
          <w:b/>
          <w:bCs/>
          <w:color w:val="70AD47" w:themeColor="accent6"/>
          <w:sz w:val="28"/>
          <w:szCs w:val="28"/>
        </w:rPr>
        <w:t>.</w:t>
      </w:r>
      <w:r w:rsidR="00C2776B">
        <w:rPr>
          <w:b/>
          <w:bCs/>
          <w:color w:val="70AD47" w:themeColor="accent6"/>
          <w:sz w:val="28"/>
          <w:szCs w:val="28"/>
        </w:rPr>
        <w:t xml:space="preserve"> A</w:t>
      </w:r>
      <w:r w:rsidR="00C2776B" w:rsidRPr="00C379DF">
        <w:rPr>
          <w:b/>
          <w:bCs/>
          <w:color w:val="70AD47" w:themeColor="accent6"/>
          <w:sz w:val="28"/>
          <w:szCs w:val="28"/>
        </w:rPr>
        <w:t xml:space="preserve">rt. </w:t>
      </w:r>
      <w:r w:rsidR="00C2776B">
        <w:rPr>
          <w:b/>
          <w:bCs/>
          <w:color w:val="70AD47" w:themeColor="accent6"/>
          <w:sz w:val="28"/>
          <w:szCs w:val="28"/>
        </w:rPr>
        <w:t xml:space="preserve">55 </w:t>
      </w:r>
      <w:proofErr w:type="spellStart"/>
      <w:r w:rsidR="00C2776B">
        <w:rPr>
          <w:b/>
          <w:bCs/>
          <w:color w:val="70AD47" w:themeColor="accent6"/>
          <w:sz w:val="28"/>
          <w:szCs w:val="28"/>
        </w:rPr>
        <w:t>alin</w:t>
      </w:r>
      <w:proofErr w:type="spellEnd"/>
      <w:r w:rsidR="00C2776B">
        <w:rPr>
          <w:b/>
          <w:bCs/>
          <w:color w:val="70AD47" w:themeColor="accent6"/>
          <w:sz w:val="28"/>
          <w:szCs w:val="28"/>
        </w:rPr>
        <w:t xml:space="preserve">. (1) </w:t>
      </w:r>
      <w:r w:rsidR="00C2776B" w:rsidRPr="002E6471">
        <w:rPr>
          <w:b/>
          <w:bCs/>
          <w:color w:val="70AD47" w:themeColor="accent6"/>
          <w:sz w:val="28"/>
          <w:szCs w:val="28"/>
        </w:rPr>
        <w:t xml:space="preserve">se </w:t>
      </w:r>
      <w:proofErr w:type="spellStart"/>
      <w:r w:rsidR="00C2776B" w:rsidRPr="002E6471">
        <w:rPr>
          <w:b/>
          <w:bCs/>
          <w:color w:val="70AD47" w:themeColor="accent6"/>
          <w:sz w:val="28"/>
          <w:szCs w:val="28"/>
        </w:rPr>
        <w:t>modifică</w:t>
      </w:r>
      <w:proofErr w:type="spellEnd"/>
      <w:r w:rsidR="00C2776B" w:rsidRPr="002E6471">
        <w:rPr>
          <w:b/>
          <w:bCs/>
          <w:color w:val="70AD47" w:themeColor="accent6"/>
          <w:sz w:val="28"/>
          <w:szCs w:val="28"/>
        </w:rPr>
        <w:t xml:space="preserve"> </w:t>
      </w:r>
      <w:proofErr w:type="spellStart"/>
      <w:r w:rsidR="00C2776B" w:rsidRPr="002E6471">
        <w:rPr>
          <w:b/>
          <w:bCs/>
          <w:color w:val="70AD47" w:themeColor="accent6"/>
          <w:sz w:val="28"/>
          <w:szCs w:val="28"/>
        </w:rPr>
        <w:t>și</w:t>
      </w:r>
      <w:proofErr w:type="spellEnd"/>
      <w:r w:rsidR="00C2776B" w:rsidRPr="002E6471">
        <w:rPr>
          <w:b/>
          <w:bCs/>
          <w:color w:val="70AD47" w:themeColor="accent6"/>
          <w:sz w:val="28"/>
          <w:szCs w:val="28"/>
        </w:rPr>
        <w:t xml:space="preserve"> </w:t>
      </w:r>
      <w:proofErr w:type="spellStart"/>
      <w:r w:rsidR="00C2776B" w:rsidRPr="002E6471">
        <w:rPr>
          <w:b/>
          <w:bCs/>
          <w:color w:val="70AD47" w:themeColor="accent6"/>
          <w:sz w:val="28"/>
          <w:szCs w:val="28"/>
        </w:rPr>
        <w:t>v</w:t>
      </w:r>
      <w:r w:rsidR="00C2776B">
        <w:rPr>
          <w:b/>
          <w:bCs/>
          <w:color w:val="70AD47" w:themeColor="accent6"/>
          <w:sz w:val="28"/>
          <w:szCs w:val="28"/>
        </w:rPr>
        <w:t>a</w:t>
      </w:r>
      <w:proofErr w:type="spellEnd"/>
      <w:r w:rsidR="00C2776B" w:rsidRPr="002E6471">
        <w:rPr>
          <w:b/>
          <w:bCs/>
          <w:color w:val="70AD47" w:themeColor="accent6"/>
          <w:sz w:val="28"/>
          <w:szCs w:val="28"/>
        </w:rPr>
        <w:t xml:space="preserve"> </w:t>
      </w:r>
      <w:proofErr w:type="spellStart"/>
      <w:r w:rsidR="00C2776B" w:rsidRPr="002E6471">
        <w:rPr>
          <w:b/>
          <w:bCs/>
          <w:color w:val="70AD47" w:themeColor="accent6"/>
          <w:sz w:val="28"/>
          <w:szCs w:val="28"/>
        </w:rPr>
        <w:t>avea</w:t>
      </w:r>
      <w:proofErr w:type="spellEnd"/>
      <w:r w:rsidR="00C2776B" w:rsidRPr="002E6471">
        <w:rPr>
          <w:b/>
          <w:bCs/>
          <w:color w:val="70AD47" w:themeColor="accent6"/>
          <w:sz w:val="28"/>
          <w:szCs w:val="28"/>
        </w:rPr>
        <w:t xml:space="preserve"> </w:t>
      </w:r>
      <w:proofErr w:type="spellStart"/>
      <w:r w:rsidR="00C2776B" w:rsidRPr="002E6471">
        <w:rPr>
          <w:b/>
          <w:bCs/>
          <w:color w:val="70AD47" w:themeColor="accent6"/>
          <w:sz w:val="28"/>
          <w:szCs w:val="28"/>
        </w:rPr>
        <w:t>următorul</w:t>
      </w:r>
      <w:proofErr w:type="spellEnd"/>
      <w:r w:rsidR="00C2776B" w:rsidRPr="002E6471">
        <w:rPr>
          <w:b/>
          <w:bCs/>
          <w:color w:val="70AD47" w:themeColor="accent6"/>
          <w:sz w:val="28"/>
          <w:szCs w:val="28"/>
        </w:rPr>
        <w:t xml:space="preserve"> </w:t>
      </w:r>
      <w:proofErr w:type="spellStart"/>
      <w:r w:rsidR="00C2776B" w:rsidRPr="002E6471">
        <w:rPr>
          <w:b/>
          <w:bCs/>
          <w:color w:val="70AD47" w:themeColor="accent6"/>
          <w:sz w:val="28"/>
          <w:szCs w:val="28"/>
        </w:rPr>
        <w:t>cuprins</w:t>
      </w:r>
      <w:proofErr w:type="spellEnd"/>
      <w:r w:rsidR="00C2776B" w:rsidRPr="002E6471">
        <w:rPr>
          <w:b/>
          <w:bCs/>
          <w:color w:val="70AD47" w:themeColor="accent6"/>
          <w:sz w:val="28"/>
          <w:szCs w:val="28"/>
        </w:rPr>
        <w:t>:</w:t>
      </w:r>
    </w:p>
    <w:p w14:paraId="04FF6102" w14:textId="77777777" w:rsidR="00C2776B" w:rsidRPr="00DC145B" w:rsidRDefault="00C2776B" w:rsidP="0050685E">
      <w:pPr>
        <w:pStyle w:val="NormalWeb"/>
        <w:spacing w:before="0" w:beforeAutospacing="0" w:after="0" w:afterAutospacing="0"/>
        <w:jc w:val="both"/>
        <w:rPr>
          <w:sz w:val="28"/>
          <w:szCs w:val="28"/>
        </w:rPr>
      </w:pPr>
    </w:p>
    <w:p w14:paraId="543936E8" w14:textId="77777777" w:rsidR="00CC1D39" w:rsidRPr="00CC1D39" w:rsidRDefault="00CC1D39" w:rsidP="00C2776B">
      <w:pPr>
        <w:pStyle w:val="NormalWeb"/>
        <w:spacing w:before="0" w:beforeAutospacing="0" w:after="0" w:afterAutospacing="0"/>
        <w:jc w:val="both"/>
        <w:rPr>
          <w:sz w:val="28"/>
          <w:szCs w:val="28"/>
        </w:rPr>
      </w:pPr>
      <w:r>
        <w:rPr>
          <w:rFonts w:ascii="Courier New" w:hAnsi="Courier New" w:cs="Courier New"/>
          <w:color w:val="000000"/>
          <w:sz w:val="22"/>
          <w:szCs w:val="22"/>
        </w:rPr>
        <w:t> </w:t>
      </w:r>
      <w:r w:rsidR="0066684E">
        <w:rPr>
          <w:rFonts w:ascii="Courier New" w:hAnsi="Courier New" w:cs="Courier New"/>
          <w:color w:val="000000"/>
          <w:sz w:val="22"/>
          <w:szCs w:val="22"/>
        </w:rPr>
        <w:tab/>
      </w:r>
      <w:proofErr w:type="gramStart"/>
      <w:r w:rsidR="00CB02F5">
        <w:rPr>
          <w:rFonts w:ascii="Courier New" w:hAnsi="Courier New" w:cs="Courier New"/>
          <w:color w:val="000000"/>
          <w:sz w:val="22"/>
          <w:szCs w:val="22"/>
        </w:rPr>
        <w:t>”</w:t>
      </w:r>
      <w:r w:rsidR="006E2D1D" w:rsidRPr="009D0B1A">
        <w:rPr>
          <w:color w:val="000000"/>
          <w:sz w:val="28"/>
          <w:szCs w:val="28"/>
        </w:rPr>
        <w:t>(</w:t>
      </w:r>
      <w:proofErr w:type="gramEnd"/>
      <w:r w:rsidRPr="00CC1D39">
        <w:rPr>
          <w:sz w:val="28"/>
          <w:szCs w:val="28"/>
        </w:rPr>
        <w:t xml:space="preserve">1) </w:t>
      </w:r>
      <w:proofErr w:type="spellStart"/>
      <w:r w:rsidRPr="00CC1D39">
        <w:rPr>
          <w:sz w:val="28"/>
          <w:szCs w:val="28"/>
        </w:rPr>
        <w:t>Consiliul</w:t>
      </w:r>
      <w:proofErr w:type="spellEnd"/>
      <w:r w:rsidRPr="00CC1D39">
        <w:rPr>
          <w:sz w:val="28"/>
          <w:szCs w:val="28"/>
        </w:rPr>
        <w:t xml:space="preserve"> de </w:t>
      </w:r>
      <w:proofErr w:type="spellStart"/>
      <w:r w:rsidRPr="00CC1D39">
        <w:rPr>
          <w:sz w:val="28"/>
          <w:szCs w:val="28"/>
        </w:rPr>
        <w:t>administraţie</w:t>
      </w:r>
      <w:proofErr w:type="spellEnd"/>
      <w:r w:rsidRPr="00CC1D39">
        <w:rPr>
          <w:sz w:val="28"/>
          <w:szCs w:val="28"/>
        </w:rPr>
        <w:t xml:space="preserve"> </w:t>
      </w:r>
      <w:proofErr w:type="spellStart"/>
      <w:r w:rsidRPr="00CC1D39">
        <w:rPr>
          <w:sz w:val="28"/>
          <w:szCs w:val="28"/>
        </w:rPr>
        <w:t>sau</w:t>
      </w:r>
      <w:proofErr w:type="spellEnd"/>
      <w:r w:rsidRPr="00CC1D39">
        <w:rPr>
          <w:sz w:val="28"/>
          <w:szCs w:val="28"/>
        </w:rPr>
        <w:t xml:space="preserve">, </w:t>
      </w:r>
      <w:proofErr w:type="spellStart"/>
      <w:r w:rsidRPr="00CC1D39">
        <w:rPr>
          <w:sz w:val="28"/>
          <w:szCs w:val="28"/>
        </w:rPr>
        <w:t>după</w:t>
      </w:r>
      <w:proofErr w:type="spellEnd"/>
      <w:r w:rsidRPr="00CC1D39">
        <w:rPr>
          <w:sz w:val="28"/>
          <w:szCs w:val="28"/>
        </w:rPr>
        <w:t xml:space="preserve"> </w:t>
      </w:r>
      <w:proofErr w:type="spellStart"/>
      <w:r w:rsidRPr="00CC1D39">
        <w:rPr>
          <w:sz w:val="28"/>
          <w:szCs w:val="28"/>
        </w:rPr>
        <w:t>caz</w:t>
      </w:r>
      <w:proofErr w:type="spellEnd"/>
      <w:r w:rsidRPr="00CC1D39">
        <w:rPr>
          <w:sz w:val="28"/>
          <w:szCs w:val="28"/>
        </w:rPr>
        <w:t xml:space="preserve">, </w:t>
      </w:r>
      <w:proofErr w:type="spellStart"/>
      <w:r w:rsidRPr="00CC1D39">
        <w:rPr>
          <w:sz w:val="28"/>
          <w:szCs w:val="28"/>
        </w:rPr>
        <w:t>consiliul</w:t>
      </w:r>
      <w:proofErr w:type="spellEnd"/>
      <w:r w:rsidRPr="00CC1D39">
        <w:rPr>
          <w:sz w:val="28"/>
          <w:szCs w:val="28"/>
        </w:rPr>
        <w:t xml:space="preserve"> de </w:t>
      </w:r>
      <w:proofErr w:type="spellStart"/>
      <w:r w:rsidRPr="00CC1D39">
        <w:rPr>
          <w:sz w:val="28"/>
          <w:szCs w:val="28"/>
        </w:rPr>
        <w:t>supraveghere</w:t>
      </w:r>
      <w:proofErr w:type="spellEnd"/>
      <w:r w:rsidRPr="00CC1D39">
        <w:rPr>
          <w:sz w:val="28"/>
          <w:szCs w:val="28"/>
        </w:rPr>
        <w:t xml:space="preserve"> al </w:t>
      </w:r>
      <w:proofErr w:type="spellStart"/>
      <w:r w:rsidRPr="0042334F">
        <w:rPr>
          <w:color w:val="FF0000"/>
          <w:sz w:val="28"/>
          <w:szCs w:val="28"/>
        </w:rPr>
        <w:t>întreprinderii</w:t>
      </w:r>
      <w:proofErr w:type="spellEnd"/>
      <w:r w:rsidRPr="0042334F">
        <w:rPr>
          <w:color w:val="FF0000"/>
          <w:sz w:val="28"/>
          <w:szCs w:val="28"/>
        </w:rPr>
        <w:t xml:space="preserve"> </w:t>
      </w:r>
      <w:r w:rsidR="0042334F" w:rsidRPr="0042334F">
        <w:rPr>
          <w:color w:val="FF0000"/>
          <w:sz w:val="28"/>
          <w:szCs w:val="28"/>
        </w:rPr>
        <w:t>de stat</w:t>
      </w:r>
      <w:r w:rsidRPr="0042334F">
        <w:rPr>
          <w:color w:val="FF0000"/>
          <w:sz w:val="28"/>
          <w:szCs w:val="28"/>
        </w:rPr>
        <w:t xml:space="preserve"> </w:t>
      </w:r>
      <w:proofErr w:type="spellStart"/>
      <w:r w:rsidRPr="00CC1D39">
        <w:rPr>
          <w:sz w:val="28"/>
          <w:szCs w:val="28"/>
        </w:rPr>
        <w:t>prezintă</w:t>
      </w:r>
      <w:proofErr w:type="spellEnd"/>
      <w:r w:rsidRPr="00CC1D39">
        <w:rPr>
          <w:sz w:val="28"/>
          <w:szCs w:val="28"/>
        </w:rPr>
        <w:t xml:space="preserve"> semestrial, </w:t>
      </w:r>
      <w:proofErr w:type="spellStart"/>
      <w:r w:rsidRPr="00CC1D39">
        <w:rPr>
          <w:sz w:val="28"/>
          <w:szCs w:val="28"/>
        </w:rPr>
        <w:t>în</w:t>
      </w:r>
      <w:proofErr w:type="spellEnd"/>
      <w:r w:rsidRPr="00CC1D39">
        <w:rPr>
          <w:sz w:val="28"/>
          <w:szCs w:val="28"/>
        </w:rPr>
        <w:t xml:space="preserve"> </w:t>
      </w:r>
      <w:proofErr w:type="spellStart"/>
      <w:r w:rsidRPr="00CC1D39">
        <w:rPr>
          <w:sz w:val="28"/>
          <w:szCs w:val="28"/>
        </w:rPr>
        <w:t>cadrul</w:t>
      </w:r>
      <w:proofErr w:type="spellEnd"/>
      <w:r w:rsidRPr="00CC1D39">
        <w:rPr>
          <w:sz w:val="28"/>
          <w:szCs w:val="28"/>
        </w:rPr>
        <w:t xml:space="preserve"> </w:t>
      </w:r>
      <w:proofErr w:type="spellStart"/>
      <w:r w:rsidRPr="00CC1D39">
        <w:rPr>
          <w:sz w:val="28"/>
          <w:szCs w:val="28"/>
        </w:rPr>
        <w:t>adunării</w:t>
      </w:r>
      <w:proofErr w:type="spellEnd"/>
      <w:r w:rsidRPr="00CC1D39">
        <w:rPr>
          <w:sz w:val="28"/>
          <w:szCs w:val="28"/>
        </w:rPr>
        <w:t xml:space="preserve"> </w:t>
      </w:r>
      <w:proofErr w:type="spellStart"/>
      <w:r w:rsidRPr="00CC1D39">
        <w:rPr>
          <w:sz w:val="28"/>
          <w:szCs w:val="28"/>
        </w:rPr>
        <w:t>generale</w:t>
      </w:r>
      <w:proofErr w:type="spellEnd"/>
      <w:r w:rsidRPr="00CC1D39">
        <w:rPr>
          <w:sz w:val="28"/>
          <w:szCs w:val="28"/>
        </w:rPr>
        <w:t xml:space="preserve"> a </w:t>
      </w:r>
      <w:proofErr w:type="spellStart"/>
      <w:r w:rsidRPr="00CC1D39">
        <w:rPr>
          <w:sz w:val="28"/>
          <w:szCs w:val="28"/>
        </w:rPr>
        <w:t>acţionarilor</w:t>
      </w:r>
      <w:proofErr w:type="spellEnd"/>
      <w:r w:rsidRPr="00CC1D39">
        <w:rPr>
          <w:sz w:val="28"/>
          <w:szCs w:val="28"/>
        </w:rPr>
        <w:t xml:space="preserve">, un </w:t>
      </w:r>
      <w:proofErr w:type="spellStart"/>
      <w:r w:rsidRPr="00CC1D39">
        <w:rPr>
          <w:sz w:val="28"/>
          <w:szCs w:val="28"/>
        </w:rPr>
        <w:t>raport</w:t>
      </w:r>
      <w:proofErr w:type="spellEnd"/>
      <w:r w:rsidRPr="00CC1D39">
        <w:rPr>
          <w:sz w:val="28"/>
          <w:szCs w:val="28"/>
        </w:rPr>
        <w:t xml:space="preserve"> </w:t>
      </w:r>
      <w:proofErr w:type="spellStart"/>
      <w:r w:rsidRPr="00CC1D39">
        <w:rPr>
          <w:sz w:val="28"/>
          <w:szCs w:val="28"/>
        </w:rPr>
        <w:t>asupra</w:t>
      </w:r>
      <w:proofErr w:type="spellEnd"/>
      <w:r w:rsidRPr="00CC1D39">
        <w:rPr>
          <w:sz w:val="28"/>
          <w:szCs w:val="28"/>
        </w:rPr>
        <w:t xml:space="preserve"> </w:t>
      </w:r>
      <w:proofErr w:type="spellStart"/>
      <w:r w:rsidRPr="00CC1D39">
        <w:rPr>
          <w:sz w:val="28"/>
          <w:szCs w:val="28"/>
        </w:rPr>
        <w:t>activităţii</w:t>
      </w:r>
      <w:proofErr w:type="spellEnd"/>
      <w:r w:rsidRPr="00CC1D39">
        <w:rPr>
          <w:sz w:val="28"/>
          <w:szCs w:val="28"/>
        </w:rPr>
        <w:t xml:space="preserve"> de </w:t>
      </w:r>
      <w:proofErr w:type="spellStart"/>
      <w:r w:rsidRPr="00CC1D39">
        <w:rPr>
          <w:sz w:val="28"/>
          <w:szCs w:val="28"/>
        </w:rPr>
        <w:t>administrare</w:t>
      </w:r>
      <w:proofErr w:type="spellEnd"/>
      <w:r w:rsidRPr="00CC1D39">
        <w:rPr>
          <w:sz w:val="28"/>
          <w:szCs w:val="28"/>
        </w:rPr>
        <w:t xml:space="preserve">, care include </w:t>
      </w:r>
      <w:proofErr w:type="spellStart"/>
      <w:r w:rsidRPr="00CC1D39">
        <w:rPr>
          <w:sz w:val="28"/>
          <w:szCs w:val="28"/>
        </w:rPr>
        <w:t>şi</w:t>
      </w:r>
      <w:proofErr w:type="spellEnd"/>
      <w:r w:rsidRPr="00CC1D39">
        <w:rPr>
          <w:sz w:val="28"/>
          <w:szCs w:val="28"/>
        </w:rPr>
        <w:t xml:space="preserve"> </w:t>
      </w:r>
      <w:proofErr w:type="spellStart"/>
      <w:r w:rsidRPr="00CC1D39">
        <w:rPr>
          <w:sz w:val="28"/>
          <w:szCs w:val="28"/>
        </w:rPr>
        <w:t>informaţii</w:t>
      </w:r>
      <w:proofErr w:type="spellEnd"/>
      <w:r w:rsidRPr="00CC1D39">
        <w:rPr>
          <w:sz w:val="28"/>
          <w:szCs w:val="28"/>
        </w:rPr>
        <w:t xml:space="preserve"> </w:t>
      </w:r>
      <w:proofErr w:type="spellStart"/>
      <w:r w:rsidRPr="00CC1D39">
        <w:rPr>
          <w:sz w:val="28"/>
          <w:szCs w:val="28"/>
        </w:rPr>
        <w:t>referitoare</w:t>
      </w:r>
      <w:proofErr w:type="spellEnd"/>
      <w:r w:rsidRPr="00CC1D39">
        <w:rPr>
          <w:sz w:val="28"/>
          <w:szCs w:val="28"/>
        </w:rPr>
        <w:t xml:space="preserve"> la </w:t>
      </w:r>
      <w:proofErr w:type="spellStart"/>
      <w:r w:rsidRPr="00CC1D39">
        <w:rPr>
          <w:sz w:val="28"/>
          <w:szCs w:val="28"/>
        </w:rPr>
        <w:t>execuţia</w:t>
      </w:r>
      <w:proofErr w:type="spellEnd"/>
      <w:r w:rsidRPr="00CC1D39">
        <w:rPr>
          <w:sz w:val="28"/>
          <w:szCs w:val="28"/>
        </w:rPr>
        <w:t xml:space="preserve"> </w:t>
      </w:r>
      <w:proofErr w:type="spellStart"/>
      <w:r w:rsidRPr="00CC1D39">
        <w:rPr>
          <w:sz w:val="28"/>
          <w:szCs w:val="28"/>
        </w:rPr>
        <w:t>contractelor</w:t>
      </w:r>
      <w:proofErr w:type="spellEnd"/>
      <w:r w:rsidRPr="00CC1D39">
        <w:rPr>
          <w:sz w:val="28"/>
          <w:szCs w:val="28"/>
        </w:rPr>
        <w:t xml:space="preserve"> de </w:t>
      </w:r>
      <w:proofErr w:type="spellStart"/>
      <w:r w:rsidRPr="00CC1D39">
        <w:rPr>
          <w:sz w:val="28"/>
          <w:szCs w:val="28"/>
        </w:rPr>
        <w:t>mandat</w:t>
      </w:r>
      <w:proofErr w:type="spellEnd"/>
      <w:r w:rsidRPr="00CC1D39">
        <w:rPr>
          <w:sz w:val="28"/>
          <w:szCs w:val="28"/>
        </w:rPr>
        <w:t xml:space="preserve"> ale </w:t>
      </w:r>
      <w:proofErr w:type="spellStart"/>
      <w:r w:rsidRPr="00CC1D39">
        <w:rPr>
          <w:sz w:val="28"/>
          <w:szCs w:val="28"/>
        </w:rPr>
        <w:t>directorilor</w:t>
      </w:r>
      <w:proofErr w:type="spellEnd"/>
      <w:r w:rsidRPr="00CC1D39">
        <w:rPr>
          <w:sz w:val="28"/>
          <w:szCs w:val="28"/>
        </w:rPr>
        <w:t xml:space="preserve">, </w:t>
      </w:r>
      <w:proofErr w:type="spellStart"/>
      <w:r w:rsidRPr="00CC1D39">
        <w:rPr>
          <w:sz w:val="28"/>
          <w:szCs w:val="28"/>
        </w:rPr>
        <w:t>respectiv</w:t>
      </w:r>
      <w:proofErr w:type="spellEnd"/>
      <w:r w:rsidRPr="00CC1D39">
        <w:rPr>
          <w:sz w:val="28"/>
          <w:szCs w:val="28"/>
        </w:rPr>
        <w:t xml:space="preserve"> ale </w:t>
      </w:r>
      <w:proofErr w:type="spellStart"/>
      <w:r w:rsidRPr="00CC1D39">
        <w:rPr>
          <w:sz w:val="28"/>
          <w:szCs w:val="28"/>
        </w:rPr>
        <w:t>membrilor</w:t>
      </w:r>
      <w:proofErr w:type="spellEnd"/>
      <w:r w:rsidRPr="00CC1D39">
        <w:rPr>
          <w:sz w:val="28"/>
          <w:szCs w:val="28"/>
        </w:rPr>
        <w:t xml:space="preserve"> </w:t>
      </w:r>
      <w:proofErr w:type="spellStart"/>
      <w:r w:rsidRPr="00CC1D39">
        <w:rPr>
          <w:sz w:val="28"/>
          <w:szCs w:val="28"/>
        </w:rPr>
        <w:t>directoratului</w:t>
      </w:r>
      <w:proofErr w:type="spellEnd"/>
      <w:r w:rsidRPr="00CC1D39">
        <w:rPr>
          <w:sz w:val="28"/>
          <w:szCs w:val="28"/>
        </w:rPr>
        <w:t xml:space="preserve">, </w:t>
      </w:r>
      <w:proofErr w:type="spellStart"/>
      <w:r w:rsidRPr="00CC1D39">
        <w:rPr>
          <w:sz w:val="28"/>
          <w:szCs w:val="28"/>
        </w:rPr>
        <w:t>detalii</w:t>
      </w:r>
      <w:proofErr w:type="spellEnd"/>
      <w:r w:rsidRPr="00CC1D39">
        <w:rPr>
          <w:sz w:val="28"/>
          <w:szCs w:val="28"/>
        </w:rPr>
        <w:t xml:space="preserve"> cu </w:t>
      </w:r>
      <w:proofErr w:type="spellStart"/>
      <w:r w:rsidRPr="00CC1D39">
        <w:rPr>
          <w:sz w:val="28"/>
          <w:szCs w:val="28"/>
        </w:rPr>
        <w:t>privire</w:t>
      </w:r>
      <w:proofErr w:type="spellEnd"/>
      <w:r w:rsidRPr="00CC1D39">
        <w:rPr>
          <w:sz w:val="28"/>
          <w:szCs w:val="28"/>
        </w:rPr>
        <w:t xml:space="preserve"> la </w:t>
      </w:r>
      <w:proofErr w:type="spellStart"/>
      <w:r w:rsidRPr="00CC1D39">
        <w:rPr>
          <w:sz w:val="28"/>
          <w:szCs w:val="28"/>
        </w:rPr>
        <w:t>activităţile</w:t>
      </w:r>
      <w:proofErr w:type="spellEnd"/>
      <w:r w:rsidRPr="00CC1D39">
        <w:rPr>
          <w:sz w:val="28"/>
          <w:szCs w:val="28"/>
        </w:rPr>
        <w:t xml:space="preserve"> </w:t>
      </w:r>
      <w:proofErr w:type="spellStart"/>
      <w:r w:rsidRPr="00CC1D39">
        <w:rPr>
          <w:sz w:val="28"/>
          <w:szCs w:val="28"/>
        </w:rPr>
        <w:t>operaţionale</w:t>
      </w:r>
      <w:proofErr w:type="spellEnd"/>
      <w:r w:rsidRPr="00CC1D39">
        <w:rPr>
          <w:sz w:val="28"/>
          <w:szCs w:val="28"/>
        </w:rPr>
        <w:t xml:space="preserve">, la </w:t>
      </w:r>
      <w:proofErr w:type="spellStart"/>
      <w:r w:rsidRPr="00CC1D39">
        <w:rPr>
          <w:sz w:val="28"/>
          <w:szCs w:val="28"/>
        </w:rPr>
        <w:t>performanţele</w:t>
      </w:r>
      <w:proofErr w:type="spellEnd"/>
      <w:r w:rsidRPr="00CC1D39">
        <w:rPr>
          <w:sz w:val="28"/>
          <w:szCs w:val="28"/>
        </w:rPr>
        <w:t xml:space="preserve"> </w:t>
      </w:r>
      <w:proofErr w:type="spellStart"/>
      <w:r w:rsidRPr="00CC1D39">
        <w:rPr>
          <w:sz w:val="28"/>
          <w:szCs w:val="28"/>
        </w:rPr>
        <w:t>financiare</w:t>
      </w:r>
      <w:proofErr w:type="spellEnd"/>
      <w:r w:rsidRPr="00CC1D39">
        <w:rPr>
          <w:sz w:val="28"/>
          <w:szCs w:val="28"/>
        </w:rPr>
        <w:t xml:space="preserve"> ale </w:t>
      </w:r>
      <w:proofErr w:type="spellStart"/>
      <w:r w:rsidRPr="00CC1D39">
        <w:rPr>
          <w:sz w:val="28"/>
          <w:szCs w:val="28"/>
        </w:rPr>
        <w:t>societăţii</w:t>
      </w:r>
      <w:proofErr w:type="spellEnd"/>
      <w:r w:rsidRPr="00CC1D39">
        <w:rPr>
          <w:sz w:val="28"/>
          <w:szCs w:val="28"/>
        </w:rPr>
        <w:t xml:space="preserve"> </w:t>
      </w:r>
      <w:proofErr w:type="spellStart"/>
      <w:r w:rsidRPr="00CC1D39">
        <w:rPr>
          <w:sz w:val="28"/>
          <w:szCs w:val="28"/>
        </w:rPr>
        <w:t>şi</w:t>
      </w:r>
      <w:proofErr w:type="spellEnd"/>
      <w:r w:rsidRPr="00CC1D39">
        <w:rPr>
          <w:sz w:val="28"/>
          <w:szCs w:val="28"/>
        </w:rPr>
        <w:t xml:space="preserve"> la </w:t>
      </w:r>
      <w:proofErr w:type="spellStart"/>
      <w:r w:rsidRPr="00CC1D39">
        <w:rPr>
          <w:sz w:val="28"/>
          <w:szCs w:val="28"/>
        </w:rPr>
        <w:t>raportările</w:t>
      </w:r>
      <w:proofErr w:type="spellEnd"/>
      <w:r w:rsidRPr="00CC1D39">
        <w:rPr>
          <w:sz w:val="28"/>
          <w:szCs w:val="28"/>
        </w:rPr>
        <w:t xml:space="preserve"> </w:t>
      </w:r>
      <w:proofErr w:type="spellStart"/>
      <w:r w:rsidRPr="00CC1D39">
        <w:rPr>
          <w:sz w:val="28"/>
          <w:szCs w:val="28"/>
        </w:rPr>
        <w:t>contabile</w:t>
      </w:r>
      <w:proofErr w:type="spellEnd"/>
      <w:r w:rsidRPr="00CC1D39">
        <w:rPr>
          <w:sz w:val="28"/>
          <w:szCs w:val="28"/>
        </w:rPr>
        <w:t xml:space="preserve"> </w:t>
      </w:r>
      <w:proofErr w:type="spellStart"/>
      <w:r w:rsidRPr="00CC1D39">
        <w:rPr>
          <w:sz w:val="28"/>
          <w:szCs w:val="28"/>
        </w:rPr>
        <w:t>semestriale</w:t>
      </w:r>
      <w:proofErr w:type="spellEnd"/>
      <w:r w:rsidRPr="00CC1D39">
        <w:rPr>
          <w:sz w:val="28"/>
          <w:szCs w:val="28"/>
        </w:rPr>
        <w:t xml:space="preserve"> ale </w:t>
      </w:r>
      <w:proofErr w:type="spellStart"/>
      <w:r w:rsidRPr="00CC1D39">
        <w:rPr>
          <w:sz w:val="28"/>
          <w:szCs w:val="28"/>
        </w:rPr>
        <w:t>societăţii</w:t>
      </w:r>
      <w:proofErr w:type="spellEnd"/>
      <w:r w:rsidRPr="00CC1D39">
        <w:rPr>
          <w:sz w:val="28"/>
          <w:szCs w:val="28"/>
        </w:rPr>
        <w:t>.</w:t>
      </w:r>
      <w:r w:rsidR="00517D1C">
        <w:rPr>
          <w:sz w:val="28"/>
          <w:szCs w:val="28"/>
        </w:rPr>
        <w:t>”</w:t>
      </w:r>
      <w:r w:rsidRPr="00CC1D39">
        <w:rPr>
          <w:sz w:val="28"/>
          <w:szCs w:val="28"/>
        </w:rPr>
        <w:br/>
      </w:r>
    </w:p>
    <w:p w14:paraId="31FC506D" w14:textId="77777777" w:rsidR="00C2776B" w:rsidRDefault="00A80241" w:rsidP="00C2776B">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t>3</w:t>
      </w:r>
      <w:r w:rsidR="00517D1C">
        <w:rPr>
          <w:b/>
          <w:bCs/>
          <w:color w:val="70AD47" w:themeColor="accent6"/>
          <w:sz w:val="28"/>
          <w:szCs w:val="28"/>
        </w:rPr>
        <w:t>3</w:t>
      </w:r>
      <w:r w:rsidR="00C2776B" w:rsidRPr="00C379DF">
        <w:rPr>
          <w:b/>
          <w:bCs/>
          <w:color w:val="70AD47" w:themeColor="accent6"/>
          <w:sz w:val="28"/>
          <w:szCs w:val="28"/>
        </w:rPr>
        <w:t>.</w:t>
      </w:r>
      <w:r w:rsidR="00C2776B">
        <w:rPr>
          <w:b/>
          <w:bCs/>
          <w:color w:val="70AD47" w:themeColor="accent6"/>
          <w:sz w:val="28"/>
          <w:szCs w:val="28"/>
        </w:rPr>
        <w:t xml:space="preserve"> A</w:t>
      </w:r>
      <w:r w:rsidR="00C2776B" w:rsidRPr="00C379DF">
        <w:rPr>
          <w:b/>
          <w:bCs/>
          <w:color w:val="70AD47" w:themeColor="accent6"/>
          <w:sz w:val="28"/>
          <w:szCs w:val="28"/>
        </w:rPr>
        <w:t xml:space="preserve">rt. </w:t>
      </w:r>
      <w:r w:rsidR="00C2776B">
        <w:rPr>
          <w:b/>
          <w:bCs/>
          <w:color w:val="70AD47" w:themeColor="accent6"/>
          <w:sz w:val="28"/>
          <w:szCs w:val="28"/>
        </w:rPr>
        <w:t>5</w:t>
      </w:r>
      <w:r w:rsidR="0054132C">
        <w:rPr>
          <w:b/>
          <w:bCs/>
          <w:color w:val="70AD47" w:themeColor="accent6"/>
          <w:sz w:val="28"/>
          <w:szCs w:val="28"/>
        </w:rPr>
        <w:t>6</w:t>
      </w:r>
      <w:r w:rsidR="00C2776B">
        <w:rPr>
          <w:b/>
          <w:bCs/>
          <w:color w:val="70AD47" w:themeColor="accent6"/>
          <w:sz w:val="28"/>
          <w:szCs w:val="28"/>
        </w:rPr>
        <w:t xml:space="preserve"> </w:t>
      </w:r>
      <w:r w:rsidR="00C2776B" w:rsidRPr="002E6471">
        <w:rPr>
          <w:b/>
          <w:bCs/>
          <w:color w:val="70AD47" w:themeColor="accent6"/>
          <w:sz w:val="28"/>
          <w:szCs w:val="28"/>
        </w:rPr>
        <w:t xml:space="preserve">se </w:t>
      </w:r>
      <w:proofErr w:type="spellStart"/>
      <w:r w:rsidR="00C2776B" w:rsidRPr="002E6471">
        <w:rPr>
          <w:b/>
          <w:bCs/>
          <w:color w:val="70AD47" w:themeColor="accent6"/>
          <w:sz w:val="28"/>
          <w:szCs w:val="28"/>
        </w:rPr>
        <w:t>modifică</w:t>
      </w:r>
      <w:proofErr w:type="spellEnd"/>
      <w:r w:rsidR="00C2776B" w:rsidRPr="002E6471">
        <w:rPr>
          <w:b/>
          <w:bCs/>
          <w:color w:val="70AD47" w:themeColor="accent6"/>
          <w:sz w:val="28"/>
          <w:szCs w:val="28"/>
        </w:rPr>
        <w:t xml:space="preserve"> </w:t>
      </w:r>
      <w:proofErr w:type="spellStart"/>
      <w:r w:rsidR="00C2776B" w:rsidRPr="002E6471">
        <w:rPr>
          <w:b/>
          <w:bCs/>
          <w:color w:val="70AD47" w:themeColor="accent6"/>
          <w:sz w:val="28"/>
          <w:szCs w:val="28"/>
        </w:rPr>
        <w:t>și</w:t>
      </w:r>
      <w:proofErr w:type="spellEnd"/>
      <w:r w:rsidR="00C2776B" w:rsidRPr="002E6471">
        <w:rPr>
          <w:b/>
          <w:bCs/>
          <w:color w:val="70AD47" w:themeColor="accent6"/>
          <w:sz w:val="28"/>
          <w:szCs w:val="28"/>
        </w:rPr>
        <w:t xml:space="preserve"> </w:t>
      </w:r>
      <w:proofErr w:type="spellStart"/>
      <w:r w:rsidR="00C2776B" w:rsidRPr="002E6471">
        <w:rPr>
          <w:b/>
          <w:bCs/>
          <w:color w:val="70AD47" w:themeColor="accent6"/>
          <w:sz w:val="28"/>
          <w:szCs w:val="28"/>
        </w:rPr>
        <w:t>v</w:t>
      </w:r>
      <w:r w:rsidR="00C2776B">
        <w:rPr>
          <w:b/>
          <w:bCs/>
          <w:color w:val="70AD47" w:themeColor="accent6"/>
          <w:sz w:val="28"/>
          <w:szCs w:val="28"/>
        </w:rPr>
        <w:t>a</w:t>
      </w:r>
      <w:proofErr w:type="spellEnd"/>
      <w:r w:rsidR="00C2776B" w:rsidRPr="002E6471">
        <w:rPr>
          <w:b/>
          <w:bCs/>
          <w:color w:val="70AD47" w:themeColor="accent6"/>
          <w:sz w:val="28"/>
          <w:szCs w:val="28"/>
        </w:rPr>
        <w:t xml:space="preserve"> </w:t>
      </w:r>
      <w:proofErr w:type="spellStart"/>
      <w:r w:rsidR="00C2776B" w:rsidRPr="002E6471">
        <w:rPr>
          <w:b/>
          <w:bCs/>
          <w:color w:val="70AD47" w:themeColor="accent6"/>
          <w:sz w:val="28"/>
          <w:szCs w:val="28"/>
        </w:rPr>
        <w:t>avea</w:t>
      </w:r>
      <w:proofErr w:type="spellEnd"/>
      <w:r w:rsidR="00C2776B" w:rsidRPr="002E6471">
        <w:rPr>
          <w:b/>
          <w:bCs/>
          <w:color w:val="70AD47" w:themeColor="accent6"/>
          <w:sz w:val="28"/>
          <w:szCs w:val="28"/>
        </w:rPr>
        <w:t xml:space="preserve"> </w:t>
      </w:r>
      <w:proofErr w:type="spellStart"/>
      <w:r w:rsidR="00C2776B" w:rsidRPr="002E6471">
        <w:rPr>
          <w:b/>
          <w:bCs/>
          <w:color w:val="70AD47" w:themeColor="accent6"/>
          <w:sz w:val="28"/>
          <w:szCs w:val="28"/>
        </w:rPr>
        <w:t>următorul</w:t>
      </w:r>
      <w:proofErr w:type="spellEnd"/>
      <w:r w:rsidR="00C2776B" w:rsidRPr="002E6471">
        <w:rPr>
          <w:b/>
          <w:bCs/>
          <w:color w:val="70AD47" w:themeColor="accent6"/>
          <w:sz w:val="28"/>
          <w:szCs w:val="28"/>
        </w:rPr>
        <w:t xml:space="preserve"> </w:t>
      </w:r>
      <w:proofErr w:type="spellStart"/>
      <w:r w:rsidR="00C2776B" w:rsidRPr="002E6471">
        <w:rPr>
          <w:b/>
          <w:bCs/>
          <w:color w:val="70AD47" w:themeColor="accent6"/>
          <w:sz w:val="28"/>
          <w:szCs w:val="28"/>
        </w:rPr>
        <w:t>cuprins</w:t>
      </w:r>
      <w:proofErr w:type="spellEnd"/>
      <w:r w:rsidR="00C2776B" w:rsidRPr="002E6471">
        <w:rPr>
          <w:b/>
          <w:bCs/>
          <w:color w:val="70AD47" w:themeColor="accent6"/>
          <w:sz w:val="28"/>
          <w:szCs w:val="28"/>
        </w:rPr>
        <w:t>:</w:t>
      </w:r>
    </w:p>
    <w:p w14:paraId="37A63FE3" w14:textId="77777777" w:rsidR="00C2776B" w:rsidRDefault="00C2776B" w:rsidP="009101C3">
      <w:pPr>
        <w:spacing w:after="0"/>
        <w:jc w:val="both"/>
        <w:rPr>
          <w:rFonts w:ascii="Times New Roman" w:hAnsi="Times New Roman" w:cs="Times New Roman"/>
          <w:color w:val="FF0000"/>
          <w:sz w:val="28"/>
          <w:szCs w:val="28"/>
          <w:lang w:val="ro-RO"/>
        </w:rPr>
      </w:pPr>
    </w:p>
    <w:p w14:paraId="7FEDBC94" w14:textId="77777777" w:rsidR="00C87980" w:rsidRPr="0054132C" w:rsidRDefault="0054132C" w:rsidP="001546A6">
      <w:pPr>
        <w:spacing w:after="0"/>
        <w:ind w:firstLine="720"/>
        <w:jc w:val="both"/>
        <w:rPr>
          <w:rFonts w:ascii="Times New Roman" w:hAnsi="Times New Roman" w:cs="Times New Roman"/>
          <w:b/>
          <w:bCs/>
          <w:sz w:val="28"/>
          <w:szCs w:val="28"/>
        </w:rPr>
      </w:pPr>
      <w:proofErr w:type="gramStart"/>
      <w:r>
        <w:rPr>
          <w:rFonts w:ascii="Times New Roman" w:hAnsi="Times New Roman" w:cs="Times New Roman"/>
          <w:b/>
          <w:bCs/>
          <w:sz w:val="28"/>
          <w:szCs w:val="28"/>
        </w:rPr>
        <w:t>”</w:t>
      </w:r>
      <w:r w:rsidR="00C87980" w:rsidRPr="00DC145B">
        <w:rPr>
          <w:rFonts w:ascii="Times New Roman" w:hAnsi="Times New Roman" w:cs="Times New Roman"/>
          <w:b/>
          <w:bCs/>
          <w:sz w:val="28"/>
          <w:szCs w:val="28"/>
        </w:rPr>
        <w:t>A</w:t>
      </w:r>
      <w:r w:rsidR="002C329C">
        <w:rPr>
          <w:rFonts w:ascii="Times New Roman" w:hAnsi="Times New Roman" w:cs="Times New Roman"/>
          <w:b/>
          <w:bCs/>
          <w:sz w:val="28"/>
          <w:szCs w:val="28"/>
        </w:rPr>
        <w:t>rt</w:t>
      </w:r>
      <w:r w:rsidR="00C87980" w:rsidRPr="00DC145B">
        <w:rPr>
          <w:rFonts w:ascii="Times New Roman" w:hAnsi="Times New Roman" w:cs="Times New Roman"/>
          <w:b/>
          <w:bCs/>
          <w:sz w:val="28"/>
          <w:szCs w:val="28"/>
        </w:rPr>
        <w:t>.</w:t>
      </w:r>
      <w:proofErr w:type="gramEnd"/>
      <w:r w:rsidR="009D50FE">
        <w:rPr>
          <w:rFonts w:ascii="Times New Roman" w:hAnsi="Times New Roman" w:cs="Times New Roman"/>
          <w:b/>
          <w:bCs/>
          <w:sz w:val="28"/>
          <w:szCs w:val="28"/>
        </w:rPr>
        <w:t xml:space="preserve"> </w:t>
      </w:r>
      <w:r>
        <w:rPr>
          <w:rFonts w:ascii="Times New Roman" w:hAnsi="Times New Roman" w:cs="Times New Roman"/>
          <w:b/>
          <w:bCs/>
          <w:sz w:val="28"/>
          <w:szCs w:val="28"/>
        </w:rPr>
        <w:t>56</w:t>
      </w:r>
      <w:r>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Consiliul</w:t>
      </w:r>
      <w:proofErr w:type="spellEnd"/>
      <w:r w:rsidR="00C87980" w:rsidRPr="00DC145B">
        <w:rPr>
          <w:rFonts w:ascii="Times New Roman" w:hAnsi="Times New Roman" w:cs="Times New Roman"/>
          <w:sz w:val="28"/>
          <w:szCs w:val="28"/>
        </w:rPr>
        <w:t xml:space="preserve"> de </w:t>
      </w:r>
      <w:proofErr w:type="spellStart"/>
      <w:r w:rsidR="00C87980" w:rsidRPr="00DC145B">
        <w:rPr>
          <w:rFonts w:ascii="Times New Roman" w:hAnsi="Times New Roman" w:cs="Times New Roman"/>
          <w:sz w:val="28"/>
          <w:szCs w:val="28"/>
        </w:rPr>
        <w:t>administraţie</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sau</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după</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caz</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consiliul</w:t>
      </w:r>
      <w:proofErr w:type="spellEnd"/>
      <w:r w:rsidR="00C87980" w:rsidRPr="00DC145B">
        <w:rPr>
          <w:rFonts w:ascii="Times New Roman" w:hAnsi="Times New Roman" w:cs="Times New Roman"/>
          <w:sz w:val="28"/>
          <w:szCs w:val="28"/>
        </w:rPr>
        <w:t xml:space="preserve"> de </w:t>
      </w:r>
      <w:proofErr w:type="spellStart"/>
      <w:r w:rsidR="00C87980" w:rsidRPr="00DC145B">
        <w:rPr>
          <w:rFonts w:ascii="Times New Roman" w:hAnsi="Times New Roman" w:cs="Times New Roman"/>
          <w:sz w:val="28"/>
          <w:szCs w:val="28"/>
        </w:rPr>
        <w:t>supraveghere</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elaborează</w:t>
      </w:r>
      <w:proofErr w:type="spellEnd"/>
      <w:r w:rsidR="00C87980" w:rsidRPr="00DC145B">
        <w:rPr>
          <w:rFonts w:ascii="Times New Roman" w:hAnsi="Times New Roman" w:cs="Times New Roman"/>
          <w:sz w:val="28"/>
          <w:szCs w:val="28"/>
        </w:rPr>
        <w:t xml:space="preserve"> un </w:t>
      </w:r>
      <w:proofErr w:type="spellStart"/>
      <w:r w:rsidR="00C87980" w:rsidRPr="00DC145B">
        <w:rPr>
          <w:rFonts w:ascii="Times New Roman" w:hAnsi="Times New Roman" w:cs="Times New Roman"/>
          <w:sz w:val="28"/>
          <w:szCs w:val="28"/>
        </w:rPr>
        <w:t>raport</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anual</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privind</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activitatea</w:t>
      </w:r>
      <w:proofErr w:type="spellEnd"/>
      <w:r w:rsidR="00C87980" w:rsidRPr="00DC145B">
        <w:rPr>
          <w:rFonts w:ascii="Times New Roman" w:hAnsi="Times New Roman" w:cs="Times New Roman"/>
          <w:sz w:val="28"/>
          <w:szCs w:val="28"/>
        </w:rPr>
        <w:t xml:space="preserve"> </w:t>
      </w:r>
      <w:proofErr w:type="spellStart"/>
      <w:r w:rsidR="00C87980" w:rsidRPr="003548E9">
        <w:rPr>
          <w:rFonts w:ascii="Times New Roman" w:hAnsi="Times New Roman" w:cs="Times New Roman"/>
          <w:color w:val="FF0000"/>
          <w:sz w:val="28"/>
          <w:szCs w:val="28"/>
        </w:rPr>
        <w:t>întreprinderii</w:t>
      </w:r>
      <w:proofErr w:type="spellEnd"/>
      <w:r w:rsidR="00C87980" w:rsidRPr="003548E9">
        <w:rPr>
          <w:rFonts w:ascii="Times New Roman" w:hAnsi="Times New Roman" w:cs="Times New Roman"/>
          <w:color w:val="FF0000"/>
          <w:sz w:val="28"/>
          <w:szCs w:val="28"/>
        </w:rPr>
        <w:t xml:space="preserve"> de stat</w:t>
      </w:r>
      <w:r w:rsidR="00C87980" w:rsidRPr="00DC145B">
        <w:rPr>
          <w:rFonts w:ascii="Times New Roman" w:hAnsi="Times New Roman" w:cs="Times New Roman"/>
          <w:sz w:val="28"/>
          <w:szCs w:val="28"/>
        </w:rPr>
        <w:t xml:space="preserve">, nu </w:t>
      </w:r>
      <w:proofErr w:type="spellStart"/>
      <w:r w:rsidR="00C87980" w:rsidRPr="00DC145B">
        <w:rPr>
          <w:rFonts w:ascii="Times New Roman" w:hAnsi="Times New Roman" w:cs="Times New Roman"/>
          <w:sz w:val="28"/>
          <w:szCs w:val="28"/>
        </w:rPr>
        <w:t>mai</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târziu</w:t>
      </w:r>
      <w:proofErr w:type="spellEnd"/>
      <w:r w:rsidR="00C87980" w:rsidRPr="00DC145B">
        <w:rPr>
          <w:rFonts w:ascii="Times New Roman" w:hAnsi="Times New Roman" w:cs="Times New Roman"/>
          <w:sz w:val="28"/>
          <w:szCs w:val="28"/>
        </w:rPr>
        <w:t xml:space="preserve"> de data de 31 </w:t>
      </w:r>
      <w:proofErr w:type="spellStart"/>
      <w:r w:rsidR="00C87980" w:rsidRPr="00DC145B">
        <w:rPr>
          <w:rFonts w:ascii="Times New Roman" w:hAnsi="Times New Roman" w:cs="Times New Roman"/>
          <w:sz w:val="28"/>
          <w:szCs w:val="28"/>
        </w:rPr>
        <w:t>mai</w:t>
      </w:r>
      <w:proofErr w:type="spellEnd"/>
      <w:r w:rsidR="00C87980" w:rsidRPr="00DC145B">
        <w:rPr>
          <w:rFonts w:ascii="Times New Roman" w:hAnsi="Times New Roman" w:cs="Times New Roman"/>
          <w:sz w:val="28"/>
          <w:szCs w:val="28"/>
        </w:rPr>
        <w:t xml:space="preserve"> a </w:t>
      </w:r>
      <w:proofErr w:type="spellStart"/>
      <w:r w:rsidR="00C87980" w:rsidRPr="00DC145B">
        <w:rPr>
          <w:rFonts w:ascii="Times New Roman" w:hAnsi="Times New Roman" w:cs="Times New Roman"/>
          <w:sz w:val="28"/>
          <w:szCs w:val="28"/>
        </w:rPr>
        <w:t>anului</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următor</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celui</w:t>
      </w:r>
      <w:proofErr w:type="spellEnd"/>
      <w:r w:rsidR="00C87980" w:rsidRPr="00DC145B">
        <w:rPr>
          <w:rFonts w:ascii="Times New Roman" w:hAnsi="Times New Roman" w:cs="Times New Roman"/>
          <w:sz w:val="28"/>
          <w:szCs w:val="28"/>
        </w:rPr>
        <w:t xml:space="preserve"> cu </w:t>
      </w:r>
      <w:proofErr w:type="spellStart"/>
      <w:r w:rsidR="00C87980" w:rsidRPr="00DC145B">
        <w:rPr>
          <w:rFonts w:ascii="Times New Roman" w:hAnsi="Times New Roman" w:cs="Times New Roman"/>
          <w:sz w:val="28"/>
          <w:szCs w:val="28"/>
        </w:rPr>
        <w:t>privire</w:t>
      </w:r>
      <w:proofErr w:type="spellEnd"/>
      <w:r w:rsidR="00C87980" w:rsidRPr="00DC145B">
        <w:rPr>
          <w:rFonts w:ascii="Times New Roman" w:hAnsi="Times New Roman" w:cs="Times New Roman"/>
          <w:sz w:val="28"/>
          <w:szCs w:val="28"/>
        </w:rPr>
        <w:t xml:space="preserve"> la care se </w:t>
      </w:r>
      <w:proofErr w:type="spellStart"/>
      <w:r w:rsidR="00C87980" w:rsidRPr="00DC145B">
        <w:rPr>
          <w:rFonts w:ascii="Times New Roman" w:hAnsi="Times New Roman" w:cs="Times New Roman"/>
          <w:sz w:val="28"/>
          <w:szCs w:val="28"/>
        </w:rPr>
        <w:t>raportează</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Raportul</w:t>
      </w:r>
      <w:proofErr w:type="spellEnd"/>
      <w:r w:rsidR="00C87980" w:rsidRPr="00DC145B">
        <w:rPr>
          <w:rFonts w:ascii="Times New Roman" w:hAnsi="Times New Roman" w:cs="Times New Roman"/>
          <w:sz w:val="28"/>
          <w:szCs w:val="28"/>
        </w:rPr>
        <w:t xml:space="preserve"> se </w:t>
      </w:r>
      <w:proofErr w:type="spellStart"/>
      <w:r w:rsidR="00C87980" w:rsidRPr="00DC145B">
        <w:rPr>
          <w:rFonts w:ascii="Times New Roman" w:hAnsi="Times New Roman" w:cs="Times New Roman"/>
          <w:sz w:val="28"/>
          <w:szCs w:val="28"/>
        </w:rPr>
        <w:t>publică</w:t>
      </w:r>
      <w:proofErr w:type="spellEnd"/>
      <w:r w:rsidR="00C87980" w:rsidRPr="00DC145B">
        <w:rPr>
          <w:rFonts w:ascii="Times New Roman" w:hAnsi="Times New Roman" w:cs="Times New Roman"/>
          <w:sz w:val="28"/>
          <w:szCs w:val="28"/>
        </w:rPr>
        <w:t xml:space="preserve"> pe </w:t>
      </w:r>
      <w:proofErr w:type="spellStart"/>
      <w:r w:rsidR="00C87980" w:rsidRPr="00DC145B">
        <w:rPr>
          <w:rFonts w:ascii="Times New Roman" w:hAnsi="Times New Roman" w:cs="Times New Roman"/>
          <w:sz w:val="28"/>
          <w:szCs w:val="28"/>
        </w:rPr>
        <w:t>pagina</w:t>
      </w:r>
      <w:proofErr w:type="spellEnd"/>
      <w:r w:rsidR="00C87980" w:rsidRPr="00DC145B">
        <w:rPr>
          <w:rFonts w:ascii="Times New Roman" w:hAnsi="Times New Roman" w:cs="Times New Roman"/>
          <w:sz w:val="28"/>
          <w:szCs w:val="28"/>
        </w:rPr>
        <w:t xml:space="preserve"> de internet </w:t>
      </w:r>
      <w:r w:rsidR="00C87980" w:rsidRPr="003548E9">
        <w:rPr>
          <w:rFonts w:ascii="Times New Roman" w:hAnsi="Times New Roman" w:cs="Times New Roman"/>
          <w:color w:val="FF0000"/>
          <w:sz w:val="28"/>
          <w:szCs w:val="28"/>
        </w:rPr>
        <w:t xml:space="preserve">a </w:t>
      </w:r>
      <w:proofErr w:type="spellStart"/>
      <w:r w:rsidR="00C87980" w:rsidRPr="003548E9">
        <w:rPr>
          <w:rFonts w:ascii="Times New Roman" w:hAnsi="Times New Roman" w:cs="Times New Roman"/>
          <w:color w:val="FF0000"/>
          <w:sz w:val="28"/>
          <w:szCs w:val="28"/>
        </w:rPr>
        <w:t>întreprinderii</w:t>
      </w:r>
      <w:proofErr w:type="spellEnd"/>
      <w:r w:rsidR="00C87980" w:rsidRPr="003548E9">
        <w:rPr>
          <w:rFonts w:ascii="Times New Roman" w:hAnsi="Times New Roman" w:cs="Times New Roman"/>
          <w:color w:val="FF0000"/>
          <w:sz w:val="28"/>
          <w:szCs w:val="28"/>
        </w:rPr>
        <w:t xml:space="preserve"> de stat</w:t>
      </w:r>
      <w:r>
        <w:rPr>
          <w:rFonts w:ascii="Times New Roman" w:hAnsi="Times New Roman" w:cs="Times New Roman"/>
          <w:color w:val="FF0000"/>
          <w:sz w:val="28"/>
          <w:szCs w:val="28"/>
        </w:rPr>
        <w:t>”</w:t>
      </w:r>
      <w:r w:rsidR="00C87980" w:rsidRPr="00DC145B">
        <w:rPr>
          <w:rFonts w:ascii="Times New Roman" w:hAnsi="Times New Roman" w:cs="Times New Roman"/>
          <w:sz w:val="28"/>
          <w:szCs w:val="28"/>
        </w:rPr>
        <w:t>.</w:t>
      </w:r>
    </w:p>
    <w:p w14:paraId="5E688727" w14:textId="77777777" w:rsidR="0054132C" w:rsidRDefault="0054132C" w:rsidP="0050685E">
      <w:pPr>
        <w:spacing w:after="0"/>
        <w:jc w:val="both"/>
        <w:rPr>
          <w:rFonts w:ascii="Times New Roman" w:hAnsi="Times New Roman" w:cs="Times New Roman"/>
          <w:sz w:val="28"/>
          <w:szCs w:val="28"/>
        </w:rPr>
      </w:pPr>
    </w:p>
    <w:p w14:paraId="6B15DA14" w14:textId="77777777" w:rsidR="0054132C" w:rsidRPr="001546A6" w:rsidRDefault="00A80241" w:rsidP="001546A6">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t>3</w:t>
      </w:r>
      <w:r w:rsidR="00517D1C">
        <w:rPr>
          <w:b/>
          <w:bCs/>
          <w:color w:val="70AD47" w:themeColor="accent6"/>
          <w:sz w:val="28"/>
          <w:szCs w:val="28"/>
        </w:rPr>
        <w:t>4</w:t>
      </w:r>
      <w:r w:rsidR="0054132C" w:rsidRPr="00C379DF">
        <w:rPr>
          <w:b/>
          <w:bCs/>
          <w:color w:val="70AD47" w:themeColor="accent6"/>
          <w:sz w:val="28"/>
          <w:szCs w:val="28"/>
        </w:rPr>
        <w:t>.</w:t>
      </w:r>
      <w:r w:rsidR="0054132C">
        <w:rPr>
          <w:b/>
          <w:bCs/>
          <w:color w:val="70AD47" w:themeColor="accent6"/>
          <w:sz w:val="28"/>
          <w:szCs w:val="28"/>
        </w:rPr>
        <w:t xml:space="preserve"> A</w:t>
      </w:r>
      <w:r w:rsidR="0054132C" w:rsidRPr="00C379DF">
        <w:rPr>
          <w:b/>
          <w:bCs/>
          <w:color w:val="70AD47" w:themeColor="accent6"/>
          <w:sz w:val="28"/>
          <w:szCs w:val="28"/>
        </w:rPr>
        <w:t xml:space="preserve">rt. </w:t>
      </w:r>
      <w:r w:rsidR="0054132C">
        <w:rPr>
          <w:b/>
          <w:bCs/>
          <w:color w:val="70AD47" w:themeColor="accent6"/>
          <w:sz w:val="28"/>
          <w:szCs w:val="28"/>
        </w:rPr>
        <w:t xml:space="preserve">57 </w:t>
      </w:r>
      <w:r w:rsidR="0054132C" w:rsidRPr="002E6471">
        <w:rPr>
          <w:b/>
          <w:bCs/>
          <w:color w:val="70AD47" w:themeColor="accent6"/>
          <w:sz w:val="28"/>
          <w:szCs w:val="28"/>
        </w:rPr>
        <w:t xml:space="preserve">se </w:t>
      </w:r>
      <w:proofErr w:type="spellStart"/>
      <w:r w:rsidR="0054132C" w:rsidRPr="002E6471">
        <w:rPr>
          <w:b/>
          <w:bCs/>
          <w:color w:val="70AD47" w:themeColor="accent6"/>
          <w:sz w:val="28"/>
          <w:szCs w:val="28"/>
        </w:rPr>
        <w:t>modifică</w:t>
      </w:r>
      <w:proofErr w:type="spellEnd"/>
      <w:r w:rsidR="0054132C" w:rsidRPr="002E6471">
        <w:rPr>
          <w:b/>
          <w:bCs/>
          <w:color w:val="70AD47" w:themeColor="accent6"/>
          <w:sz w:val="28"/>
          <w:szCs w:val="28"/>
        </w:rPr>
        <w:t xml:space="preserve"> </w:t>
      </w:r>
      <w:proofErr w:type="spellStart"/>
      <w:r w:rsidR="0054132C" w:rsidRPr="002E6471">
        <w:rPr>
          <w:b/>
          <w:bCs/>
          <w:color w:val="70AD47" w:themeColor="accent6"/>
          <w:sz w:val="28"/>
          <w:szCs w:val="28"/>
        </w:rPr>
        <w:t>și</w:t>
      </w:r>
      <w:proofErr w:type="spellEnd"/>
      <w:r w:rsidR="0054132C" w:rsidRPr="002E6471">
        <w:rPr>
          <w:b/>
          <w:bCs/>
          <w:color w:val="70AD47" w:themeColor="accent6"/>
          <w:sz w:val="28"/>
          <w:szCs w:val="28"/>
        </w:rPr>
        <w:t xml:space="preserve"> </w:t>
      </w:r>
      <w:proofErr w:type="spellStart"/>
      <w:r w:rsidR="0054132C" w:rsidRPr="002E6471">
        <w:rPr>
          <w:b/>
          <w:bCs/>
          <w:color w:val="70AD47" w:themeColor="accent6"/>
          <w:sz w:val="28"/>
          <w:szCs w:val="28"/>
        </w:rPr>
        <w:t>v</w:t>
      </w:r>
      <w:r w:rsidR="0054132C">
        <w:rPr>
          <w:b/>
          <w:bCs/>
          <w:color w:val="70AD47" w:themeColor="accent6"/>
          <w:sz w:val="28"/>
          <w:szCs w:val="28"/>
        </w:rPr>
        <w:t>a</w:t>
      </w:r>
      <w:proofErr w:type="spellEnd"/>
      <w:r w:rsidR="0054132C" w:rsidRPr="002E6471">
        <w:rPr>
          <w:b/>
          <w:bCs/>
          <w:color w:val="70AD47" w:themeColor="accent6"/>
          <w:sz w:val="28"/>
          <w:szCs w:val="28"/>
        </w:rPr>
        <w:t xml:space="preserve"> </w:t>
      </w:r>
      <w:proofErr w:type="spellStart"/>
      <w:r w:rsidR="0054132C" w:rsidRPr="002E6471">
        <w:rPr>
          <w:b/>
          <w:bCs/>
          <w:color w:val="70AD47" w:themeColor="accent6"/>
          <w:sz w:val="28"/>
          <w:szCs w:val="28"/>
        </w:rPr>
        <w:t>avea</w:t>
      </w:r>
      <w:proofErr w:type="spellEnd"/>
      <w:r w:rsidR="0054132C" w:rsidRPr="002E6471">
        <w:rPr>
          <w:b/>
          <w:bCs/>
          <w:color w:val="70AD47" w:themeColor="accent6"/>
          <w:sz w:val="28"/>
          <w:szCs w:val="28"/>
        </w:rPr>
        <w:t xml:space="preserve"> </w:t>
      </w:r>
      <w:proofErr w:type="spellStart"/>
      <w:r w:rsidR="0054132C" w:rsidRPr="002E6471">
        <w:rPr>
          <w:b/>
          <w:bCs/>
          <w:color w:val="70AD47" w:themeColor="accent6"/>
          <w:sz w:val="28"/>
          <w:szCs w:val="28"/>
        </w:rPr>
        <w:t>următorul</w:t>
      </w:r>
      <w:proofErr w:type="spellEnd"/>
      <w:r w:rsidR="0054132C" w:rsidRPr="002E6471">
        <w:rPr>
          <w:b/>
          <w:bCs/>
          <w:color w:val="70AD47" w:themeColor="accent6"/>
          <w:sz w:val="28"/>
          <w:szCs w:val="28"/>
        </w:rPr>
        <w:t xml:space="preserve"> </w:t>
      </w:r>
      <w:proofErr w:type="spellStart"/>
      <w:r w:rsidR="0054132C" w:rsidRPr="002E6471">
        <w:rPr>
          <w:b/>
          <w:bCs/>
          <w:color w:val="70AD47" w:themeColor="accent6"/>
          <w:sz w:val="28"/>
          <w:szCs w:val="28"/>
        </w:rPr>
        <w:t>cuprins</w:t>
      </w:r>
      <w:proofErr w:type="spellEnd"/>
      <w:r w:rsidR="0054132C" w:rsidRPr="002E6471">
        <w:rPr>
          <w:b/>
          <w:bCs/>
          <w:color w:val="70AD47" w:themeColor="accent6"/>
          <w:sz w:val="28"/>
          <w:szCs w:val="28"/>
        </w:rPr>
        <w:t>:</w:t>
      </w:r>
    </w:p>
    <w:p w14:paraId="405C1538" w14:textId="77777777" w:rsidR="0054132C" w:rsidRDefault="0054132C" w:rsidP="0050685E">
      <w:pPr>
        <w:spacing w:after="0"/>
        <w:jc w:val="both"/>
        <w:rPr>
          <w:rFonts w:ascii="Times New Roman" w:hAnsi="Times New Roman" w:cs="Times New Roman"/>
          <w:b/>
          <w:bCs/>
          <w:sz w:val="28"/>
          <w:szCs w:val="28"/>
        </w:rPr>
      </w:pPr>
    </w:p>
    <w:p w14:paraId="27A6EB2C" w14:textId="77777777" w:rsidR="00C87980" w:rsidRPr="001546A6" w:rsidRDefault="00B339F4" w:rsidP="001546A6">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w:t>
      </w:r>
      <w:r w:rsidR="00C87980" w:rsidRPr="00DC145B">
        <w:rPr>
          <w:rFonts w:ascii="Times New Roman" w:hAnsi="Times New Roman" w:cs="Times New Roman"/>
          <w:b/>
          <w:bCs/>
          <w:sz w:val="28"/>
          <w:szCs w:val="28"/>
        </w:rPr>
        <w:t>A</w:t>
      </w:r>
      <w:r w:rsidR="002C329C">
        <w:rPr>
          <w:rFonts w:ascii="Times New Roman" w:hAnsi="Times New Roman" w:cs="Times New Roman"/>
          <w:b/>
          <w:bCs/>
          <w:sz w:val="28"/>
          <w:szCs w:val="28"/>
        </w:rPr>
        <w:t>rt</w:t>
      </w:r>
      <w:r w:rsidR="00C87980" w:rsidRPr="00DC145B">
        <w:rPr>
          <w:rFonts w:ascii="Times New Roman" w:hAnsi="Times New Roman" w:cs="Times New Roman"/>
          <w:b/>
          <w:bCs/>
          <w:sz w:val="28"/>
          <w:szCs w:val="28"/>
        </w:rPr>
        <w:t xml:space="preserve">. </w:t>
      </w:r>
      <w:r w:rsidR="0054132C">
        <w:rPr>
          <w:rFonts w:ascii="Times New Roman" w:hAnsi="Times New Roman" w:cs="Times New Roman"/>
          <w:b/>
          <w:bCs/>
          <w:sz w:val="28"/>
          <w:szCs w:val="28"/>
        </w:rPr>
        <w:t>57</w:t>
      </w:r>
      <w:r w:rsidR="001546A6">
        <w:rPr>
          <w:rFonts w:ascii="Times New Roman" w:hAnsi="Times New Roman" w:cs="Times New Roman"/>
          <w:b/>
          <w:bCs/>
          <w:sz w:val="28"/>
          <w:szCs w:val="28"/>
        </w:rPr>
        <w:t xml:space="preserve"> </w:t>
      </w:r>
      <w:r w:rsidR="00C87980" w:rsidRPr="00DC145B">
        <w:rPr>
          <w:rFonts w:ascii="Times New Roman" w:hAnsi="Times New Roman" w:cs="Times New Roman"/>
          <w:sz w:val="28"/>
          <w:szCs w:val="28"/>
        </w:rPr>
        <w:t xml:space="preserve">(1) </w:t>
      </w:r>
      <w:proofErr w:type="spellStart"/>
      <w:r w:rsidR="00C87980" w:rsidRPr="00DC145B">
        <w:rPr>
          <w:rFonts w:ascii="Times New Roman" w:hAnsi="Times New Roman" w:cs="Times New Roman"/>
          <w:sz w:val="28"/>
          <w:szCs w:val="28"/>
        </w:rPr>
        <w:t>Consiliul</w:t>
      </w:r>
      <w:proofErr w:type="spellEnd"/>
      <w:r w:rsidR="00C87980" w:rsidRPr="00DC145B">
        <w:rPr>
          <w:rFonts w:ascii="Times New Roman" w:hAnsi="Times New Roman" w:cs="Times New Roman"/>
          <w:sz w:val="28"/>
          <w:szCs w:val="28"/>
        </w:rPr>
        <w:t xml:space="preserve"> de </w:t>
      </w:r>
      <w:proofErr w:type="spellStart"/>
      <w:r w:rsidR="00C87980" w:rsidRPr="00DC145B">
        <w:rPr>
          <w:rFonts w:ascii="Times New Roman" w:hAnsi="Times New Roman" w:cs="Times New Roman"/>
          <w:sz w:val="28"/>
          <w:szCs w:val="28"/>
        </w:rPr>
        <w:t>administraţie</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sau</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directorul</w:t>
      </w:r>
      <w:proofErr w:type="spellEnd"/>
      <w:r w:rsidR="00C87980" w:rsidRPr="00DC145B">
        <w:rPr>
          <w:rFonts w:ascii="Times New Roman" w:hAnsi="Times New Roman" w:cs="Times New Roman"/>
          <w:sz w:val="28"/>
          <w:szCs w:val="28"/>
        </w:rPr>
        <w:t xml:space="preserve"> general, </w:t>
      </w:r>
      <w:proofErr w:type="spellStart"/>
      <w:r w:rsidR="00C87980" w:rsidRPr="00DC145B">
        <w:rPr>
          <w:rFonts w:ascii="Times New Roman" w:hAnsi="Times New Roman" w:cs="Times New Roman"/>
          <w:sz w:val="28"/>
          <w:szCs w:val="28"/>
        </w:rPr>
        <w:t>în</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cazul</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în</w:t>
      </w:r>
      <w:proofErr w:type="spellEnd"/>
      <w:r w:rsidR="00C87980" w:rsidRPr="00DC145B">
        <w:rPr>
          <w:rFonts w:ascii="Times New Roman" w:hAnsi="Times New Roman" w:cs="Times New Roman"/>
          <w:sz w:val="28"/>
          <w:szCs w:val="28"/>
        </w:rPr>
        <w:t xml:space="preserve"> care </w:t>
      </w:r>
      <w:proofErr w:type="spellStart"/>
      <w:r w:rsidR="00C87980" w:rsidRPr="00DC145B">
        <w:rPr>
          <w:rFonts w:ascii="Times New Roman" w:hAnsi="Times New Roman" w:cs="Times New Roman"/>
          <w:sz w:val="28"/>
          <w:szCs w:val="28"/>
        </w:rPr>
        <w:t>conducerea</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executivă</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este</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exercitată</w:t>
      </w:r>
      <w:proofErr w:type="spellEnd"/>
      <w:r w:rsidR="00C87980" w:rsidRPr="00DC145B">
        <w:rPr>
          <w:rFonts w:ascii="Times New Roman" w:hAnsi="Times New Roman" w:cs="Times New Roman"/>
          <w:sz w:val="28"/>
          <w:szCs w:val="28"/>
        </w:rPr>
        <w:t xml:space="preserve"> de </w:t>
      </w:r>
      <w:proofErr w:type="spellStart"/>
      <w:r w:rsidR="00C87980" w:rsidRPr="00DC145B">
        <w:rPr>
          <w:rFonts w:ascii="Times New Roman" w:hAnsi="Times New Roman" w:cs="Times New Roman"/>
          <w:sz w:val="28"/>
          <w:szCs w:val="28"/>
        </w:rPr>
        <w:t>directori</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ori</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după</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caz</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directoratul</w:t>
      </w:r>
      <w:proofErr w:type="spellEnd"/>
      <w:r w:rsidR="00C87980" w:rsidRPr="00DC145B">
        <w:rPr>
          <w:rFonts w:ascii="Times New Roman" w:hAnsi="Times New Roman" w:cs="Times New Roman"/>
          <w:sz w:val="28"/>
          <w:szCs w:val="28"/>
        </w:rPr>
        <w:t xml:space="preserve"> are </w:t>
      </w:r>
      <w:proofErr w:type="spellStart"/>
      <w:r w:rsidR="00C87980" w:rsidRPr="00DC145B">
        <w:rPr>
          <w:rFonts w:ascii="Times New Roman" w:hAnsi="Times New Roman" w:cs="Times New Roman"/>
          <w:sz w:val="28"/>
          <w:szCs w:val="28"/>
        </w:rPr>
        <w:t>obligaţia</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să</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transmită</w:t>
      </w:r>
      <w:proofErr w:type="spellEnd"/>
      <w:r w:rsidR="00C87980" w:rsidRPr="00DC145B">
        <w:rPr>
          <w:rFonts w:ascii="Times New Roman" w:hAnsi="Times New Roman" w:cs="Times New Roman"/>
          <w:sz w:val="28"/>
          <w:szCs w:val="28"/>
        </w:rPr>
        <w:t xml:space="preserve"> </w:t>
      </w:r>
      <w:proofErr w:type="spellStart"/>
      <w:r w:rsidR="009D50FE" w:rsidRPr="009D50FE">
        <w:rPr>
          <w:rFonts w:ascii="Times New Roman" w:hAnsi="Times New Roman" w:cs="Times New Roman"/>
          <w:color w:val="FF0000"/>
          <w:sz w:val="28"/>
          <w:szCs w:val="28"/>
        </w:rPr>
        <w:t>Entității</w:t>
      </w:r>
      <w:proofErr w:type="spellEnd"/>
      <w:r w:rsidR="009D50FE" w:rsidRPr="009D50FE">
        <w:rPr>
          <w:rFonts w:ascii="Times New Roman" w:hAnsi="Times New Roman" w:cs="Times New Roman"/>
          <w:color w:val="FF0000"/>
          <w:sz w:val="28"/>
          <w:szCs w:val="28"/>
        </w:rPr>
        <w:t>/TF</w:t>
      </w:r>
      <w:r w:rsidR="00C87980" w:rsidRPr="009D50FE">
        <w:rPr>
          <w:rFonts w:ascii="Times New Roman" w:hAnsi="Times New Roman" w:cs="Times New Roman"/>
          <w:color w:val="FF0000"/>
          <w:sz w:val="28"/>
          <w:szCs w:val="28"/>
        </w:rPr>
        <w:t xml:space="preserve"> </w:t>
      </w:r>
      <w:proofErr w:type="spellStart"/>
      <w:r w:rsidR="00C87980" w:rsidRPr="00DC145B">
        <w:rPr>
          <w:rFonts w:ascii="Times New Roman" w:hAnsi="Times New Roman" w:cs="Times New Roman"/>
          <w:sz w:val="28"/>
          <w:szCs w:val="28"/>
        </w:rPr>
        <w:t>şi</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după</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caz</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autorităţii</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publice</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tutelare</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sau</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acţionarilor</w:t>
      </w:r>
      <w:proofErr w:type="spellEnd"/>
      <w:r w:rsidR="00C87980" w:rsidRPr="00DC145B">
        <w:rPr>
          <w:rFonts w:ascii="Times New Roman" w:hAnsi="Times New Roman" w:cs="Times New Roman"/>
          <w:sz w:val="28"/>
          <w:szCs w:val="28"/>
        </w:rPr>
        <w:t xml:space="preserve"> care </w:t>
      </w:r>
      <w:proofErr w:type="spellStart"/>
      <w:r w:rsidR="00C87980" w:rsidRPr="00DC145B">
        <w:rPr>
          <w:rFonts w:ascii="Times New Roman" w:hAnsi="Times New Roman" w:cs="Times New Roman"/>
          <w:sz w:val="28"/>
          <w:szCs w:val="28"/>
        </w:rPr>
        <w:t>deţin</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mai</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mult</w:t>
      </w:r>
      <w:proofErr w:type="spellEnd"/>
      <w:r w:rsidR="00C87980" w:rsidRPr="00DC145B">
        <w:rPr>
          <w:rFonts w:ascii="Times New Roman" w:hAnsi="Times New Roman" w:cs="Times New Roman"/>
          <w:sz w:val="28"/>
          <w:szCs w:val="28"/>
        </w:rPr>
        <w:t xml:space="preserve"> de 5% din </w:t>
      </w:r>
      <w:proofErr w:type="spellStart"/>
      <w:r w:rsidR="00C87980" w:rsidRPr="00DC145B">
        <w:rPr>
          <w:rFonts w:ascii="Times New Roman" w:hAnsi="Times New Roman" w:cs="Times New Roman"/>
          <w:sz w:val="28"/>
          <w:szCs w:val="28"/>
        </w:rPr>
        <w:t>capitalul</w:t>
      </w:r>
      <w:proofErr w:type="spellEnd"/>
      <w:r w:rsidR="00C87980" w:rsidRPr="00DC145B">
        <w:rPr>
          <w:rFonts w:ascii="Times New Roman" w:hAnsi="Times New Roman" w:cs="Times New Roman"/>
          <w:sz w:val="28"/>
          <w:szCs w:val="28"/>
        </w:rPr>
        <w:t xml:space="preserve"> social, </w:t>
      </w:r>
      <w:proofErr w:type="spellStart"/>
      <w:r w:rsidR="00C87980" w:rsidRPr="00DC145B">
        <w:rPr>
          <w:rFonts w:ascii="Times New Roman" w:hAnsi="Times New Roman" w:cs="Times New Roman"/>
          <w:sz w:val="28"/>
          <w:szCs w:val="28"/>
        </w:rPr>
        <w:t>trimestrial</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şi</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ori</w:t>
      </w:r>
      <w:proofErr w:type="spellEnd"/>
      <w:r w:rsidR="00C87980" w:rsidRPr="00DC145B">
        <w:rPr>
          <w:rFonts w:ascii="Times New Roman" w:hAnsi="Times New Roman" w:cs="Times New Roman"/>
          <w:sz w:val="28"/>
          <w:szCs w:val="28"/>
        </w:rPr>
        <w:t xml:space="preserve"> de </w:t>
      </w:r>
      <w:proofErr w:type="spellStart"/>
      <w:r w:rsidR="00C87980" w:rsidRPr="00DC145B">
        <w:rPr>
          <w:rFonts w:ascii="Times New Roman" w:hAnsi="Times New Roman" w:cs="Times New Roman"/>
          <w:sz w:val="28"/>
          <w:szCs w:val="28"/>
        </w:rPr>
        <w:t>câte</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ori</w:t>
      </w:r>
      <w:proofErr w:type="spellEnd"/>
      <w:r w:rsidR="00C87980" w:rsidRPr="00DC145B">
        <w:rPr>
          <w:rFonts w:ascii="Times New Roman" w:hAnsi="Times New Roman" w:cs="Times New Roman"/>
          <w:sz w:val="28"/>
          <w:szCs w:val="28"/>
        </w:rPr>
        <w:t xml:space="preserve"> se </w:t>
      </w:r>
      <w:proofErr w:type="spellStart"/>
      <w:r w:rsidR="00C87980" w:rsidRPr="00DC145B">
        <w:rPr>
          <w:rFonts w:ascii="Times New Roman" w:hAnsi="Times New Roman" w:cs="Times New Roman"/>
          <w:sz w:val="28"/>
          <w:szCs w:val="28"/>
        </w:rPr>
        <w:t>solicită</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fundamentări</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analize</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situaţii</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raportări</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şi</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orice</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alte</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informaţii</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lastRenderedPageBreak/>
        <w:t>referitoare</w:t>
      </w:r>
      <w:proofErr w:type="spellEnd"/>
      <w:r w:rsidR="00C87980" w:rsidRPr="00DC145B">
        <w:rPr>
          <w:rFonts w:ascii="Times New Roman" w:hAnsi="Times New Roman" w:cs="Times New Roman"/>
          <w:sz w:val="28"/>
          <w:szCs w:val="28"/>
        </w:rPr>
        <w:t xml:space="preserve"> la </w:t>
      </w:r>
      <w:proofErr w:type="spellStart"/>
      <w:r w:rsidR="00C87980" w:rsidRPr="00DC145B">
        <w:rPr>
          <w:rFonts w:ascii="Times New Roman" w:hAnsi="Times New Roman" w:cs="Times New Roman"/>
          <w:sz w:val="28"/>
          <w:szCs w:val="28"/>
        </w:rPr>
        <w:t>activitatea</w:t>
      </w:r>
      <w:proofErr w:type="spellEnd"/>
      <w:r w:rsidR="00C87980" w:rsidRPr="00DC145B">
        <w:rPr>
          <w:rFonts w:ascii="Times New Roman" w:hAnsi="Times New Roman" w:cs="Times New Roman"/>
          <w:sz w:val="28"/>
          <w:szCs w:val="28"/>
        </w:rPr>
        <w:t xml:space="preserve"> </w:t>
      </w:r>
      <w:proofErr w:type="spellStart"/>
      <w:r w:rsidR="00C87980" w:rsidRPr="006F1D0D">
        <w:rPr>
          <w:rFonts w:ascii="Times New Roman" w:hAnsi="Times New Roman" w:cs="Times New Roman"/>
          <w:color w:val="FF0000"/>
          <w:sz w:val="28"/>
          <w:szCs w:val="28"/>
        </w:rPr>
        <w:t>întreprinderii</w:t>
      </w:r>
      <w:proofErr w:type="spellEnd"/>
      <w:r w:rsidR="00C87980" w:rsidRPr="006F1D0D">
        <w:rPr>
          <w:rFonts w:ascii="Times New Roman" w:hAnsi="Times New Roman" w:cs="Times New Roman"/>
          <w:color w:val="FF0000"/>
          <w:sz w:val="28"/>
          <w:szCs w:val="28"/>
        </w:rPr>
        <w:t xml:space="preserve"> de stat</w:t>
      </w:r>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în</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formatul</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şi</w:t>
      </w:r>
      <w:proofErr w:type="spellEnd"/>
      <w:r w:rsidR="00C87980" w:rsidRPr="00DC145B">
        <w:rPr>
          <w:rFonts w:ascii="Times New Roman" w:hAnsi="Times New Roman" w:cs="Times New Roman"/>
          <w:sz w:val="28"/>
          <w:szCs w:val="28"/>
        </w:rPr>
        <w:t xml:space="preserve"> la </w:t>
      </w:r>
      <w:proofErr w:type="spellStart"/>
      <w:r w:rsidR="00C87980" w:rsidRPr="00DC145B">
        <w:rPr>
          <w:rFonts w:ascii="Times New Roman" w:hAnsi="Times New Roman" w:cs="Times New Roman"/>
          <w:sz w:val="28"/>
          <w:szCs w:val="28"/>
        </w:rPr>
        <w:t>termenele</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stabilite</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prin</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ordine</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sau</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circulare</w:t>
      </w:r>
      <w:proofErr w:type="spellEnd"/>
      <w:r w:rsidR="00C87980" w:rsidRPr="00DC145B">
        <w:rPr>
          <w:rFonts w:ascii="Times New Roman" w:hAnsi="Times New Roman" w:cs="Times New Roman"/>
          <w:sz w:val="28"/>
          <w:szCs w:val="28"/>
        </w:rPr>
        <w:t xml:space="preserve"> ale </w:t>
      </w:r>
      <w:proofErr w:type="spellStart"/>
      <w:r w:rsidR="00C87980" w:rsidRPr="00DC145B">
        <w:rPr>
          <w:rFonts w:ascii="Times New Roman" w:hAnsi="Times New Roman" w:cs="Times New Roman"/>
          <w:sz w:val="28"/>
          <w:szCs w:val="28"/>
        </w:rPr>
        <w:t>beneficiarilor</w:t>
      </w:r>
      <w:proofErr w:type="spellEnd"/>
      <w:r w:rsidR="00C87980" w:rsidRPr="00DC145B">
        <w:rPr>
          <w:rFonts w:ascii="Times New Roman" w:hAnsi="Times New Roman" w:cs="Times New Roman"/>
          <w:sz w:val="28"/>
          <w:szCs w:val="28"/>
        </w:rPr>
        <w:t>.</w:t>
      </w:r>
    </w:p>
    <w:p w14:paraId="4998CB0E" w14:textId="77777777" w:rsidR="00C87980" w:rsidRPr="00DC145B" w:rsidRDefault="00C87980" w:rsidP="0050685E">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50685E">
        <w:rPr>
          <w:rFonts w:ascii="Times New Roman" w:hAnsi="Times New Roman" w:cs="Times New Roman"/>
          <w:sz w:val="28"/>
          <w:szCs w:val="28"/>
        </w:rPr>
        <w:tab/>
      </w:r>
      <w:r w:rsidRPr="00DC145B">
        <w:rPr>
          <w:rFonts w:ascii="Times New Roman" w:hAnsi="Times New Roman" w:cs="Times New Roman"/>
          <w:sz w:val="28"/>
          <w:szCs w:val="28"/>
        </w:rPr>
        <w:t xml:space="preserve">(2) </w:t>
      </w:r>
      <w:proofErr w:type="spellStart"/>
      <w:r w:rsidRPr="00DC145B">
        <w:rPr>
          <w:rFonts w:ascii="Times New Roman" w:hAnsi="Times New Roman" w:cs="Times New Roman"/>
          <w:sz w:val="28"/>
          <w:szCs w:val="28"/>
        </w:rPr>
        <w:t>Structurile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guvernanţă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corporativă</w:t>
      </w:r>
      <w:proofErr w:type="spellEnd"/>
      <w:r w:rsidRPr="00DC145B">
        <w:rPr>
          <w:rFonts w:ascii="Times New Roman" w:hAnsi="Times New Roman" w:cs="Times New Roman"/>
          <w:sz w:val="28"/>
          <w:szCs w:val="28"/>
        </w:rPr>
        <w:t xml:space="preserve"> din </w:t>
      </w:r>
      <w:proofErr w:type="spellStart"/>
      <w:r w:rsidRPr="00DC145B">
        <w:rPr>
          <w:rFonts w:ascii="Times New Roman" w:hAnsi="Times New Roman" w:cs="Times New Roman"/>
          <w:sz w:val="28"/>
          <w:szCs w:val="28"/>
        </w:rPr>
        <w:t>cadrul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autorităţii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publice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tutelare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raportează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indicatorii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performanţă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monitorizaţi</w:t>
      </w:r>
      <w:proofErr w:type="spellEnd"/>
      <w:r w:rsidRPr="00DC145B">
        <w:rPr>
          <w:rFonts w:ascii="Times New Roman" w:hAnsi="Times New Roman" w:cs="Times New Roman"/>
          <w:sz w:val="28"/>
          <w:szCs w:val="28"/>
        </w:rPr>
        <w:t xml:space="preserve"> la </w:t>
      </w:r>
      <w:proofErr w:type="spellStart"/>
      <w:r w:rsidRPr="006F1D0D">
        <w:rPr>
          <w:rFonts w:ascii="Times New Roman" w:hAnsi="Times New Roman" w:cs="Times New Roman"/>
          <w:color w:val="FF0000"/>
          <w:sz w:val="28"/>
          <w:szCs w:val="28"/>
        </w:rPr>
        <w:t>întreprinderile</w:t>
      </w:r>
      <w:proofErr w:type="spellEnd"/>
      <w:r w:rsidRPr="006F1D0D">
        <w:rPr>
          <w:rFonts w:ascii="Times New Roman" w:hAnsi="Times New Roman" w:cs="Times New Roman"/>
          <w:color w:val="FF0000"/>
          <w:sz w:val="28"/>
          <w:szCs w:val="28"/>
        </w:rPr>
        <w:t xml:space="preserve"> de stat </w:t>
      </w:r>
      <w:r w:rsidRPr="00DC145B">
        <w:rPr>
          <w:rFonts w:ascii="Times New Roman" w:hAnsi="Times New Roman" w:cs="Times New Roman"/>
          <w:sz w:val="28"/>
          <w:szCs w:val="28"/>
        </w:rPr>
        <w:t xml:space="preserve">de </w:t>
      </w:r>
      <w:proofErr w:type="spellStart"/>
      <w:r w:rsidRPr="00DC145B">
        <w:rPr>
          <w:rFonts w:ascii="Times New Roman" w:hAnsi="Times New Roman" w:cs="Times New Roman"/>
          <w:sz w:val="28"/>
          <w:szCs w:val="28"/>
        </w:rPr>
        <w:t>către</w:t>
      </w:r>
      <w:proofErr w:type="spellEnd"/>
      <w:r w:rsidRPr="00DC145B">
        <w:rPr>
          <w:rFonts w:ascii="Times New Roman" w:hAnsi="Times New Roman" w:cs="Times New Roman"/>
          <w:sz w:val="28"/>
          <w:szCs w:val="28"/>
        </w:rPr>
        <w:t xml:space="preserve"> </w:t>
      </w:r>
      <w:proofErr w:type="spellStart"/>
      <w:r w:rsidR="00C4290E" w:rsidRPr="009D50FE">
        <w:rPr>
          <w:rFonts w:ascii="Times New Roman" w:hAnsi="Times New Roman" w:cs="Times New Roman"/>
          <w:color w:val="FF0000"/>
          <w:sz w:val="28"/>
          <w:szCs w:val="28"/>
        </w:rPr>
        <w:t>Entit</w:t>
      </w:r>
      <w:r w:rsidR="00C4290E">
        <w:rPr>
          <w:rFonts w:ascii="Times New Roman" w:hAnsi="Times New Roman" w:cs="Times New Roman"/>
          <w:color w:val="FF0000"/>
          <w:sz w:val="28"/>
          <w:szCs w:val="28"/>
        </w:rPr>
        <w:t>ate</w:t>
      </w:r>
      <w:proofErr w:type="spellEnd"/>
      <w:r w:rsidR="00C4290E" w:rsidRPr="009D50FE">
        <w:rPr>
          <w:rFonts w:ascii="Times New Roman" w:hAnsi="Times New Roman" w:cs="Times New Roman"/>
          <w:color w:val="FF0000"/>
          <w:sz w:val="28"/>
          <w:szCs w:val="28"/>
        </w:rPr>
        <w:t>/TF</w:t>
      </w:r>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trimestrial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până</w:t>
      </w:r>
      <w:proofErr w:type="spellEnd"/>
      <w:r w:rsidRPr="00DC145B">
        <w:rPr>
          <w:rFonts w:ascii="Times New Roman" w:hAnsi="Times New Roman" w:cs="Times New Roman"/>
          <w:sz w:val="28"/>
          <w:szCs w:val="28"/>
        </w:rPr>
        <w:t xml:space="preserve"> la </w:t>
      </w:r>
      <w:proofErr w:type="spellStart"/>
      <w:r w:rsidRPr="00DC145B">
        <w:rPr>
          <w:rFonts w:ascii="Times New Roman" w:hAnsi="Times New Roman" w:cs="Times New Roman"/>
          <w:sz w:val="28"/>
          <w:szCs w:val="28"/>
        </w:rPr>
        <w:t>sfârşitul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lunii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următoare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trimestrului</w:t>
      </w:r>
      <w:proofErr w:type="spellEnd"/>
      <w:r w:rsidRPr="00DC145B">
        <w:rPr>
          <w:rFonts w:ascii="Times New Roman" w:hAnsi="Times New Roman" w:cs="Times New Roman"/>
          <w:sz w:val="28"/>
          <w:szCs w:val="28"/>
        </w:rPr>
        <w:t xml:space="preserve"> precedent.</w:t>
      </w:r>
    </w:p>
    <w:p w14:paraId="05B2AA49" w14:textId="77777777" w:rsidR="00C87980" w:rsidRPr="00DC145B" w:rsidRDefault="00C87980" w:rsidP="0050685E">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50685E">
        <w:rPr>
          <w:rFonts w:ascii="Times New Roman" w:hAnsi="Times New Roman" w:cs="Times New Roman"/>
          <w:sz w:val="28"/>
          <w:szCs w:val="28"/>
        </w:rPr>
        <w:tab/>
      </w:r>
      <w:r w:rsidRPr="00DC145B">
        <w:rPr>
          <w:rFonts w:ascii="Times New Roman" w:hAnsi="Times New Roman" w:cs="Times New Roman"/>
          <w:sz w:val="28"/>
          <w:szCs w:val="28"/>
        </w:rPr>
        <w:t xml:space="preserve">(3) </w:t>
      </w:r>
      <w:proofErr w:type="spellStart"/>
      <w:r w:rsidRPr="00DC145B">
        <w:rPr>
          <w:rFonts w:ascii="Times New Roman" w:hAnsi="Times New Roman" w:cs="Times New Roman"/>
          <w:sz w:val="28"/>
          <w:szCs w:val="28"/>
        </w:rPr>
        <w:t>Indicatorii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performanţă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monitorizaţi</w:t>
      </w:r>
      <w:proofErr w:type="spellEnd"/>
      <w:r w:rsidRPr="00DC145B">
        <w:rPr>
          <w:rFonts w:ascii="Times New Roman" w:hAnsi="Times New Roman" w:cs="Times New Roman"/>
          <w:sz w:val="28"/>
          <w:szCs w:val="28"/>
        </w:rPr>
        <w:t xml:space="preserve"> la </w:t>
      </w:r>
      <w:proofErr w:type="spellStart"/>
      <w:r w:rsidRPr="006F1D0D">
        <w:rPr>
          <w:rFonts w:ascii="Times New Roman" w:hAnsi="Times New Roman" w:cs="Times New Roman"/>
          <w:color w:val="FF0000"/>
          <w:sz w:val="28"/>
          <w:szCs w:val="28"/>
        </w:rPr>
        <w:t>întreprinderile</w:t>
      </w:r>
      <w:proofErr w:type="spellEnd"/>
      <w:r w:rsidRPr="006F1D0D">
        <w:rPr>
          <w:rFonts w:ascii="Times New Roman" w:hAnsi="Times New Roman" w:cs="Times New Roman"/>
          <w:color w:val="FF0000"/>
          <w:sz w:val="28"/>
          <w:szCs w:val="28"/>
        </w:rPr>
        <w:t xml:space="preserve"> de stat </w:t>
      </w:r>
      <w:r w:rsidRPr="00DC145B">
        <w:rPr>
          <w:rFonts w:ascii="Times New Roman" w:hAnsi="Times New Roman" w:cs="Times New Roman"/>
          <w:sz w:val="28"/>
          <w:szCs w:val="28"/>
        </w:rPr>
        <w:t xml:space="preserve">se </w:t>
      </w:r>
      <w:proofErr w:type="spellStart"/>
      <w:r w:rsidRPr="00DC145B">
        <w:rPr>
          <w:rFonts w:ascii="Times New Roman" w:hAnsi="Times New Roman" w:cs="Times New Roman"/>
          <w:sz w:val="28"/>
          <w:szCs w:val="28"/>
        </w:rPr>
        <w:t>stabilesc</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către</w:t>
      </w:r>
      <w:proofErr w:type="spellEnd"/>
      <w:r w:rsidRPr="00DC145B">
        <w:rPr>
          <w:rFonts w:ascii="Times New Roman" w:hAnsi="Times New Roman" w:cs="Times New Roman"/>
          <w:sz w:val="28"/>
          <w:szCs w:val="28"/>
        </w:rPr>
        <w:t xml:space="preserve"> autoritatea </w:t>
      </w:r>
      <w:proofErr w:type="spellStart"/>
      <w:r w:rsidRPr="00DC145B">
        <w:rPr>
          <w:rFonts w:ascii="Times New Roman" w:hAnsi="Times New Roman" w:cs="Times New Roman"/>
          <w:sz w:val="28"/>
          <w:szCs w:val="28"/>
        </w:rPr>
        <w:t>publică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tutelară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prin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contractul</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mandat</w:t>
      </w:r>
      <w:proofErr w:type="spellEnd"/>
      <w:r w:rsidRPr="00DC145B">
        <w:rPr>
          <w:rFonts w:ascii="Times New Roman" w:hAnsi="Times New Roman" w:cs="Times New Roman"/>
          <w:sz w:val="28"/>
          <w:szCs w:val="28"/>
        </w:rPr>
        <w:t xml:space="preserve"> al </w:t>
      </w:r>
      <w:proofErr w:type="spellStart"/>
      <w:r w:rsidRPr="00DC145B">
        <w:rPr>
          <w:rFonts w:ascii="Times New Roman" w:hAnsi="Times New Roman" w:cs="Times New Roman"/>
          <w:sz w:val="28"/>
          <w:szCs w:val="28"/>
        </w:rPr>
        <w:t>administratorilor</w:t>
      </w:r>
      <w:proofErr w:type="spellEnd"/>
      <w:r w:rsidRPr="00DC145B">
        <w:rPr>
          <w:rFonts w:ascii="Times New Roman" w:hAnsi="Times New Roman" w:cs="Times New Roman"/>
          <w:sz w:val="28"/>
          <w:szCs w:val="28"/>
        </w:rPr>
        <w:t>.</w:t>
      </w:r>
    </w:p>
    <w:p w14:paraId="323B6FF6" w14:textId="77777777" w:rsidR="00C87980" w:rsidRDefault="00C87980" w:rsidP="0050685E">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50685E">
        <w:rPr>
          <w:rFonts w:ascii="Times New Roman" w:hAnsi="Times New Roman" w:cs="Times New Roman"/>
          <w:sz w:val="28"/>
          <w:szCs w:val="28"/>
        </w:rPr>
        <w:tab/>
      </w:r>
      <w:r w:rsidRPr="00DC145B">
        <w:rPr>
          <w:rFonts w:ascii="Times New Roman" w:hAnsi="Times New Roman" w:cs="Times New Roman"/>
          <w:sz w:val="28"/>
          <w:szCs w:val="28"/>
        </w:rPr>
        <w:t xml:space="preserve">(4) </w:t>
      </w:r>
      <w:proofErr w:type="spellStart"/>
      <w:r w:rsidRPr="00DC145B">
        <w:rPr>
          <w:rFonts w:ascii="Times New Roman" w:hAnsi="Times New Roman" w:cs="Times New Roman"/>
          <w:sz w:val="28"/>
          <w:szCs w:val="28"/>
        </w:rPr>
        <w:t>Structurile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guvernanţă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corporativă</w:t>
      </w:r>
      <w:proofErr w:type="spellEnd"/>
      <w:r w:rsidRPr="00DC145B">
        <w:rPr>
          <w:rFonts w:ascii="Times New Roman" w:hAnsi="Times New Roman" w:cs="Times New Roman"/>
          <w:sz w:val="28"/>
          <w:szCs w:val="28"/>
        </w:rPr>
        <w:t xml:space="preserve"> de la </w:t>
      </w:r>
      <w:proofErr w:type="spellStart"/>
      <w:r w:rsidRPr="00DC145B">
        <w:rPr>
          <w:rFonts w:ascii="Times New Roman" w:hAnsi="Times New Roman" w:cs="Times New Roman"/>
          <w:sz w:val="28"/>
          <w:szCs w:val="28"/>
        </w:rPr>
        <w:t>nivelul</w:t>
      </w:r>
      <w:proofErr w:type="spellEnd"/>
      <w:r w:rsidRPr="00DC145B">
        <w:rPr>
          <w:rFonts w:ascii="Times New Roman" w:hAnsi="Times New Roman" w:cs="Times New Roman"/>
          <w:sz w:val="28"/>
          <w:szCs w:val="28"/>
        </w:rPr>
        <w:t xml:space="preserve"> </w:t>
      </w:r>
      <w:proofErr w:type="spellStart"/>
      <w:r w:rsidRPr="006F1D0D">
        <w:rPr>
          <w:rFonts w:ascii="Times New Roman" w:hAnsi="Times New Roman" w:cs="Times New Roman"/>
          <w:color w:val="FF0000"/>
          <w:sz w:val="28"/>
          <w:szCs w:val="28"/>
        </w:rPr>
        <w:t>întreprinderii</w:t>
      </w:r>
      <w:proofErr w:type="spellEnd"/>
      <w:r w:rsidRPr="006F1D0D">
        <w:rPr>
          <w:rFonts w:ascii="Times New Roman" w:hAnsi="Times New Roman" w:cs="Times New Roman"/>
          <w:color w:val="FF0000"/>
          <w:sz w:val="28"/>
          <w:szCs w:val="28"/>
        </w:rPr>
        <w:t xml:space="preserve"> de stat </w:t>
      </w:r>
      <w:proofErr w:type="spellStart"/>
      <w:r w:rsidRPr="00DC145B">
        <w:rPr>
          <w:rFonts w:ascii="Times New Roman" w:hAnsi="Times New Roman" w:cs="Times New Roman"/>
          <w:sz w:val="28"/>
          <w:szCs w:val="28"/>
        </w:rPr>
        <w:t>raportează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indicatorii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monitorizare</w:t>
      </w:r>
      <w:proofErr w:type="spellEnd"/>
      <w:r w:rsidRPr="00DC145B">
        <w:rPr>
          <w:rFonts w:ascii="Times New Roman" w:hAnsi="Times New Roman" w:cs="Times New Roman"/>
          <w:sz w:val="28"/>
          <w:szCs w:val="28"/>
        </w:rPr>
        <w:t xml:space="preserve"> din </w:t>
      </w:r>
      <w:proofErr w:type="spellStart"/>
      <w:r w:rsidRPr="00DC145B">
        <w:rPr>
          <w:rFonts w:ascii="Times New Roman" w:hAnsi="Times New Roman" w:cs="Times New Roman"/>
          <w:sz w:val="28"/>
          <w:szCs w:val="28"/>
        </w:rPr>
        <w:t>contractul</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mandat</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trimestrial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până</w:t>
      </w:r>
      <w:proofErr w:type="spellEnd"/>
      <w:r w:rsidRPr="00DC145B">
        <w:rPr>
          <w:rFonts w:ascii="Times New Roman" w:hAnsi="Times New Roman" w:cs="Times New Roman"/>
          <w:sz w:val="28"/>
          <w:szCs w:val="28"/>
        </w:rPr>
        <w:t xml:space="preserve"> la data de 20 a </w:t>
      </w:r>
      <w:proofErr w:type="spellStart"/>
      <w:r w:rsidRPr="00DC145B">
        <w:rPr>
          <w:rFonts w:ascii="Times New Roman" w:hAnsi="Times New Roman" w:cs="Times New Roman"/>
          <w:sz w:val="28"/>
          <w:szCs w:val="28"/>
        </w:rPr>
        <w:t>lunii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următoare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trimestrului</w:t>
      </w:r>
      <w:proofErr w:type="spellEnd"/>
      <w:r w:rsidRPr="00DC145B">
        <w:rPr>
          <w:rFonts w:ascii="Times New Roman" w:hAnsi="Times New Roman" w:cs="Times New Roman"/>
          <w:sz w:val="28"/>
          <w:szCs w:val="28"/>
        </w:rPr>
        <w:t xml:space="preserve"> precedent.</w:t>
      </w:r>
      <w:r w:rsidR="00B339F4">
        <w:rPr>
          <w:rFonts w:ascii="Times New Roman" w:hAnsi="Times New Roman" w:cs="Times New Roman"/>
          <w:sz w:val="28"/>
          <w:szCs w:val="28"/>
        </w:rPr>
        <w:t>”</w:t>
      </w:r>
    </w:p>
    <w:p w14:paraId="2D43081C" w14:textId="77777777" w:rsidR="0054132C" w:rsidRDefault="0054132C" w:rsidP="0050685E">
      <w:pPr>
        <w:spacing w:after="0"/>
        <w:jc w:val="both"/>
        <w:rPr>
          <w:rFonts w:ascii="Times New Roman" w:hAnsi="Times New Roman" w:cs="Times New Roman"/>
          <w:sz w:val="28"/>
          <w:szCs w:val="28"/>
        </w:rPr>
      </w:pPr>
    </w:p>
    <w:p w14:paraId="7F9AE88B" w14:textId="77777777" w:rsidR="0054132C" w:rsidRDefault="00A80241" w:rsidP="0054132C">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t>3</w:t>
      </w:r>
      <w:r w:rsidR="00517D1C">
        <w:rPr>
          <w:b/>
          <w:bCs/>
          <w:color w:val="70AD47" w:themeColor="accent6"/>
          <w:sz w:val="28"/>
          <w:szCs w:val="28"/>
        </w:rPr>
        <w:t>5</w:t>
      </w:r>
      <w:r w:rsidR="0054132C" w:rsidRPr="00C379DF">
        <w:rPr>
          <w:b/>
          <w:bCs/>
          <w:color w:val="70AD47" w:themeColor="accent6"/>
          <w:sz w:val="28"/>
          <w:szCs w:val="28"/>
        </w:rPr>
        <w:t>.</w:t>
      </w:r>
      <w:r w:rsidR="0054132C">
        <w:rPr>
          <w:b/>
          <w:bCs/>
          <w:color w:val="70AD47" w:themeColor="accent6"/>
          <w:sz w:val="28"/>
          <w:szCs w:val="28"/>
        </w:rPr>
        <w:t xml:space="preserve"> A</w:t>
      </w:r>
      <w:r w:rsidR="0054132C" w:rsidRPr="00C379DF">
        <w:rPr>
          <w:b/>
          <w:bCs/>
          <w:color w:val="70AD47" w:themeColor="accent6"/>
          <w:sz w:val="28"/>
          <w:szCs w:val="28"/>
        </w:rPr>
        <w:t xml:space="preserve">rt. </w:t>
      </w:r>
      <w:r w:rsidR="0054132C">
        <w:rPr>
          <w:b/>
          <w:bCs/>
          <w:color w:val="70AD47" w:themeColor="accent6"/>
          <w:sz w:val="28"/>
          <w:szCs w:val="28"/>
        </w:rPr>
        <w:t>5</w:t>
      </w:r>
      <w:r w:rsidR="00173177">
        <w:rPr>
          <w:b/>
          <w:bCs/>
          <w:color w:val="70AD47" w:themeColor="accent6"/>
          <w:sz w:val="28"/>
          <w:szCs w:val="28"/>
        </w:rPr>
        <w:t>8</w:t>
      </w:r>
      <w:r w:rsidR="0054132C">
        <w:rPr>
          <w:b/>
          <w:bCs/>
          <w:color w:val="70AD47" w:themeColor="accent6"/>
          <w:sz w:val="28"/>
          <w:szCs w:val="28"/>
        </w:rPr>
        <w:t xml:space="preserve"> </w:t>
      </w:r>
      <w:r w:rsidR="0054132C" w:rsidRPr="002E6471">
        <w:rPr>
          <w:b/>
          <w:bCs/>
          <w:color w:val="70AD47" w:themeColor="accent6"/>
          <w:sz w:val="28"/>
          <w:szCs w:val="28"/>
        </w:rPr>
        <w:t xml:space="preserve">se </w:t>
      </w:r>
      <w:proofErr w:type="spellStart"/>
      <w:r w:rsidR="0054132C" w:rsidRPr="002E6471">
        <w:rPr>
          <w:b/>
          <w:bCs/>
          <w:color w:val="70AD47" w:themeColor="accent6"/>
          <w:sz w:val="28"/>
          <w:szCs w:val="28"/>
        </w:rPr>
        <w:t>modifică</w:t>
      </w:r>
      <w:proofErr w:type="spellEnd"/>
      <w:r w:rsidR="0054132C" w:rsidRPr="002E6471">
        <w:rPr>
          <w:b/>
          <w:bCs/>
          <w:color w:val="70AD47" w:themeColor="accent6"/>
          <w:sz w:val="28"/>
          <w:szCs w:val="28"/>
        </w:rPr>
        <w:t xml:space="preserve"> </w:t>
      </w:r>
      <w:proofErr w:type="spellStart"/>
      <w:r w:rsidR="0054132C" w:rsidRPr="002E6471">
        <w:rPr>
          <w:b/>
          <w:bCs/>
          <w:color w:val="70AD47" w:themeColor="accent6"/>
          <w:sz w:val="28"/>
          <w:szCs w:val="28"/>
        </w:rPr>
        <w:t>și</w:t>
      </w:r>
      <w:proofErr w:type="spellEnd"/>
      <w:r w:rsidR="0054132C" w:rsidRPr="002E6471">
        <w:rPr>
          <w:b/>
          <w:bCs/>
          <w:color w:val="70AD47" w:themeColor="accent6"/>
          <w:sz w:val="28"/>
          <w:szCs w:val="28"/>
        </w:rPr>
        <w:t xml:space="preserve"> </w:t>
      </w:r>
      <w:proofErr w:type="spellStart"/>
      <w:r w:rsidR="0054132C" w:rsidRPr="002E6471">
        <w:rPr>
          <w:b/>
          <w:bCs/>
          <w:color w:val="70AD47" w:themeColor="accent6"/>
          <w:sz w:val="28"/>
          <w:szCs w:val="28"/>
        </w:rPr>
        <w:t>v</w:t>
      </w:r>
      <w:r w:rsidR="0054132C">
        <w:rPr>
          <w:b/>
          <w:bCs/>
          <w:color w:val="70AD47" w:themeColor="accent6"/>
          <w:sz w:val="28"/>
          <w:szCs w:val="28"/>
        </w:rPr>
        <w:t>a</w:t>
      </w:r>
      <w:proofErr w:type="spellEnd"/>
      <w:r w:rsidR="0054132C" w:rsidRPr="002E6471">
        <w:rPr>
          <w:b/>
          <w:bCs/>
          <w:color w:val="70AD47" w:themeColor="accent6"/>
          <w:sz w:val="28"/>
          <w:szCs w:val="28"/>
        </w:rPr>
        <w:t xml:space="preserve"> </w:t>
      </w:r>
      <w:proofErr w:type="spellStart"/>
      <w:r w:rsidR="0054132C" w:rsidRPr="002E6471">
        <w:rPr>
          <w:b/>
          <w:bCs/>
          <w:color w:val="70AD47" w:themeColor="accent6"/>
          <w:sz w:val="28"/>
          <w:szCs w:val="28"/>
        </w:rPr>
        <w:t>avea</w:t>
      </w:r>
      <w:proofErr w:type="spellEnd"/>
      <w:r w:rsidR="0054132C" w:rsidRPr="002E6471">
        <w:rPr>
          <w:b/>
          <w:bCs/>
          <w:color w:val="70AD47" w:themeColor="accent6"/>
          <w:sz w:val="28"/>
          <w:szCs w:val="28"/>
        </w:rPr>
        <w:t xml:space="preserve"> </w:t>
      </w:r>
      <w:proofErr w:type="spellStart"/>
      <w:r w:rsidR="0054132C" w:rsidRPr="002E6471">
        <w:rPr>
          <w:b/>
          <w:bCs/>
          <w:color w:val="70AD47" w:themeColor="accent6"/>
          <w:sz w:val="28"/>
          <w:szCs w:val="28"/>
        </w:rPr>
        <w:t>următorul</w:t>
      </w:r>
      <w:proofErr w:type="spellEnd"/>
      <w:r w:rsidR="0054132C" w:rsidRPr="002E6471">
        <w:rPr>
          <w:b/>
          <w:bCs/>
          <w:color w:val="70AD47" w:themeColor="accent6"/>
          <w:sz w:val="28"/>
          <w:szCs w:val="28"/>
        </w:rPr>
        <w:t xml:space="preserve"> </w:t>
      </w:r>
      <w:proofErr w:type="spellStart"/>
      <w:r w:rsidR="0054132C" w:rsidRPr="002E6471">
        <w:rPr>
          <w:b/>
          <w:bCs/>
          <w:color w:val="70AD47" w:themeColor="accent6"/>
          <w:sz w:val="28"/>
          <w:szCs w:val="28"/>
        </w:rPr>
        <w:t>cuprins</w:t>
      </w:r>
      <w:proofErr w:type="spellEnd"/>
      <w:r w:rsidR="0054132C" w:rsidRPr="002E6471">
        <w:rPr>
          <w:b/>
          <w:bCs/>
          <w:color w:val="70AD47" w:themeColor="accent6"/>
          <w:sz w:val="28"/>
          <w:szCs w:val="28"/>
        </w:rPr>
        <w:t>:</w:t>
      </w:r>
    </w:p>
    <w:p w14:paraId="74D81C8C" w14:textId="77777777" w:rsidR="00AA5E58" w:rsidRDefault="00AA5E58" w:rsidP="0050685E">
      <w:pPr>
        <w:spacing w:after="0"/>
        <w:jc w:val="both"/>
        <w:rPr>
          <w:rFonts w:ascii="Times New Roman" w:hAnsi="Times New Roman" w:cs="Times New Roman"/>
          <w:b/>
          <w:bCs/>
          <w:sz w:val="28"/>
          <w:szCs w:val="28"/>
        </w:rPr>
      </w:pPr>
    </w:p>
    <w:p w14:paraId="21CC1109" w14:textId="77777777" w:rsidR="0050685E" w:rsidRDefault="00B339F4" w:rsidP="0050685E">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proofErr w:type="gramStart"/>
      <w:r w:rsidR="009D0B1A">
        <w:rPr>
          <w:rFonts w:ascii="Times New Roman" w:hAnsi="Times New Roman" w:cs="Times New Roman"/>
          <w:b/>
          <w:bCs/>
          <w:sz w:val="28"/>
          <w:szCs w:val="28"/>
        </w:rPr>
        <w:t>”</w:t>
      </w:r>
      <w:r w:rsidR="00C87980" w:rsidRPr="00DC145B">
        <w:rPr>
          <w:rFonts w:ascii="Times New Roman" w:hAnsi="Times New Roman" w:cs="Times New Roman"/>
          <w:b/>
          <w:bCs/>
          <w:sz w:val="28"/>
          <w:szCs w:val="28"/>
        </w:rPr>
        <w:t>A</w:t>
      </w:r>
      <w:r w:rsidR="002C329C">
        <w:rPr>
          <w:rFonts w:ascii="Times New Roman" w:hAnsi="Times New Roman" w:cs="Times New Roman"/>
          <w:b/>
          <w:bCs/>
          <w:sz w:val="28"/>
          <w:szCs w:val="28"/>
        </w:rPr>
        <w:t>rt</w:t>
      </w:r>
      <w:r w:rsidR="00C87980" w:rsidRPr="00DC145B">
        <w:rPr>
          <w:rFonts w:ascii="Times New Roman" w:hAnsi="Times New Roman" w:cs="Times New Roman"/>
          <w:b/>
          <w:bCs/>
          <w:sz w:val="28"/>
          <w:szCs w:val="28"/>
        </w:rPr>
        <w:t>.</w:t>
      </w:r>
      <w:proofErr w:type="gramEnd"/>
      <w:r w:rsidR="00C87980" w:rsidRPr="00DC145B">
        <w:rPr>
          <w:rFonts w:ascii="Times New Roman" w:hAnsi="Times New Roman" w:cs="Times New Roman"/>
          <w:b/>
          <w:bCs/>
          <w:sz w:val="28"/>
          <w:szCs w:val="28"/>
        </w:rPr>
        <w:t xml:space="preserve"> </w:t>
      </w:r>
      <w:r w:rsidR="00173177">
        <w:rPr>
          <w:rFonts w:ascii="Times New Roman" w:hAnsi="Times New Roman" w:cs="Times New Roman"/>
          <w:b/>
          <w:bCs/>
          <w:sz w:val="28"/>
          <w:szCs w:val="28"/>
        </w:rPr>
        <w:t>58</w:t>
      </w:r>
      <w:r w:rsidR="00800DB5">
        <w:rPr>
          <w:rFonts w:ascii="Times New Roman" w:hAnsi="Times New Roman" w:cs="Times New Roman"/>
          <w:b/>
          <w:bCs/>
          <w:sz w:val="28"/>
          <w:szCs w:val="28"/>
        </w:rPr>
        <w:t xml:space="preserve"> </w:t>
      </w:r>
      <w:r w:rsidR="00C87980" w:rsidRPr="00DC145B">
        <w:rPr>
          <w:rFonts w:ascii="Times New Roman" w:hAnsi="Times New Roman" w:cs="Times New Roman"/>
          <w:sz w:val="28"/>
          <w:szCs w:val="28"/>
        </w:rPr>
        <w:t xml:space="preserve">(1) Autoritatea </w:t>
      </w:r>
      <w:proofErr w:type="spellStart"/>
      <w:r w:rsidR="00C87980" w:rsidRPr="00DC145B">
        <w:rPr>
          <w:rFonts w:ascii="Times New Roman" w:hAnsi="Times New Roman" w:cs="Times New Roman"/>
          <w:sz w:val="28"/>
          <w:szCs w:val="28"/>
        </w:rPr>
        <w:t>publică</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tutelară</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elaborează</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în</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fiecare</w:t>
      </w:r>
      <w:proofErr w:type="spellEnd"/>
      <w:r w:rsidR="00C87980" w:rsidRPr="00DC145B">
        <w:rPr>
          <w:rFonts w:ascii="Times New Roman" w:hAnsi="Times New Roman" w:cs="Times New Roman"/>
          <w:sz w:val="28"/>
          <w:szCs w:val="28"/>
        </w:rPr>
        <w:t xml:space="preserve"> an un </w:t>
      </w:r>
      <w:proofErr w:type="spellStart"/>
      <w:r w:rsidR="00C87980" w:rsidRPr="00DC145B">
        <w:rPr>
          <w:rFonts w:ascii="Times New Roman" w:hAnsi="Times New Roman" w:cs="Times New Roman"/>
          <w:sz w:val="28"/>
          <w:szCs w:val="28"/>
        </w:rPr>
        <w:t>raport</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privitor</w:t>
      </w:r>
      <w:proofErr w:type="spellEnd"/>
      <w:r w:rsidR="00C87980" w:rsidRPr="00DC145B">
        <w:rPr>
          <w:rFonts w:ascii="Times New Roman" w:hAnsi="Times New Roman" w:cs="Times New Roman"/>
          <w:sz w:val="28"/>
          <w:szCs w:val="28"/>
        </w:rPr>
        <w:t xml:space="preserve"> la </w:t>
      </w:r>
      <w:proofErr w:type="spellStart"/>
      <w:r w:rsidR="00C87980" w:rsidRPr="006F1D0D">
        <w:rPr>
          <w:rFonts w:ascii="Times New Roman" w:hAnsi="Times New Roman" w:cs="Times New Roman"/>
          <w:color w:val="FF0000"/>
          <w:sz w:val="28"/>
          <w:szCs w:val="28"/>
        </w:rPr>
        <w:t>întreprinderile</w:t>
      </w:r>
      <w:proofErr w:type="spellEnd"/>
      <w:r w:rsidR="00C87980" w:rsidRPr="006F1D0D">
        <w:rPr>
          <w:rFonts w:ascii="Times New Roman" w:hAnsi="Times New Roman" w:cs="Times New Roman"/>
          <w:color w:val="FF0000"/>
          <w:sz w:val="28"/>
          <w:szCs w:val="28"/>
        </w:rPr>
        <w:t xml:space="preserve"> de stat </w:t>
      </w:r>
      <w:proofErr w:type="spellStart"/>
      <w:r w:rsidR="00C87980" w:rsidRPr="00DC145B">
        <w:rPr>
          <w:rFonts w:ascii="Times New Roman" w:hAnsi="Times New Roman" w:cs="Times New Roman"/>
          <w:sz w:val="28"/>
          <w:szCs w:val="28"/>
        </w:rPr>
        <w:t>aflate</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în</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subordine</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în</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coordonare</w:t>
      </w:r>
      <w:proofErr w:type="spellEnd"/>
      <w:r w:rsidR="00C87980" w:rsidRPr="00DC145B">
        <w:rPr>
          <w:rFonts w:ascii="Times New Roman" w:hAnsi="Times New Roman" w:cs="Times New Roman"/>
          <w:sz w:val="28"/>
          <w:szCs w:val="28"/>
        </w:rPr>
        <w:t xml:space="preserve">, sub </w:t>
      </w:r>
      <w:proofErr w:type="spellStart"/>
      <w:r w:rsidR="00C87980" w:rsidRPr="00DC145B">
        <w:rPr>
          <w:rFonts w:ascii="Times New Roman" w:hAnsi="Times New Roman" w:cs="Times New Roman"/>
          <w:sz w:val="28"/>
          <w:szCs w:val="28"/>
        </w:rPr>
        <w:t>autoritate</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ori</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în</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portofoliu</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Raportul</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este</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publicat</w:t>
      </w:r>
      <w:proofErr w:type="spellEnd"/>
      <w:r w:rsidR="00C87980" w:rsidRPr="00DC145B">
        <w:rPr>
          <w:rFonts w:ascii="Times New Roman" w:hAnsi="Times New Roman" w:cs="Times New Roman"/>
          <w:sz w:val="28"/>
          <w:szCs w:val="28"/>
        </w:rPr>
        <w:t xml:space="preserve"> pe </w:t>
      </w:r>
      <w:proofErr w:type="spellStart"/>
      <w:r w:rsidR="00C87980" w:rsidRPr="00DC145B">
        <w:rPr>
          <w:rFonts w:ascii="Times New Roman" w:hAnsi="Times New Roman" w:cs="Times New Roman"/>
          <w:sz w:val="28"/>
          <w:szCs w:val="28"/>
        </w:rPr>
        <w:t>pagina</w:t>
      </w:r>
      <w:proofErr w:type="spellEnd"/>
      <w:r w:rsidR="00C87980" w:rsidRPr="00DC145B">
        <w:rPr>
          <w:rFonts w:ascii="Times New Roman" w:hAnsi="Times New Roman" w:cs="Times New Roman"/>
          <w:sz w:val="28"/>
          <w:szCs w:val="28"/>
        </w:rPr>
        <w:t xml:space="preserve"> de internet </w:t>
      </w:r>
      <w:proofErr w:type="gramStart"/>
      <w:r w:rsidR="00C87980" w:rsidRPr="00DC145B">
        <w:rPr>
          <w:rFonts w:ascii="Times New Roman" w:hAnsi="Times New Roman" w:cs="Times New Roman"/>
          <w:sz w:val="28"/>
          <w:szCs w:val="28"/>
        </w:rPr>
        <w:t>a</w:t>
      </w:r>
      <w:proofErr w:type="gram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autorităţii</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publice</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tutelare</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până</w:t>
      </w:r>
      <w:proofErr w:type="spellEnd"/>
      <w:r w:rsidR="00C87980" w:rsidRPr="00DC145B">
        <w:rPr>
          <w:rFonts w:ascii="Times New Roman" w:hAnsi="Times New Roman" w:cs="Times New Roman"/>
          <w:sz w:val="28"/>
          <w:szCs w:val="28"/>
        </w:rPr>
        <w:t xml:space="preserve"> la </w:t>
      </w:r>
      <w:proofErr w:type="spellStart"/>
      <w:r w:rsidR="00C87980" w:rsidRPr="00DC145B">
        <w:rPr>
          <w:rFonts w:ascii="Times New Roman" w:hAnsi="Times New Roman" w:cs="Times New Roman"/>
          <w:sz w:val="28"/>
          <w:szCs w:val="28"/>
        </w:rPr>
        <w:t>sfârşitul</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lunii</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iunie</w:t>
      </w:r>
      <w:proofErr w:type="spellEnd"/>
      <w:r w:rsidR="00C87980" w:rsidRPr="00DC145B">
        <w:rPr>
          <w:rFonts w:ascii="Times New Roman" w:hAnsi="Times New Roman" w:cs="Times New Roman"/>
          <w:sz w:val="28"/>
          <w:szCs w:val="28"/>
        </w:rPr>
        <w:t xml:space="preserve"> a </w:t>
      </w:r>
      <w:proofErr w:type="spellStart"/>
      <w:r w:rsidR="00C87980" w:rsidRPr="00DC145B">
        <w:rPr>
          <w:rFonts w:ascii="Times New Roman" w:hAnsi="Times New Roman" w:cs="Times New Roman"/>
          <w:sz w:val="28"/>
          <w:szCs w:val="28"/>
        </w:rPr>
        <w:t>anului</w:t>
      </w:r>
      <w:proofErr w:type="spellEnd"/>
      <w:r w:rsidR="00C87980" w:rsidRPr="00DC145B">
        <w:rPr>
          <w:rFonts w:ascii="Times New Roman" w:hAnsi="Times New Roman" w:cs="Times New Roman"/>
          <w:sz w:val="28"/>
          <w:szCs w:val="28"/>
        </w:rPr>
        <w:t xml:space="preserve"> </w:t>
      </w:r>
      <w:proofErr w:type="spellStart"/>
      <w:r w:rsidR="00C87980" w:rsidRPr="00DC145B">
        <w:rPr>
          <w:rFonts w:ascii="Times New Roman" w:hAnsi="Times New Roman" w:cs="Times New Roman"/>
          <w:sz w:val="28"/>
          <w:szCs w:val="28"/>
        </w:rPr>
        <w:t>în</w:t>
      </w:r>
      <w:proofErr w:type="spellEnd"/>
      <w:r w:rsidR="00C87980" w:rsidRPr="00DC145B">
        <w:rPr>
          <w:rFonts w:ascii="Times New Roman" w:hAnsi="Times New Roman" w:cs="Times New Roman"/>
          <w:sz w:val="28"/>
          <w:szCs w:val="28"/>
        </w:rPr>
        <w:t xml:space="preserve"> curs</w:t>
      </w:r>
      <w:r w:rsidR="00AE4CFB">
        <w:rPr>
          <w:rFonts w:ascii="Times New Roman" w:hAnsi="Times New Roman" w:cs="Times New Roman"/>
          <w:sz w:val="28"/>
          <w:szCs w:val="28"/>
        </w:rPr>
        <w:t xml:space="preserve"> </w:t>
      </w:r>
      <w:proofErr w:type="spellStart"/>
      <w:r w:rsidR="00AE4CFB" w:rsidRPr="00AE4CFB">
        <w:rPr>
          <w:rFonts w:ascii="Times New Roman" w:hAnsi="Times New Roman" w:cs="Times New Roman"/>
          <w:color w:val="FF0000"/>
          <w:sz w:val="28"/>
          <w:szCs w:val="28"/>
        </w:rPr>
        <w:t>și</w:t>
      </w:r>
      <w:proofErr w:type="spellEnd"/>
      <w:r w:rsidR="00AE4CFB" w:rsidRPr="00AE4CFB">
        <w:rPr>
          <w:rFonts w:ascii="Times New Roman" w:hAnsi="Times New Roman" w:cs="Times New Roman"/>
          <w:color w:val="FF0000"/>
          <w:sz w:val="28"/>
          <w:szCs w:val="28"/>
        </w:rPr>
        <w:t xml:space="preserve"> </w:t>
      </w:r>
      <w:proofErr w:type="spellStart"/>
      <w:r w:rsidR="00AE4CFB" w:rsidRPr="00AE4CFB">
        <w:rPr>
          <w:rFonts w:ascii="Times New Roman" w:hAnsi="Times New Roman" w:cs="Times New Roman"/>
          <w:color w:val="FF0000"/>
          <w:sz w:val="28"/>
          <w:szCs w:val="28"/>
        </w:rPr>
        <w:t>este</w:t>
      </w:r>
      <w:proofErr w:type="spellEnd"/>
      <w:r w:rsidR="00AE4CFB" w:rsidRPr="00AE4CFB">
        <w:rPr>
          <w:rFonts w:ascii="Times New Roman" w:hAnsi="Times New Roman" w:cs="Times New Roman"/>
          <w:color w:val="FF0000"/>
          <w:sz w:val="28"/>
          <w:szCs w:val="28"/>
        </w:rPr>
        <w:t xml:space="preserve"> </w:t>
      </w:r>
      <w:proofErr w:type="spellStart"/>
      <w:r w:rsidR="00AE4CFB" w:rsidRPr="00AE4CFB">
        <w:rPr>
          <w:rFonts w:ascii="Times New Roman" w:hAnsi="Times New Roman" w:cs="Times New Roman"/>
          <w:color w:val="FF0000"/>
          <w:sz w:val="28"/>
          <w:szCs w:val="28"/>
        </w:rPr>
        <w:t>transmis</w:t>
      </w:r>
      <w:proofErr w:type="spellEnd"/>
      <w:r w:rsidR="00AE4CFB" w:rsidRPr="00AE4CFB">
        <w:rPr>
          <w:rFonts w:ascii="Times New Roman" w:hAnsi="Times New Roman" w:cs="Times New Roman"/>
          <w:color w:val="FF0000"/>
          <w:sz w:val="28"/>
          <w:szCs w:val="28"/>
        </w:rPr>
        <w:t xml:space="preserve"> </w:t>
      </w:r>
      <w:proofErr w:type="spellStart"/>
      <w:r w:rsidR="00AE4CFB" w:rsidRPr="00AE4CFB">
        <w:rPr>
          <w:rFonts w:ascii="Times New Roman" w:hAnsi="Times New Roman" w:cs="Times New Roman"/>
          <w:color w:val="FF0000"/>
          <w:sz w:val="28"/>
          <w:szCs w:val="28"/>
        </w:rPr>
        <w:t>Entității</w:t>
      </w:r>
      <w:proofErr w:type="spellEnd"/>
      <w:r w:rsidR="00AE4CFB" w:rsidRPr="00AE4CFB">
        <w:rPr>
          <w:rFonts w:ascii="Times New Roman" w:hAnsi="Times New Roman" w:cs="Times New Roman"/>
          <w:color w:val="FF0000"/>
          <w:sz w:val="28"/>
          <w:szCs w:val="28"/>
        </w:rPr>
        <w:t>/TF</w:t>
      </w:r>
      <w:r w:rsidR="00C87980" w:rsidRPr="00DC145B">
        <w:rPr>
          <w:rFonts w:ascii="Times New Roman" w:hAnsi="Times New Roman" w:cs="Times New Roman"/>
          <w:sz w:val="28"/>
          <w:szCs w:val="28"/>
        </w:rPr>
        <w:t>.</w:t>
      </w:r>
    </w:p>
    <w:p w14:paraId="2CB64895" w14:textId="77777777" w:rsidR="00C87980" w:rsidRPr="00DC145B" w:rsidRDefault="00C87980" w:rsidP="0050685E">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50685E">
        <w:rPr>
          <w:rFonts w:ascii="Times New Roman" w:hAnsi="Times New Roman" w:cs="Times New Roman"/>
          <w:sz w:val="28"/>
          <w:szCs w:val="28"/>
        </w:rPr>
        <w:tab/>
      </w:r>
      <w:r w:rsidRPr="00DC145B">
        <w:rPr>
          <w:rFonts w:ascii="Times New Roman" w:hAnsi="Times New Roman" w:cs="Times New Roman"/>
          <w:sz w:val="28"/>
          <w:szCs w:val="28"/>
        </w:rPr>
        <w:t xml:space="preserve">(2) </w:t>
      </w:r>
      <w:proofErr w:type="spellStart"/>
      <w:r w:rsidRPr="00DC145B">
        <w:rPr>
          <w:rFonts w:ascii="Times New Roman" w:hAnsi="Times New Roman" w:cs="Times New Roman"/>
          <w:sz w:val="28"/>
          <w:szCs w:val="28"/>
        </w:rPr>
        <w:t>Raportul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prevăzut</w:t>
      </w:r>
      <w:proofErr w:type="spellEnd"/>
      <w:r w:rsidRPr="00DC145B">
        <w:rPr>
          <w:rFonts w:ascii="Times New Roman" w:hAnsi="Times New Roman" w:cs="Times New Roman"/>
          <w:sz w:val="28"/>
          <w:szCs w:val="28"/>
        </w:rPr>
        <w:t xml:space="preserve"> la </w:t>
      </w:r>
      <w:proofErr w:type="spellStart"/>
      <w:r w:rsidRPr="00DC145B">
        <w:rPr>
          <w:rFonts w:ascii="Times New Roman" w:hAnsi="Times New Roman" w:cs="Times New Roman"/>
          <w:sz w:val="28"/>
          <w:szCs w:val="28"/>
        </w:rPr>
        <w:t>alin</w:t>
      </w:r>
      <w:proofErr w:type="spellEnd"/>
      <w:r w:rsidRPr="00DC145B">
        <w:rPr>
          <w:rFonts w:ascii="Times New Roman" w:hAnsi="Times New Roman" w:cs="Times New Roman"/>
          <w:sz w:val="28"/>
          <w:szCs w:val="28"/>
        </w:rPr>
        <w:t xml:space="preserve">. (1) </w:t>
      </w:r>
      <w:proofErr w:type="spellStart"/>
      <w:r w:rsidRPr="00DC145B">
        <w:rPr>
          <w:rFonts w:ascii="Times New Roman" w:hAnsi="Times New Roman" w:cs="Times New Roman"/>
          <w:sz w:val="28"/>
          <w:szCs w:val="28"/>
        </w:rPr>
        <w:t>va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cuprinde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cel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puţin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informaţii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privind</w:t>
      </w:r>
      <w:proofErr w:type="spellEnd"/>
      <w:r w:rsidRPr="00DC145B">
        <w:rPr>
          <w:rFonts w:ascii="Times New Roman" w:hAnsi="Times New Roman" w:cs="Times New Roman"/>
          <w:sz w:val="28"/>
          <w:szCs w:val="28"/>
        </w:rPr>
        <w:t>:</w:t>
      </w:r>
    </w:p>
    <w:p w14:paraId="680B4C73" w14:textId="77777777" w:rsidR="0050685E" w:rsidRDefault="00C87980" w:rsidP="0050685E">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50685E">
        <w:rPr>
          <w:rFonts w:ascii="Times New Roman" w:hAnsi="Times New Roman" w:cs="Times New Roman"/>
          <w:sz w:val="28"/>
          <w:szCs w:val="28"/>
        </w:rPr>
        <w:tab/>
      </w:r>
      <w:r w:rsidRPr="00DC145B">
        <w:rPr>
          <w:rFonts w:ascii="Times New Roman" w:hAnsi="Times New Roman" w:cs="Times New Roman"/>
          <w:sz w:val="28"/>
          <w:szCs w:val="28"/>
        </w:rPr>
        <w:t xml:space="preserve">a) </w:t>
      </w:r>
      <w:proofErr w:type="spellStart"/>
      <w:r w:rsidRPr="00DC145B">
        <w:rPr>
          <w:rFonts w:ascii="Times New Roman" w:hAnsi="Times New Roman" w:cs="Times New Roman"/>
          <w:sz w:val="28"/>
          <w:szCs w:val="28"/>
        </w:rPr>
        <w:t>politica</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acţionariat</w:t>
      </w:r>
      <w:proofErr w:type="spellEnd"/>
      <w:r w:rsidRPr="00DC145B">
        <w:rPr>
          <w:rFonts w:ascii="Times New Roman" w:hAnsi="Times New Roman" w:cs="Times New Roman"/>
          <w:sz w:val="28"/>
          <w:szCs w:val="28"/>
        </w:rPr>
        <w:t xml:space="preserve"> </w:t>
      </w:r>
      <w:proofErr w:type="gramStart"/>
      <w:r w:rsidRPr="00DC145B">
        <w:rPr>
          <w:rFonts w:ascii="Times New Roman" w:hAnsi="Times New Roman" w:cs="Times New Roman"/>
          <w:sz w:val="28"/>
          <w:szCs w:val="28"/>
        </w:rPr>
        <w:t>a</w:t>
      </w:r>
      <w:proofErr w:type="gram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autorităţii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publice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tutelare</w:t>
      </w:r>
      <w:proofErr w:type="spellEnd"/>
      <w:r w:rsidRPr="00DC145B">
        <w:rPr>
          <w:rFonts w:ascii="Times New Roman" w:hAnsi="Times New Roman" w:cs="Times New Roman"/>
          <w:sz w:val="28"/>
          <w:szCs w:val="28"/>
        </w:rPr>
        <w:t>;</w:t>
      </w:r>
    </w:p>
    <w:p w14:paraId="1480CD31" w14:textId="77777777" w:rsidR="0050685E" w:rsidRDefault="00C87980" w:rsidP="0050685E">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50685E">
        <w:rPr>
          <w:rFonts w:ascii="Times New Roman" w:hAnsi="Times New Roman" w:cs="Times New Roman"/>
          <w:sz w:val="28"/>
          <w:szCs w:val="28"/>
        </w:rPr>
        <w:tab/>
      </w:r>
      <w:r w:rsidRPr="00DC145B">
        <w:rPr>
          <w:rFonts w:ascii="Times New Roman" w:hAnsi="Times New Roman" w:cs="Times New Roman"/>
          <w:sz w:val="28"/>
          <w:szCs w:val="28"/>
        </w:rPr>
        <w:t xml:space="preserve">b) </w:t>
      </w:r>
      <w:proofErr w:type="spellStart"/>
      <w:r w:rsidRPr="00DC145B">
        <w:rPr>
          <w:rFonts w:ascii="Times New Roman" w:hAnsi="Times New Roman" w:cs="Times New Roman"/>
          <w:sz w:val="28"/>
          <w:szCs w:val="28"/>
        </w:rPr>
        <w:t>modificări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strategice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funcţionarea</w:t>
      </w:r>
      <w:proofErr w:type="spellEnd"/>
      <w:r w:rsidRPr="00DC145B">
        <w:rPr>
          <w:rFonts w:ascii="Times New Roman" w:hAnsi="Times New Roman" w:cs="Times New Roman"/>
          <w:sz w:val="28"/>
          <w:szCs w:val="28"/>
        </w:rPr>
        <w:t xml:space="preserve"> </w:t>
      </w:r>
      <w:proofErr w:type="spellStart"/>
      <w:r w:rsidRPr="006F1D0D">
        <w:rPr>
          <w:rFonts w:ascii="Times New Roman" w:hAnsi="Times New Roman" w:cs="Times New Roman"/>
          <w:color w:val="FF0000"/>
          <w:sz w:val="28"/>
          <w:szCs w:val="28"/>
        </w:rPr>
        <w:t>întreprinderilor</w:t>
      </w:r>
      <w:proofErr w:type="spellEnd"/>
      <w:r w:rsidRPr="006F1D0D">
        <w:rPr>
          <w:rFonts w:ascii="Times New Roman" w:hAnsi="Times New Roman" w:cs="Times New Roman"/>
          <w:color w:val="FF0000"/>
          <w:sz w:val="28"/>
          <w:szCs w:val="28"/>
        </w:rPr>
        <w:t xml:space="preserve"> de stat</w:t>
      </w:r>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fuziuni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divizări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transformări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modificări</w:t>
      </w:r>
      <w:proofErr w:type="spellEnd"/>
      <w:r w:rsidRPr="00DC145B">
        <w:rPr>
          <w:rFonts w:ascii="Times New Roman" w:hAnsi="Times New Roman" w:cs="Times New Roman"/>
          <w:sz w:val="28"/>
          <w:szCs w:val="28"/>
        </w:rPr>
        <w:t xml:space="preserve"> ale </w:t>
      </w:r>
      <w:proofErr w:type="spellStart"/>
      <w:r w:rsidRPr="00DC145B">
        <w:rPr>
          <w:rFonts w:ascii="Times New Roman" w:hAnsi="Times New Roman" w:cs="Times New Roman"/>
          <w:sz w:val="28"/>
          <w:szCs w:val="28"/>
        </w:rPr>
        <w:t>structurii</w:t>
      </w:r>
      <w:proofErr w:type="spellEnd"/>
      <w:r w:rsidRPr="00DC145B">
        <w:rPr>
          <w:rFonts w:ascii="Times New Roman" w:hAnsi="Times New Roman" w:cs="Times New Roman"/>
          <w:sz w:val="28"/>
          <w:szCs w:val="28"/>
        </w:rPr>
        <w:t xml:space="preserve"> de capital </w:t>
      </w:r>
      <w:proofErr w:type="spellStart"/>
      <w:proofErr w:type="gramStart"/>
      <w:r w:rsidRPr="00DC145B">
        <w:rPr>
          <w:rFonts w:ascii="Times New Roman" w:hAnsi="Times New Roman" w:cs="Times New Roman"/>
          <w:sz w:val="28"/>
          <w:szCs w:val="28"/>
        </w:rPr>
        <w:t>ş.a</w:t>
      </w:r>
      <w:proofErr w:type="spellEnd"/>
      <w:r w:rsidRPr="00DC145B">
        <w:rPr>
          <w:rFonts w:ascii="Times New Roman" w:hAnsi="Times New Roman" w:cs="Times New Roman"/>
          <w:sz w:val="28"/>
          <w:szCs w:val="28"/>
        </w:rPr>
        <w:t>.;</w:t>
      </w:r>
      <w:proofErr w:type="gramEnd"/>
    </w:p>
    <w:p w14:paraId="2C4C9C7B" w14:textId="77777777" w:rsidR="00C87980" w:rsidRPr="00DC145B" w:rsidRDefault="00C87980" w:rsidP="0050685E">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50685E">
        <w:rPr>
          <w:rFonts w:ascii="Times New Roman" w:hAnsi="Times New Roman" w:cs="Times New Roman"/>
          <w:sz w:val="28"/>
          <w:szCs w:val="28"/>
        </w:rPr>
        <w:tab/>
      </w:r>
      <w:r w:rsidRPr="00DC145B">
        <w:rPr>
          <w:rFonts w:ascii="Times New Roman" w:hAnsi="Times New Roman" w:cs="Times New Roman"/>
          <w:sz w:val="28"/>
          <w:szCs w:val="28"/>
        </w:rPr>
        <w:t xml:space="preserve">c) </w:t>
      </w:r>
      <w:proofErr w:type="spellStart"/>
      <w:r w:rsidRPr="00DC145B">
        <w:rPr>
          <w:rFonts w:ascii="Times New Roman" w:hAnsi="Times New Roman" w:cs="Times New Roman"/>
          <w:sz w:val="28"/>
          <w:szCs w:val="28"/>
        </w:rPr>
        <w:t>evoluţia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performanţei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financiare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nefinanciare</w:t>
      </w:r>
      <w:proofErr w:type="spellEnd"/>
      <w:r w:rsidRPr="00DC145B">
        <w:rPr>
          <w:rFonts w:ascii="Times New Roman" w:hAnsi="Times New Roman" w:cs="Times New Roman"/>
          <w:sz w:val="28"/>
          <w:szCs w:val="28"/>
        </w:rPr>
        <w:t xml:space="preserve"> a </w:t>
      </w:r>
      <w:proofErr w:type="spellStart"/>
      <w:r w:rsidRPr="008745CF">
        <w:rPr>
          <w:rFonts w:ascii="Times New Roman" w:hAnsi="Times New Roman" w:cs="Times New Roman"/>
          <w:color w:val="FF0000"/>
          <w:sz w:val="28"/>
          <w:szCs w:val="28"/>
        </w:rPr>
        <w:t>întreprinderilor</w:t>
      </w:r>
      <w:proofErr w:type="spellEnd"/>
      <w:r w:rsidRPr="008745CF">
        <w:rPr>
          <w:rFonts w:ascii="Times New Roman" w:hAnsi="Times New Roman" w:cs="Times New Roman"/>
          <w:color w:val="FF0000"/>
          <w:sz w:val="28"/>
          <w:szCs w:val="28"/>
        </w:rPr>
        <w:t xml:space="preserve"> de stat </w:t>
      </w:r>
      <w:proofErr w:type="spellStart"/>
      <w:r w:rsidRPr="00DC145B">
        <w:rPr>
          <w:rFonts w:ascii="Times New Roman" w:hAnsi="Times New Roman" w:cs="Times New Roman"/>
          <w:sz w:val="28"/>
          <w:szCs w:val="28"/>
        </w:rPr>
        <w:t>aflate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subordine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coordonare</w:t>
      </w:r>
      <w:proofErr w:type="spellEnd"/>
      <w:r w:rsidRPr="00DC145B">
        <w:rPr>
          <w:rFonts w:ascii="Times New Roman" w:hAnsi="Times New Roman" w:cs="Times New Roman"/>
          <w:sz w:val="28"/>
          <w:szCs w:val="28"/>
        </w:rPr>
        <w:t xml:space="preserve">, sub </w:t>
      </w:r>
      <w:proofErr w:type="spellStart"/>
      <w:r w:rsidRPr="00DC145B">
        <w:rPr>
          <w:rFonts w:ascii="Times New Roman" w:hAnsi="Times New Roman" w:cs="Times New Roman"/>
          <w:sz w:val="28"/>
          <w:szCs w:val="28"/>
        </w:rPr>
        <w:t>autoritate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ori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portofoliul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autorităţii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publice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tutelare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reducerea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plăţilor</w:t>
      </w:r>
      <w:proofErr w:type="spellEnd"/>
      <w:r w:rsidRPr="00DC145B">
        <w:rPr>
          <w:rFonts w:ascii="Times New Roman" w:hAnsi="Times New Roman" w:cs="Times New Roman"/>
          <w:sz w:val="28"/>
          <w:szCs w:val="28"/>
        </w:rPr>
        <w:t xml:space="preserve"> restante, profit </w:t>
      </w:r>
      <w:proofErr w:type="spellStart"/>
      <w:proofErr w:type="gramStart"/>
      <w:r w:rsidRPr="00DC145B">
        <w:rPr>
          <w:rFonts w:ascii="Times New Roman" w:hAnsi="Times New Roman" w:cs="Times New Roman"/>
          <w:sz w:val="28"/>
          <w:szCs w:val="28"/>
        </w:rPr>
        <w:t>ş.a</w:t>
      </w:r>
      <w:proofErr w:type="spellEnd"/>
      <w:r w:rsidRPr="00DC145B">
        <w:rPr>
          <w:rFonts w:ascii="Times New Roman" w:hAnsi="Times New Roman" w:cs="Times New Roman"/>
          <w:sz w:val="28"/>
          <w:szCs w:val="28"/>
        </w:rPr>
        <w:t>.;</w:t>
      </w:r>
      <w:proofErr w:type="gramEnd"/>
    </w:p>
    <w:p w14:paraId="121BDFB2" w14:textId="77777777" w:rsidR="0050685E" w:rsidRDefault="00C87980" w:rsidP="0050685E">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50685E">
        <w:rPr>
          <w:rFonts w:ascii="Times New Roman" w:hAnsi="Times New Roman" w:cs="Times New Roman"/>
          <w:sz w:val="28"/>
          <w:szCs w:val="28"/>
        </w:rPr>
        <w:tab/>
      </w:r>
      <w:r w:rsidRPr="00DC145B">
        <w:rPr>
          <w:rFonts w:ascii="Times New Roman" w:hAnsi="Times New Roman" w:cs="Times New Roman"/>
          <w:sz w:val="28"/>
          <w:szCs w:val="28"/>
        </w:rPr>
        <w:t xml:space="preserve">d) </w:t>
      </w:r>
      <w:proofErr w:type="spellStart"/>
      <w:r w:rsidRPr="00DC145B">
        <w:rPr>
          <w:rFonts w:ascii="Times New Roman" w:hAnsi="Times New Roman" w:cs="Times New Roman"/>
          <w:sz w:val="28"/>
          <w:szCs w:val="28"/>
        </w:rPr>
        <w:t>politicile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economice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sociale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implementate</w:t>
      </w:r>
      <w:proofErr w:type="spellEnd"/>
      <w:r w:rsidRPr="00DC145B">
        <w:rPr>
          <w:rFonts w:ascii="Times New Roman" w:hAnsi="Times New Roman" w:cs="Times New Roman"/>
          <w:sz w:val="28"/>
          <w:szCs w:val="28"/>
        </w:rPr>
        <w:t xml:space="preserve"> de </w:t>
      </w:r>
      <w:proofErr w:type="spellStart"/>
      <w:r w:rsidRPr="008745CF">
        <w:rPr>
          <w:rFonts w:ascii="Times New Roman" w:hAnsi="Times New Roman" w:cs="Times New Roman"/>
          <w:color w:val="FF0000"/>
          <w:sz w:val="28"/>
          <w:szCs w:val="28"/>
        </w:rPr>
        <w:t>întreprinderile</w:t>
      </w:r>
      <w:proofErr w:type="spellEnd"/>
      <w:r w:rsidRPr="008745CF">
        <w:rPr>
          <w:rFonts w:ascii="Times New Roman" w:hAnsi="Times New Roman" w:cs="Times New Roman"/>
          <w:color w:val="FF0000"/>
          <w:sz w:val="28"/>
          <w:szCs w:val="28"/>
        </w:rPr>
        <w:t xml:space="preserve"> de stat </w:t>
      </w:r>
      <w:proofErr w:type="spellStart"/>
      <w:r w:rsidRPr="00DC145B">
        <w:rPr>
          <w:rFonts w:ascii="Times New Roman" w:hAnsi="Times New Roman" w:cs="Times New Roman"/>
          <w:sz w:val="28"/>
          <w:szCs w:val="28"/>
        </w:rPr>
        <w:t>aflate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subordine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coordonare</w:t>
      </w:r>
      <w:proofErr w:type="spellEnd"/>
      <w:r w:rsidRPr="00DC145B">
        <w:rPr>
          <w:rFonts w:ascii="Times New Roman" w:hAnsi="Times New Roman" w:cs="Times New Roman"/>
          <w:sz w:val="28"/>
          <w:szCs w:val="28"/>
        </w:rPr>
        <w:t xml:space="preserve">, sub </w:t>
      </w:r>
      <w:proofErr w:type="spellStart"/>
      <w:r w:rsidRPr="00DC145B">
        <w:rPr>
          <w:rFonts w:ascii="Times New Roman" w:hAnsi="Times New Roman" w:cs="Times New Roman"/>
          <w:sz w:val="28"/>
          <w:szCs w:val="28"/>
        </w:rPr>
        <w:t>autoritate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ori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portofoliul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autorităţii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publice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tutelare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costurile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avantajele</w:t>
      </w:r>
      <w:proofErr w:type="spellEnd"/>
      <w:r w:rsidRPr="00DC145B">
        <w:rPr>
          <w:rFonts w:ascii="Times New Roman" w:hAnsi="Times New Roman" w:cs="Times New Roman"/>
          <w:sz w:val="28"/>
          <w:szCs w:val="28"/>
        </w:rPr>
        <w:t xml:space="preserve"> </w:t>
      </w:r>
      <w:proofErr w:type="spellStart"/>
      <w:proofErr w:type="gramStart"/>
      <w:r w:rsidRPr="00DC145B">
        <w:rPr>
          <w:rFonts w:ascii="Times New Roman" w:hAnsi="Times New Roman" w:cs="Times New Roman"/>
          <w:sz w:val="28"/>
          <w:szCs w:val="28"/>
        </w:rPr>
        <w:t>acestora</w:t>
      </w:r>
      <w:proofErr w:type="spellEnd"/>
      <w:r w:rsidRPr="00DC145B">
        <w:rPr>
          <w:rFonts w:ascii="Times New Roman" w:hAnsi="Times New Roman" w:cs="Times New Roman"/>
          <w:sz w:val="28"/>
          <w:szCs w:val="28"/>
        </w:rPr>
        <w:t>;</w:t>
      </w:r>
      <w:proofErr w:type="gramEnd"/>
    </w:p>
    <w:p w14:paraId="52616E4E" w14:textId="77777777" w:rsidR="00C87980" w:rsidRPr="00DC145B" w:rsidRDefault="00C87980" w:rsidP="0050685E">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0050685E">
        <w:rPr>
          <w:rFonts w:ascii="Times New Roman" w:hAnsi="Times New Roman" w:cs="Times New Roman"/>
          <w:sz w:val="28"/>
          <w:szCs w:val="28"/>
        </w:rPr>
        <w:tab/>
      </w:r>
      <w:r w:rsidRPr="00DC145B">
        <w:rPr>
          <w:rFonts w:ascii="Times New Roman" w:hAnsi="Times New Roman" w:cs="Times New Roman"/>
          <w:sz w:val="28"/>
          <w:szCs w:val="28"/>
        </w:rPr>
        <w:t xml:space="preserve">e) date </w:t>
      </w:r>
      <w:proofErr w:type="spellStart"/>
      <w:r w:rsidRPr="00DC145B">
        <w:rPr>
          <w:rFonts w:ascii="Times New Roman" w:hAnsi="Times New Roman" w:cs="Times New Roman"/>
          <w:sz w:val="28"/>
          <w:szCs w:val="28"/>
        </w:rPr>
        <w:t>privind</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opiniile</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sz w:val="28"/>
          <w:szCs w:val="28"/>
        </w:rPr>
        <w:t>rezerve</w:t>
      </w:r>
      <w:proofErr w:type="spellEnd"/>
      <w:r w:rsidRPr="00DC145B">
        <w:rPr>
          <w:rFonts w:ascii="Times New Roman" w:hAnsi="Times New Roman" w:cs="Times New Roman"/>
          <w:sz w:val="28"/>
          <w:szCs w:val="28"/>
        </w:rPr>
        <w:t xml:space="preserve"> ale </w:t>
      </w:r>
      <w:proofErr w:type="spellStart"/>
      <w:r w:rsidRPr="00DC145B">
        <w:rPr>
          <w:rFonts w:ascii="Times New Roman" w:hAnsi="Times New Roman" w:cs="Times New Roman"/>
          <w:sz w:val="28"/>
          <w:szCs w:val="28"/>
        </w:rPr>
        <w:t>auditorilor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externi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preocupările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înlăturare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prevenire</w:t>
      </w:r>
      <w:proofErr w:type="spellEnd"/>
      <w:r w:rsidRPr="00DC145B">
        <w:rPr>
          <w:rFonts w:ascii="Times New Roman" w:hAnsi="Times New Roman" w:cs="Times New Roman"/>
          <w:sz w:val="28"/>
          <w:szCs w:val="28"/>
        </w:rPr>
        <w:t xml:space="preserve"> a </w:t>
      </w:r>
      <w:proofErr w:type="spellStart"/>
      <w:proofErr w:type="gramStart"/>
      <w:r w:rsidRPr="00DC145B">
        <w:rPr>
          <w:rFonts w:ascii="Times New Roman" w:hAnsi="Times New Roman" w:cs="Times New Roman"/>
          <w:sz w:val="28"/>
          <w:szCs w:val="28"/>
        </w:rPr>
        <w:t>acestora</w:t>
      </w:r>
      <w:proofErr w:type="spellEnd"/>
      <w:r w:rsidRPr="00DC145B">
        <w:rPr>
          <w:rFonts w:ascii="Times New Roman" w:hAnsi="Times New Roman" w:cs="Times New Roman"/>
          <w:sz w:val="28"/>
          <w:szCs w:val="28"/>
        </w:rPr>
        <w:t>;</w:t>
      </w:r>
      <w:proofErr w:type="gramEnd"/>
    </w:p>
    <w:p w14:paraId="7ED17A7A" w14:textId="77777777" w:rsidR="00C87980" w:rsidRPr="00DC145B" w:rsidRDefault="00C87980" w:rsidP="0050685E">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50685E">
        <w:rPr>
          <w:rFonts w:ascii="Times New Roman" w:hAnsi="Times New Roman" w:cs="Times New Roman"/>
          <w:sz w:val="28"/>
          <w:szCs w:val="28"/>
        </w:rPr>
        <w:tab/>
      </w:r>
      <w:r w:rsidRPr="00DC145B">
        <w:rPr>
          <w:rFonts w:ascii="Times New Roman" w:hAnsi="Times New Roman" w:cs="Times New Roman"/>
          <w:sz w:val="28"/>
          <w:szCs w:val="28"/>
        </w:rPr>
        <w:t xml:space="preserve">f) </w:t>
      </w:r>
      <w:proofErr w:type="spellStart"/>
      <w:r w:rsidRPr="00DC145B">
        <w:rPr>
          <w:rFonts w:ascii="Times New Roman" w:hAnsi="Times New Roman" w:cs="Times New Roman"/>
          <w:sz w:val="28"/>
          <w:szCs w:val="28"/>
        </w:rPr>
        <w:t>alte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elemente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stabilite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prin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decizie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ordin</w:t>
      </w:r>
      <w:proofErr w:type="spellEnd"/>
      <w:r w:rsidRPr="00DC145B">
        <w:rPr>
          <w:rFonts w:ascii="Times New Roman" w:hAnsi="Times New Roman" w:cs="Times New Roman"/>
          <w:sz w:val="28"/>
          <w:szCs w:val="28"/>
        </w:rPr>
        <w:t xml:space="preserve"> a/al </w:t>
      </w:r>
      <w:proofErr w:type="spellStart"/>
      <w:r w:rsidRPr="00DC145B">
        <w:rPr>
          <w:rFonts w:ascii="Times New Roman" w:hAnsi="Times New Roman" w:cs="Times New Roman"/>
          <w:sz w:val="28"/>
          <w:szCs w:val="28"/>
        </w:rPr>
        <w:t>autorităţii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publice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tutelare</w:t>
      </w:r>
      <w:proofErr w:type="spellEnd"/>
      <w:r w:rsidRPr="00DC145B">
        <w:rPr>
          <w:rFonts w:ascii="Times New Roman" w:hAnsi="Times New Roman" w:cs="Times New Roman"/>
          <w:sz w:val="28"/>
          <w:szCs w:val="28"/>
        </w:rPr>
        <w:t>.</w:t>
      </w:r>
    </w:p>
    <w:p w14:paraId="455499D9" w14:textId="77777777" w:rsidR="00800DB5" w:rsidRDefault="00C87980" w:rsidP="0050685E">
      <w:pPr>
        <w:spacing w:after="0"/>
        <w:jc w:val="both"/>
        <w:rPr>
          <w:rFonts w:ascii="Times New Roman" w:hAnsi="Times New Roman" w:cs="Times New Roman"/>
          <w:sz w:val="28"/>
          <w:szCs w:val="28"/>
        </w:rPr>
      </w:pPr>
      <w:r w:rsidRPr="008745CF">
        <w:rPr>
          <w:rFonts w:ascii="Times New Roman" w:hAnsi="Times New Roman" w:cs="Times New Roman"/>
          <w:sz w:val="28"/>
          <w:szCs w:val="28"/>
        </w:rPr>
        <w:t> </w:t>
      </w:r>
      <w:r w:rsidRPr="008745CF">
        <w:rPr>
          <w:rFonts w:ascii="Times New Roman" w:hAnsi="Times New Roman" w:cs="Times New Roman"/>
          <w:sz w:val="28"/>
          <w:szCs w:val="28"/>
        </w:rPr>
        <w:t> </w:t>
      </w:r>
      <w:r w:rsidR="0050685E" w:rsidRPr="008745CF">
        <w:rPr>
          <w:rFonts w:ascii="Times New Roman" w:hAnsi="Times New Roman" w:cs="Times New Roman"/>
          <w:sz w:val="28"/>
          <w:szCs w:val="28"/>
        </w:rPr>
        <w:tab/>
      </w:r>
      <w:r w:rsidRPr="008745CF">
        <w:rPr>
          <w:rFonts w:ascii="Times New Roman" w:hAnsi="Times New Roman" w:cs="Times New Roman"/>
          <w:sz w:val="28"/>
          <w:szCs w:val="28"/>
        </w:rPr>
        <w:t xml:space="preserve">(3) </w:t>
      </w:r>
      <w:proofErr w:type="spellStart"/>
      <w:r w:rsidRPr="008745CF">
        <w:rPr>
          <w:rFonts w:ascii="Times New Roman" w:hAnsi="Times New Roman" w:cs="Times New Roman"/>
          <w:sz w:val="28"/>
          <w:szCs w:val="28"/>
        </w:rPr>
        <w:t>Informaţiile</w:t>
      </w:r>
      <w:proofErr w:type="spellEnd"/>
      <w:r w:rsidRPr="008745CF">
        <w:rPr>
          <w:rFonts w:ascii="Times New Roman" w:hAnsi="Times New Roman" w:cs="Times New Roman"/>
          <w:sz w:val="28"/>
          <w:szCs w:val="28"/>
        </w:rPr>
        <w:t xml:space="preserve"> </w:t>
      </w:r>
      <w:proofErr w:type="spellStart"/>
      <w:r w:rsidRPr="008745CF">
        <w:rPr>
          <w:rFonts w:ascii="Times New Roman" w:hAnsi="Times New Roman" w:cs="Times New Roman"/>
          <w:sz w:val="28"/>
          <w:szCs w:val="28"/>
        </w:rPr>
        <w:t>referitoare</w:t>
      </w:r>
      <w:proofErr w:type="spellEnd"/>
      <w:r w:rsidRPr="008745CF">
        <w:rPr>
          <w:rFonts w:ascii="Times New Roman" w:hAnsi="Times New Roman" w:cs="Times New Roman"/>
          <w:sz w:val="28"/>
          <w:szCs w:val="28"/>
        </w:rPr>
        <w:t xml:space="preserve"> la </w:t>
      </w:r>
      <w:proofErr w:type="spellStart"/>
      <w:r w:rsidRPr="008745CF">
        <w:rPr>
          <w:rFonts w:ascii="Times New Roman" w:hAnsi="Times New Roman" w:cs="Times New Roman"/>
          <w:sz w:val="28"/>
          <w:szCs w:val="28"/>
        </w:rPr>
        <w:t>politica</w:t>
      </w:r>
      <w:proofErr w:type="spellEnd"/>
      <w:r w:rsidRPr="008745CF">
        <w:rPr>
          <w:rFonts w:ascii="Times New Roman" w:hAnsi="Times New Roman" w:cs="Times New Roman"/>
          <w:sz w:val="28"/>
          <w:szCs w:val="28"/>
        </w:rPr>
        <w:t xml:space="preserve"> de </w:t>
      </w:r>
      <w:proofErr w:type="spellStart"/>
      <w:r w:rsidRPr="008745CF">
        <w:rPr>
          <w:rFonts w:ascii="Times New Roman" w:hAnsi="Times New Roman" w:cs="Times New Roman"/>
          <w:sz w:val="28"/>
          <w:szCs w:val="28"/>
        </w:rPr>
        <w:t>acţionariat</w:t>
      </w:r>
      <w:proofErr w:type="spellEnd"/>
      <w:r w:rsidRPr="008745CF">
        <w:rPr>
          <w:rFonts w:ascii="Times New Roman" w:hAnsi="Times New Roman" w:cs="Times New Roman"/>
          <w:sz w:val="28"/>
          <w:szCs w:val="28"/>
        </w:rPr>
        <w:t xml:space="preserve"> </w:t>
      </w:r>
      <w:proofErr w:type="gramStart"/>
      <w:r w:rsidRPr="008745CF">
        <w:rPr>
          <w:rFonts w:ascii="Times New Roman" w:hAnsi="Times New Roman" w:cs="Times New Roman"/>
          <w:sz w:val="28"/>
          <w:szCs w:val="28"/>
        </w:rPr>
        <w:t>a</w:t>
      </w:r>
      <w:proofErr w:type="gramEnd"/>
      <w:r w:rsidRPr="008745CF">
        <w:rPr>
          <w:rFonts w:ascii="Times New Roman" w:hAnsi="Times New Roman" w:cs="Times New Roman"/>
          <w:sz w:val="28"/>
          <w:szCs w:val="28"/>
        </w:rPr>
        <w:t xml:space="preserve"> </w:t>
      </w:r>
      <w:proofErr w:type="spellStart"/>
      <w:r w:rsidRPr="008745CF">
        <w:rPr>
          <w:rFonts w:ascii="Times New Roman" w:hAnsi="Times New Roman" w:cs="Times New Roman"/>
          <w:sz w:val="28"/>
          <w:szCs w:val="28"/>
        </w:rPr>
        <w:t>autorităţii</w:t>
      </w:r>
      <w:proofErr w:type="spellEnd"/>
      <w:r w:rsidRPr="008745CF">
        <w:rPr>
          <w:rFonts w:ascii="Times New Roman" w:hAnsi="Times New Roman" w:cs="Times New Roman"/>
          <w:sz w:val="28"/>
          <w:szCs w:val="28"/>
        </w:rPr>
        <w:t xml:space="preserve"> </w:t>
      </w:r>
      <w:proofErr w:type="spellStart"/>
      <w:r w:rsidRPr="008745CF">
        <w:rPr>
          <w:rFonts w:ascii="Times New Roman" w:hAnsi="Times New Roman" w:cs="Times New Roman"/>
          <w:sz w:val="28"/>
          <w:szCs w:val="28"/>
        </w:rPr>
        <w:t>publice</w:t>
      </w:r>
      <w:proofErr w:type="spellEnd"/>
      <w:r w:rsidRPr="008745CF">
        <w:rPr>
          <w:rFonts w:ascii="Times New Roman" w:hAnsi="Times New Roman" w:cs="Times New Roman"/>
          <w:sz w:val="28"/>
          <w:szCs w:val="28"/>
        </w:rPr>
        <w:t xml:space="preserve"> </w:t>
      </w:r>
      <w:proofErr w:type="spellStart"/>
      <w:r w:rsidRPr="008745CF">
        <w:rPr>
          <w:rFonts w:ascii="Times New Roman" w:hAnsi="Times New Roman" w:cs="Times New Roman"/>
          <w:sz w:val="28"/>
          <w:szCs w:val="28"/>
        </w:rPr>
        <w:t>tutelare</w:t>
      </w:r>
      <w:proofErr w:type="spellEnd"/>
      <w:r w:rsidRPr="008745CF">
        <w:rPr>
          <w:rFonts w:ascii="Times New Roman" w:hAnsi="Times New Roman" w:cs="Times New Roman"/>
          <w:sz w:val="28"/>
          <w:szCs w:val="28"/>
        </w:rPr>
        <w:t xml:space="preserve"> </w:t>
      </w:r>
      <w:proofErr w:type="spellStart"/>
      <w:r w:rsidRPr="008745CF">
        <w:rPr>
          <w:rFonts w:ascii="Times New Roman" w:hAnsi="Times New Roman" w:cs="Times New Roman"/>
          <w:sz w:val="28"/>
          <w:szCs w:val="28"/>
        </w:rPr>
        <w:t>vizează</w:t>
      </w:r>
      <w:proofErr w:type="spellEnd"/>
      <w:r w:rsidRPr="008745CF">
        <w:rPr>
          <w:rFonts w:ascii="Times New Roman" w:hAnsi="Times New Roman" w:cs="Times New Roman"/>
          <w:sz w:val="28"/>
          <w:szCs w:val="28"/>
        </w:rPr>
        <w:t xml:space="preserve"> </w:t>
      </w:r>
      <w:proofErr w:type="spellStart"/>
      <w:r w:rsidRPr="008745CF">
        <w:rPr>
          <w:rFonts w:ascii="Times New Roman" w:hAnsi="Times New Roman" w:cs="Times New Roman"/>
          <w:sz w:val="28"/>
          <w:szCs w:val="28"/>
        </w:rPr>
        <w:t>cel</w:t>
      </w:r>
      <w:proofErr w:type="spellEnd"/>
      <w:r w:rsidRPr="008745CF">
        <w:rPr>
          <w:rFonts w:ascii="Times New Roman" w:hAnsi="Times New Roman" w:cs="Times New Roman"/>
          <w:sz w:val="28"/>
          <w:szCs w:val="28"/>
        </w:rPr>
        <w:t xml:space="preserve"> </w:t>
      </w:r>
      <w:proofErr w:type="spellStart"/>
      <w:r w:rsidRPr="008745CF">
        <w:rPr>
          <w:rFonts w:ascii="Times New Roman" w:hAnsi="Times New Roman" w:cs="Times New Roman"/>
          <w:sz w:val="28"/>
          <w:szCs w:val="28"/>
        </w:rPr>
        <w:t>puţin</w:t>
      </w:r>
      <w:proofErr w:type="spellEnd"/>
      <w:r w:rsidRPr="008745CF">
        <w:rPr>
          <w:rFonts w:ascii="Times New Roman" w:hAnsi="Times New Roman" w:cs="Times New Roman"/>
          <w:sz w:val="28"/>
          <w:szCs w:val="28"/>
        </w:rPr>
        <w:t>:</w:t>
      </w:r>
    </w:p>
    <w:p w14:paraId="599EF9AA" w14:textId="77777777" w:rsidR="00C87980" w:rsidRPr="00DC145B" w:rsidRDefault="00C87980" w:rsidP="0050685E">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50685E">
        <w:rPr>
          <w:rFonts w:ascii="Times New Roman" w:hAnsi="Times New Roman" w:cs="Times New Roman"/>
          <w:sz w:val="28"/>
          <w:szCs w:val="28"/>
        </w:rPr>
        <w:tab/>
      </w:r>
      <w:r w:rsidRPr="00DC145B">
        <w:rPr>
          <w:rFonts w:ascii="Times New Roman" w:hAnsi="Times New Roman" w:cs="Times New Roman"/>
          <w:sz w:val="28"/>
          <w:szCs w:val="28"/>
        </w:rPr>
        <w:t xml:space="preserve">a) </w:t>
      </w:r>
      <w:proofErr w:type="spellStart"/>
      <w:r w:rsidRPr="00DC145B">
        <w:rPr>
          <w:rFonts w:ascii="Times New Roman" w:hAnsi="Times New Roman" w:cs="Times New Roman"/>
          <w:sz w:val="28"/>
          <w:szCs w:val="28"/>
        </w:rPr>
        <w:t>obiectivele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politicii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acţionariat</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exprimate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prin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scrisoarea</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aşteptări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prevăzute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contractul</w:t>
      </w:r>
      <w:proofErr w:type="spellEnd"/>
      <w:r w:rsidRPr="00DC145B">
        <w:rPr>
          <w:rFonts w:ascii="Times New Roman" w:hAnsi="Times New Roman" w:cs="Times New Roman"/>
          <w:sz w:val="28"/>
          <w:szCs w:val="28"/>
        </w:rPr>
        <w:t xml:space="preserve"> de </w:t>
      </w:r>
      <w:proofErr w:type="spellStart"/>
      <w:proofErr w:type="gramStart"/>
      <w:r w:rsidRPr="00DC145B">
        <w:rPr>
          <w:rFonts w:ascii="Times New Roman" w:hAnsi="Times New Roman" w:cs="Times New Roman"/>
          <w:sz w:val="28"/>
          <w:szCs w:val="28"/>
        </w:rPr>
        <w:t>mandat</w:t>
      </w:r>
      <w:proofErr w:type="spellEnd"/>
      <w:r w:rsidRPr="00DC145B">
        <w:rPr>
          <w:rFonts w:ascii="Times New Roman" w:hAnsi="Times New Roman" w:cs="Times New Roman"/>
          <w:sz w:val="28"/>
          <w:szCs w:val="28"/>
        </w:rPr>
        <w:t>;</w:t>
      </w:r>
      <w:proofErr w:type="gramEnd"/>
    </w:p>
    <w:p w14:paraId="42DCD4CF" w14:textId="77777777" w:rsidR="00B72FBF" w:rsidRPr="00DC145B" w:rsidRDefault="00C87980" w:rsidP="0050685E">
      <w:pPr>
        <w:spacing w:after="0"/>
        <w:jc w:val="both"/>
        <w:rPr>
          <w:rFonts w:ascii="Times New Roman" w:hAnsi="Times New Roman" w:cs="Times New Roman"/>
          <w:sz w:val="28"/>
          <w:szCs w:val="28"/>
        </w:rPr>
      </w:pPr>
      <w:r w:rsidRPr="00DC145B">
        <w:rPr>
          <w:rFonts w:ascii="Times New Roman" w:hAnsi="Times New Roman" w:cs="Times New Roman"/>
          <w:sz w:val="28"/>
          <w:szCs w:val="28"/>
        </w:rPr>
        <w:lastRenderedPageBreak/>
        <w:t> </w:t>
      </w:r>
      <w:r w:rsidRPr="00DC145B">
        <w:rPr>
          <w:rFonts w:ascii="Times New Roman" w:hAnsi="Times New Roman" w:cs="Times New Roman"/>
          <w:sz w:val="28"/>
          <w:szCs w:val="28"/>
        </w:rPr>
        <w:t> </w:t>
      </w:r>
      <w:r w:rsidR="0050685E">
        <w:rPr>
          <w:rFonts w:ascii="Times New Roman" w:hAnsi="Times New Roman" w:cs="Times New Roman"/>
          <w:sz w:val="28"/>
          <w:szCs w:val="28"/>
        </w:rPr>
        <w:tab/>
      </w:r>
      <w:r w:rsidRPr="00DC145B">
        <w:rPr>
          <w:rFonts w:ascii="Times New Roman" w:hAnsi="Times New Roman" w:cs="Times New Roman"/>
          <w:sz w:val="28"/>
          <w:szCs w:val="28"/>
        </w:rPr>
        <w:t xml:space="preserve">b) </w:t>
      </w:r>
      <w:proofErr w:type="spellStart"/>
      <w:r w:rsidRPr="00DC145B">
        <w:rPr>
          <w:rFonts w:ascii="Times New Roman" w:hAnsi="Times New Roman" w:cs="Times New Roman"/>
          <w:sz w:val="28"/>
          <w:szCs w:val="28"/>
        </w:rPr>
        <w:t>indicatorii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economico-financiari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nefinanciari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raportaţi</w:t>
      </w:r>
      <w:proofErr w:type="spellEnd"/>
      <w:r w:rsidRPr="00DC145B">
        <w:rPr>
          <w:rFonts w:ascii="Times New Roman" w:hAnsi="Times New Roman" w:cs="Times New Roman"/>
          <w:sz w:val="28"/>
          <w:szCs w:val="28"/>
        </w:rPr>
        <w:t xml:space="preserve"> la </w:t>
      </w:r>
      <w:proofErr w:type="spellStart"/>
      <w:r w:rsidRPr="00DC145B">
        <w:rPr>
          <w:rFonts w:ascii="Times New Roman" w:hAnsi="Times New Roman" w:cs="Times New Roman"/>
          <w:sz w:val="28"/>
          <w:szCs w:val="28"/>
        </w:rPr>
        <w:t>ţinte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asumate</w:t>
      </w:r>
      <w:proofErr w:type="spellEnd"/>
      <w:r w:rsidRPr="00DC145B">
        <w:rPr>
          <w:rFonts w:ascii="Times New Roman" w:hAnsi="Times New Roman" w:cs="Times New Roman"/>
          <w:sz w:val="28"/>
          <w:szCs w:val="28"/>
        </w:rPr>
        <w:t xml:space="preserve"> public </w:t>
      </w:r>
      <w:proofErr w:type="spellStart"/>
      <w:r w:rsidRPr="00DC145B">
        <w:rPr>
          <w:rFonts w:ascii="Times New Roman" w:hAnsi="Times New Roman" w:cs="Times New Roman"/>
          <w:sz w:val="28"/>
          <w:szCs w:val="28"/>
        </w:rPr>
        <w:t>prin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scrisoarea</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aşteptări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00B72FBF" w:rsidRPr="00DC145B">
        <w:rPr>
          <w:rFonts w:ascii="Times New Roman" w:hAnsi="Times New Roman" w:cs="Times New Roman"/>
          <w:sz w:val="28"/>
          <w:szCs w:val="28"/>
        </w:rPr>
        <w:t xml:space="preserve"> </w:t>
      </w:r>
      <w:proofErr w:type="spellStart"/>
      <w:r w:rsidR="00B72FBF" w:rsidRPr="00DC145B">
        <w:rPr>
          <w:rFonts w:ascii="Times New Roman" w:hAnsi="Times New Roman" w:cs="Times New Roman"/>
          <w:sz w:val="28"/>
          <w:szCs w:val="28"/>
        </w:rPr>
        <w:t>bugetele</w:t>
      </w:r>
      <w:proofErr w:type="spellEnd"/>
      <w:r w:rsidR="00B72FBF" w:rsidRPr="00DC145B">
        <w:rPr>
          <w:rFonts w:ascii="Times New Roman" w:hAnsi="Times New Roman" w:cs="Times New Roman"/>
          <w:sz w:val="28"/>
          <w:szCs w:val="28"/>
        </w:rPr>
        <w:t xml:space="preserve"> de </w:t>
      </w:r>
      <w:proofErr w:type="spellStart"/>
      <w:r w:rsidR="00B72FBF" w:rsidRPr="00DC145B">
        <w:rPr>
          <w:rFonts w:ascii="Times New Roman" w:hAnsi="Times New Roman" w:cs="Times New Roman"/>
          <w:sz w:val="28"/>
          <w:szCs w:val="28"/>
        </w:rPr>
        <w:t>venituri</w:t>
      </w:r>
      <w:proofErr w:type="spellEnd"/>
      <w:r w:rsidR="00B72FBF" w:rsidRPr="00DC145B">
        <w:rPr>
          <w:rFonts w:ascii="Times New Roman" w:hAnsi="Times New Roman" w:cs="Times New Roman"/>
          <w:sz w:val="28"/>
          <w:szCs w:val="28"/>
        </w:rPr>
        <w:t xml:space="preserve"> </w:t>
      </w:r>
      <w:proofErr w:type="spellStart"/>
      <w:r w:rsidR="00B72FBF" w:rsidRPr="00DC145B">
        <w:rPr>
          <w:rFonts w:ascii="Times New Roman" w:hAnsi="Times New Roman" w:cs="Times New Roman"/>
          <w:sz w:val="28"/>
          <w:szCs w:val="28"/>
        </w:rPr>
        <w:t>şi</w:t>
      </w:r>
      <w:proofErr w:type="spellEnd"/>
      <w:r w:rsidR="00B72FBF" w:rsidRPr="00DC145B">
        <w:rPr>
          <w:rFonts w:ascii="Times New Roman" w:hAnsi="Times New Roman" w:cs="Times New Roman"/>
          <w:sz w:val="28"/>
          <w:szCs w:val="28"/>
        </w:rPr>
        <w:t xml:space="preserve"> </w:t>
      </w:r>
      <w:proofErr w:type="spellStart"/>
      <w:r w:rsidR="00B72FBF" w:rsidRPr="00DC145B">
        <w:rPr>
          <w:rFonts w:ascii="Times New Roman" w:hAnsi="Times New Roman" w:cs="Times New Roman"/>
          <w:sz w:val="28"/>
          <w:szCs w:val="28"/>
        </w:rPr>
        <w:t>cheltuieli</w:t>
      </w:r>
      <w:proofErr w:type="spellEnd"/>
      <w:r w:rsidR="00B72FBF" w:rsidRPr="00DC145B">
        <w:rPr>
          <w:rFonts w:ascii="Times New Roman" w:hAnsi="Times New Roman" w:cs="Times New Roman"/>
          <w:sz w:val="28"/>
          <w:szCs w:val="28"/>
        </w:rPr>
        <w:t xml:space="preserve"> ale </w:t>
      </w:r>
      <w:proofErr w:type="spellStart"/>
      <w:r w:rsidR="00B72FBF" w:rsidRPr="008745CF">
        <w:rPr>
          <w:rFonts w:ascii="Times New Roman" w:hAnsi="Times New Roman" w:cs="Times New Roman"/>
          <w:color w:val="FF0000"/>
          <w:sz w:val="28"/>
          <w:szCs w:val="28"/>
        </w:rPr>
        <w:t>întreprinderilor</w:t>
      </w:r>
      <w:proofErr w:type="spellEnd"/>
      <w:r w:rsidR="00B72FBF" w:rsidRPr="008745CF">
        <w:rPr>
          <w:rFonts w:ascii="Times New Roman" w:hAnsi="Times New Roman" w:cs="Times New Roman"/>
          <w:color w:val="FF0000"/>
          <w:sz w:val="28"/>
          <w:szCs w:val="28"/>
        </w:rPr>
        <w:t xml:space="preserve"> de </w:t>
      </w:r>
      <w:proofErr w:type="gramStart"/>
      <w:r w:rsidR="00B72FBF" w:rsidRPr="008745CF">
        <w:rPr>
          <w:rFonts w:ascii="Times New Roman" w:hAnsi="Times New Roman" w:cs="Times New Roman"/>
          <w:color w:val="FF0000"/>
          <w:sz w:val="28"/>
          <w:szCs w:val="28"/>
        </w:rPr>
        <w:t>stat</w:t>
      </w:r>
      <w:r w:rsidR="00B72FBF" w:rsidRPr="00DC145B">
        <w:rPr>
          <w:rFonts w:ascii="Times New Roman" w:hAnsi="Times New Roman" w:cs="Times New Roman"/>
          <w:sz w:val="28"/>
          <w:szCs w:val="28"/>
        </w:rPr>
        <w:t>;</w:t>
      </w:r>
      <w:proofErr w:type="gramEnd"/>
    </w:p>
    <w:p w14:paraId="2CDCF22D" w14:textId="77777777" w:rsidR="007B4173" w:rsidRDefault="00B72FBF" w:rsidP="0050685E">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50685E">
        <w:rPr>
          <w:rFonts w:ascii="Times New Roman" w:hAnsi="Times New Roman" w:cs="Times New Roman"/>
          <w:sz w:val="28"/>
          <w:szCs w:val="28"/>
        </w:rPr>
        <w:tab/>
      </w:r>
      <w:r w:rsidRPr="008745CF">
        <w:rPr>
          <w:rFonts w:ascii="Times New Roman" w:hAnsi="Times New Roman" w:cs="Times New Roman"/>
          <w:sz w:val="28"/>
          <w:szCs w:val="28"/>
        </w:rPr>
        <w:t xml:space="preserve">c) </w:t>
      </w:r>
      <w:proofErr w:type="spellStart"/>
      <w:r w:rsidRPr="008745CF">
        <w:rPr>
          <w:rFonts w:ascii="Times New Roman" w:hAnsi="Times New Roman" w:cs="Times New Roman"/>
          <w:sz w:val="28"/>
          <w:szCs w:val="28"/>
        </w:rPr>
        <w:t>evoluţia</w:t>
      </w:r>
      <w:proofErr w:type="spellEnd"/>
      <w:r w:rsidRPr="008745CF">
        <w:rPr>
          <w:rFonts w:ascii="Times New Roman" w:hAnsi="Times New Roman" w:cs="Times New Roman"/>
          <w:sz w:val="28"/>
          <w:szCs w:val="28"/>
        </w:rPr>
        <w:t xml:space="preserve"> </w:t>
      </w:r>
      <w:proofErr w:type="spellStart"/>
      <w:r w:rsidRPr="008745CF">
        <w:rPr>
          <w:rFonts w:ascii="Times New Roman" w:hAnsi="Times New Roman" w:cs="Times New Roman"/>
          <w:sz w:val="28"/>
          <w:szCs w:val="28"/>
        </w:rPr>
        <w:t>participaţiei</w:t>
      </w:r>
      <w:proofErr w:type="spellEnd"/>
      <w:r w:rsidRPr="008745CF">
        <w:rPr>
          <w:rFonts w:ascii="Times New Roman" w:hAnsi="Times New Roman" w:cs="Times New Roman"/>
          <w:sz w:val="28"/>
          <w:szCs w:val="28"/>
        </w:rPr>
        <w:t xml:space="preserve"> </w:t>
      </w:r>
      <w:proofErr w:type="spellStart"/>
      <w:r w:rsidRPr="008745CF">
        <w:rPr>
          <w:rFonts w:ascii="Times New Roman" w:hAnsi="Times New Roman" w:cs="Times New Roman"/>
          <w:sz w:val="28"/>
          <w:szCs w:val="28"/>
        </w:rPr>
        <w:t>statului</w:t>
      </w:r>
      <w:proofErr w:type="spellEnd"/>
      <w:r w:rsidRPr="008745CF">
        <w:rPr>
          <w:rFonts w:ascii="Times New Roman" w:hAnsi="Times New Roman" w:cs="Times New Roman"/>
          <w:sz w:val="28"/>
          <w:szCs w:val="28"/>
        </w:rPr>
        <w:t xml:space="preserve"> la </w:t>
      </w:r>
      <w:proofErr w:type="spellStart"/>
      <w:r w:rsidRPr="008745CF">
        <w:rPr>
          <w:rFonts w:ascii="Times New Roman" w:hAnsi="Times New Roman" w:cs="Times New Roman"/>
          <w:color w:val="FF0000"/>
          <w:sz w:val="28"/>
          <w:szCs w:val="28"/>
        </w:rPr>
        <w:t>întreprinderi</w:t>
      </w:r>
      <w:proofErr w:type="spellEnd"/>
      <w:r w:rsidRPr="008745CF">
        <w:rPr>
          <w:rFonts w:ascii="Times New Roman" w:hAnsi="Times New Roman" w:cs="Times New Roman"/>
          <w:color w:val="FF0000"/>
          <w:sz w:val="28"/>
          <w:szCs w:val="28"/>
        </w:rPr>
        <w:t xml:space="preserve"> de stat </w:t>
      </w:r>
      <w:r w:rsidRPr="008745CF">
        <w:rPr>
          <w:rFonts w:ascii="Times New Roman" w:hAnsi="Times New Roman" w:cs="Times New Roman"/>
          <w:sz w:val="28"/>
          <w:szCs w:val="28"/>
        </w:rPr>
        <w:t>(</w:t>
      </w:r>
      <w:proofErr w:type="spellStart"/>
      <w:r w:rsidRPr="008745CF">
        <w:rPr>
          <w:rFonts w:ascii="Times New Roman" w:hAnsi="Times New Roman" w:cs="Times New Roman"/>
          <w:sz w:val="28"/>
          <w:szCs w:val="28"/>
        </w:rPr>
        <w:t>privatizare</w:t>
      </w:r>
      <w:proofErr w:type="spellEnd"/>
      <w:r w:rsidRPr="008745CF">
        <w:rPr>
          <w:rFonts w:ascii="Times New Roman" w:hAnsi="Times New Roman" w:cs="Times New Roman"/>
          <w:sz w:val="28"/>
          <w:szCs w:val="28"/>
        </w:rPr>
        <w:t xml:space="preserve">, </w:t>
      </w:r>
      <w:proofErr w:type="spellStart"/>
      <w:r w:rsidRPr="00FF3A30">
        <w:rPr>
          <w:rFonts w:ascii="Times New Roman" w:hAnsi="Times New Roman" w:cs="Times New Roman"/>
          <w:sz w:val="28"/>
          <w:szCs w:val="28"/>
        </w:rPr>
        <w:t>dobândirea</w:t>
      </w:r>
      <w:proofErr w:type="spellEnd"/>
      <w:r w:rsidRPr="00FF3A30">
        <w:rPr>
          <w:rFonts w:ascii="Times New Roman" w:hAnsi="Times New Roman" w:cs="Times New Roman"/>
          <w:sz w:val="28"/>
          <w:szCs w:val="28"/>
        </w:rPr>
        <w:t xml:space="preserve"> de </w:t>
      </w:r>
      <w:proofErr w:type="spellStart"/>
      <w:r w:rsidRPr="00FF3A30">
        <w:rPr>
          <w:rFonts w:ascii="Times New Roman" w:hAnsi="Times New Roman" w:cs="Times New Roman"/>
          <w:sz w:val="28"/>
          <w:szCs w:val="28"/>
        </w:rPr>
        <w:t>noi</w:t>
      </w:r>
      <w:proofErr w:type="spellEnd"/>
      <w:r w:rsidRPr="00FF3A30">
        <w:rPr>
          <w:rFonts w:ascii="Times New Roman" w:hAnsi="Times New Roman" w:cs="Times New Roman"/>
          <w:sz w:val="28"/>
          <w:szCs w:val="28"/>
        </w:rPr>
        <w:t xml:space="preserve"> </w:t>
      </w:r>
      <w:proofErr w:type="spellStart"/>
      <w:r w:rsidRPr="00FF3A30">
        <w:rPr>
          <w:rFonts w:ascii="Times New Roman" w:hAnsi="Times New Roman" w:cs="Times New Roman"/>
          <w:sz w:val="28"/>
          <w:szCs w:val="28"/>
        </w:rPr>
        <w:t>acţiuni</w:t>
      </w:r>
      <w:proofErr w:type="spellEnd"/>
      <w:proofErr w:type="gramStart"/>
      <w:r w:rsidRPr="008745CF">
        <w:rPr>
          <w:rFonts w:ascii="Times New Roman" w:hAnsi="Times New Roman" w:cs="Times New Roman"/>
          <w:sz w:val="28"/>
          <w:szCs w:val="28"/>
        </w:rPr>
        <w:t>);</w:t>
      </w:r>
      <w:proofErr w:type="gramEnd"/>
    </w:p>
    <w:p w14:paraId="33436E2F" w14:textId="77777777" w:rsidR="0050685E" w:rsidRDefault="00B72FBF" w:rsidP="0050685E">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50685E">
        <w:rPr>
          <w:rFonts w:ascii="Times New Roman" w:hAnsi="Times New Roman" w:cs="Times New Roman"/>
          <w:sz w:val="28"/>
          <w:szCs w:val="28"/>
        </w:rPr>
        <w:tab/>
      </w:r>
      <w:r w:rsidRPr="00DC145B">
        <w:rPr>
          <w:rFonts w:ascii="Times New Roman" w:hAnsi="Times New Roman" w:cs="Times New Roman"/>
          <w:sz w:val="28"/>
          <w:szCs w:val="28"/>
        </w:rPr>
        <w:t>d)</w:t>
      </w:r>
      <w:r w:rsidR="0050685E">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valoarea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dividendelor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repartizate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statului</w:t>
      </w:r>
      <w:proofErr w:type="spellEnd"/>
      <w:r w:rsidRPr="00DC145B">
        <w:rPr>
          <w:rFonts w:ascii="Times New Roman" w:hAnsi="Times New Roman" w:cs="Times New Roman"/>
          <w:sz w:val="28"/>
          <w:szCs w:val="28"/>
        </w:rPr>
        <w:t xml:space="preserve"> - </w:t>
      </w:r>
      <w:proofErr w:type="spellStart"/>
      <w:proofErr w:type="gramStart"/>
      <w:r w:rsidRPr="00DC145B">
        <w:rPr>
          <w:rFonts w:ascii="Times New Roman" w:hAnsi="Times New Roman" w:cs="Times New Roman"/>
          <w:sz w:val="28"/>
          <w:szCs w:val="28"/>
        </w:rPr>
        <w:t>acţionar</w:t>
      </w:r>
      <w:proofErr w:type="spellEnd"/>
      <w:r w:rsidRPr="00DC145B">
        <w:rPr>
          <w:rFonts w:ascii="Times New Roman" w:hAnsi="Times New Roman" w:cs="Times New Roman"/>
          <w:sz w:val="28"/>
          <w:szCs w:val="28"/>
        </w:rPr>
        <w:t>;</w:t>
      </w:r>
      <w:proofErr w:type="gramEnd"/>
    </w:p>
    <w:p w14:paraId="3CE6BFA4" w14:textId="77777777" w:rsidR="00B72FBF" w:rsidRPr="00DC145B" w:rsidRDefault="00B72FBF" w:rsidP="0050685E">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50685E">
        <w:rPr>
          <w:rFonts w:ascii="Times New Roman" w:hAnsi="Times New Roman" w:cs="Times New Roman"/>
          <w:sz w:val="28"/>
          <w:szCs w:val="28"/>
        </w:rPr>
        <w:tab/>
      </w:r>
      <w:r w:rsidRPr="00DC145B">
        <w:rPr>
          <w:rFonts w:ascii="Times New Roman" w:hAnsi="Times New Roman" w:cs="Times New Roman"/>
          <w:sz w:val="28"/>
          <w:szCs w:val="28"/>
        </w:rPr>
        <w:t xml:space="preserve">e) </w:t>
      </w:r>
      <w:proofErr w:type="spellStart"/>
      <w:r w:rsidRPr="00DC145B">
        <w:rPr>
          <w:rFonts w:ascii="Times New Roman" w:hAnsi="Times New Roman" w:cs="Times New Roman"/>
          <w:sz w:val="28"/>
          <w:szCs w:val="28"/>
        </w:rPr>
        <w:t>selecţia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administratorilor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directorilor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execuţia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mandatului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acestora</w:t>
      </w:r>
      <w:proofErr w:type="spellEnd"/>
      <w:r w:rsidRPr="00DC145B">
        <w:rPr>
          <w:rFonts w:ascii="Times New Roman" w:hAnsi="Times New Roman" w:cs="Times New Roman"/>
          <w:sz w:val="28"/>
          <w:szCs w:val="28"/>
        </w:rPr>
        <w:t>.</w:t>
      </w:r>
    </w:p>
    <w:p w14:paraId="7B52C3C0" w14:textId="77777777" w:rsidR="00B72FBF" w:rsidRDefault="00B72FBF" w:rsidP="00B72FBF">
      <w:pPr>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50685E">
        <w:rPr>
          <w:rFonts w:ascii="Times New Roman" w:hAnsi="Times New Roman" w:cs="Times New Roman"/>
          <w:sz w:val="28"/>
          <w:szCs w:val="28"/>
        </w:rPr>
        <w:tab/>
      </w:r>
      <w:r w:rsidRPr="00DC145B">
        <w:rPr>
          <w:rFonts w:ascii="Times New Roman" w:hAnsi="Times New Roman" w:cs="Times New Roman"/>
          <w:sz w:val="28"/>
          <w:szCs w:val="28"/>
        </w:rPr>
        <w:t xml:space="preserve">(4)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luna</w:t>
      </w:r>
      <w:proofErr w:type="spellEnd"/>
      <w:r w:rsidRPr="00DC145B">
        <w:rPr>
          <w:rFonts w:ascii="Times New Roman" w:hAnsi="Times New Roman" w:cs="Times New Roman"/>
          <w:sz w:val="28"/>
          <w:szCs w:val="28"/>
        </w:rPr>
        <w:t xml:space="preserve"> august </w:t>
      </w:r>
      <w:proofErr w:type="gramStart"/>
      <w:r w:rsidRPr="00DC145B">
        <w:rPr>
          <w:rFonts w:ascii="Times New Roman" w:hAnsi="Times New Roman" w:cs="Times New Roman"/>
          <w:sz w:val="28"/>
          <w:szCs w:val="28"/>
        </w:rPr>
        <w:t>a</w:t>
      </w:r>
      <w:proofErr w:type="gram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anului</w:t>
      </w:r>
      <w:proofErr w:type="spellEnd"/>
      <w:r w:rsidRPr="00DC145B">
        <w:rPr>
          <w:rFonts w:ascii="Times New Roman" w:hAnsi="Times New Roman" w:cs="Times New Roman"/>
          <w:sz w:val="28"/>
          <w:szCs w:val="28"/>
        </w:rPr>
        <w:t xml:space="preserve"> ulterior </w:t>
      </w:r>
      <w:proofErr w:type="spellStart"/>
      <w:r w:rsidRPr="00DC145B">
        <w:rPr>
          <w:rFonts w:ascii="Times New Roman" w:hAnsi="Times New Roman" w:cs="Times New Roman"/>
          <w:sz w:val="28"/>
          <w:szCs w:val="28"/>
        </w:rPr>
        <w:t>celui</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sz w:val="28"/>
          <w:szCs w:val="28"/>
        </w:rPr>
        <w:t>privire</w:t>
      </w:r>
      <w:proofErr w:type="spellEnd"/>
      <w:r w:rsidRPr="00DC145B">
        <w:rPr>
          <w:rFonts w:ascii="Times New Roman" w:hAnsi="Times New Roman" w:cs="Times New Roman"/>
          <w:sz w:val="28"/>
          <w:szCs w:val="28"/>
        </w:rPr>
        <w:t xml:space="preserve"> la care se face </w:t>
      </w:r>
      <w:proofErr w:type="spellStart"/>
      <w:r w:rsidRPr="00DC145B">
        <w:rPr>
          <w:rFonts w:ascii="Times New Roman" w:hAnsi="Times New Roman" w:cs="Times New Roman"/>
          <w:sz w:val="28"/>
          <w:szCs w:val="28"/>
        </w:rPr>
        <w:t>raportarea</w:t>
      </w:r>
      <w:proofErr w:type="spellEnd"/>
      <w:r w:rsidRPr="00DC145B">
        <w:rPr>
          <w:rFonts w:ascii="Times New Roman" w:hAnsi="Times New Roman" w:cs="Times New Roman"/>
          <w:sz w:val="28"/>
          <w:szCs w:val="28"/>
        </w:rPr>
        <w:t xml:space="preserve">, </w:t>
      </w:r>
      <w:proofErr w:type="spellStart"/>
      <w:r w:rsidR="00FB59E9" w:rsidRPr="00E24D80">
        <w:rPr>
          <w:rFonts w:ascii="Times New Roman" w:hAnsi="Times New Roman" w:cs="Times New Roman"/>
          <w:color w:val="FF0000"/>
          <w:sz w:val="28"/>
          <w:szCs w:val="28"/>
        </w:rPr>
        <w:t>Entitatea</w:t>
      </w:r>
      <w:proofErr w:type="spellEnd"/>
      <w:r w:rsidR="00FB59E9" w:rsidRPr="00E24D80">
        <w:rPr>
          <w:rFonts w:ascii="Times New Roman" w:hAnsi="Times New Roman" w:cs="Times New Roman"/>
          <w:color w:val="FF0000"/>
          <w:sz w:val="28"/>
          <w:szCs w:val="28"/>
        </w:rPr>
        <w:t>/TF</w:t>
      </w:r>
      <w:r w:rsidRPr="00E24D80">
        <w:rPr>
          <w:rFonts w:ascii="Times New Roman" w:hAnsi="Times New Roman" w:cs="Times New Roman"/>
          <w:color w:val="FF0000"/>
          <w:sz w:val="28"/>
          <w:szCs w:val="28"/>
        </w:rPr>
        <w:t xml:space="preserve"> </w:t>
      </w:r>
      <w:proofErr w:type="spellStart"/>
      <w:r w:rsidRPr="00DC145B">
        <w:rPr>
          <w:rFonts w:ascii="Times New Roman" w:hAnsi="Times New Roman" w:cs="Times New Roman"/>
          <w:sz w:val="28"/>
          <w:szCs w:val="28"/>
        </w:rPr>
        <w:t>elaborează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prezintă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Guvernului</w:t>
      </w:r>
      <w:proofErr w:type="spellEnd"/>
      <w:r w:rsidRPr="00DC145B">
        <w:rPr>
          <w:rFonts w:ascii="Times New Roman" w:hAnsi="Times New Roman" w:cs="Times New Roman"/>
          <w:sz w:val="28"/>
          <w:szCs w:val="28"/>
        </w:rPr>
        <w:t xml:space="preserve"> un </w:t>
      </w:r>
      <w:proofErr w:type="spellStart"/>
      <w:r w:rsidRPr="00DC145B">
        <w:rPr>
          <w:rFonts w:ascii="Times New Roman" w:hAnsi="Times New Roman" w:cs="Times New Roman"/>
          <w:sz w:val="28"/>
          <w:szCs w:val="28"/>
        </w:rPr>
        <w:t>raport</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anual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privind</w:t>
      </w:r>
      <w:proofErr w:type="spellEnd"/>
      <w:r w:rsidRPr="00DC145B">
        <w:rPr>
          <w:rFonts w:ascii="Times New Roman" w:hAnsi="Times New Roman" w:cs="Times New Roman"/>
          <w:sz w:val="28"/>
          <w:szCs w:val="28"/>
        </w:rPr>
        <w:t xml:space="preserve"> </w:t>
      </w:r>
      <w:proofErr w:type="spellStart"/>
      <w:r w:rsidRPr="001559E4">
        <w:rPr>
          <w:rFonts w:ascii="Times New Roman" w:hAnsi="Times New Roman" w:cs="Times New Roman"/>
          <w:color w:val="FF0000"/>
          <w:sz w:val="28"/>
          <w:szCs w:val="28"/>
        </w:rPr>
        <w:t>întreprinderile</w:t>
      </w:r>
      <w:proofErr w:type="spellEnd"/>
      <w:r w:rsidRPr="001559E4">
        <w:rPr>
          <w:rFonts w:ascii="Times New Roman" w:hAnsi="Times New Roman" w:cs="Times New Roman"/>
          <w:color w:val="FF0000"/>
          <w:sz w:val="28"/>
          <w:szCs w:val="28"/>
        </w:rPr>
        <w:t xml:space="preserve"> de stat</w:t>
      </w:r>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Acest</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raport</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este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publicat</w:t>
      </w:r>
      <w:proofErr w:type="spellEnd"/>
      <w:r w:rsidRPr="00DC145B">
        <w:rPr>
          <w:rFonts w:ascii="Times New Roman" w:hAnsi="Times New Roman" w:cs="Times New Roman"/>
          <w:sz w:val="28"/>
          <w:szCs w:val="28"/>
        </w:rPr>
        <w:t xml:space="preserve"> pe </w:t>
      </w:r>
      <w:proofErr w:type="spellStart"/>
      <w:r w:rsidRPr="00DC145B">
        <w:rPr>
          <w:rFonts w:ascii="Times New Roman" w:hAnsi="Times New Roman" w:cs="Times New Roman"/>
          <w:sz w:val="28"/>
          <w:szCs w:val="28"/>
        </w:rPr>
        <w:t>pagina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proprie</w:t>
      </w:r>
      <w:proofErr w:type="spellEnd"/>
      <w:r w:rsidRPr="00DC145B">
        <w:rPr>
          <w:rFonts w:ascii="Times New Roman" w:hAnsi="Times New Roman" w:cs="Times New Roman"/>
          <w:sz w:val="28"/>
          <w:szCs w:val="28"/>
        </w:rPr>
        <w:t xml:space="preserve"> de internet a </w:t>
      </w:r>
      <w:proofErr w:type="spellStart"/>
      <w:r w:rsidR="00661BD6" w:rsidRPr="001559E4">
        <w:rPr>
          <w:rFonts w:ascii="Times New Roman" w:hAnsi="Times New Roman" w:cs="Times New Roman"/>
          <w:color w:val="FF0000"/>
          <w:sz w:val="28"/>
          <w:szCs w:val="28"/>
        </w:rPr>
        <w:t>Entitatății</w:t>
      </w:r>
      <w:proofErr w:type="spellEnd"/>
      <w:r w:rsidR="00661BD6" w:rsidRPr="001559E4">
        <w:rPr>
          <w:rFonts w:ascii="Times New Roman" w:hAnsi="Times New Roman" w:cs="Times New Roman"/>
          <w:color w:val="FF0000"/>
          <w:sz w:val="28"/>
          <w:szCs w:val="28"/>
        </w:rPr>
        <w:t>/TF</w:t>
      </w:r>
      <w:r w:rsidR="00FB59E9">
        <w:rPr>
          <w:rFonts w:ascii="Times New Roman" w:hAnsi="Times New Roman" w:cs="Times New Roman"/>
          <w:sz w:val="28"/>
          <w:szCs w:val="28"/>
        </w:rPr>
        <w:t>.</w:t>
      </w:r>
      <w:r w:rsidR="009D0B1A">
        <w:rPr>
          <w:rFonts w:ascii="Times New Roman" w:hAnsi="Times New Roman" w:cs="Times New Roman"/>
          <w:sz w:val="28"/>
          <w:szCs w:val="28"/>
        </w:rPr>
        <w:t>”</w:t>
      </w:r>
    </w:p>
    <w:p w14:paraId="312CA066" w14:textId="77777777" w:rsidR="003625AC" w:rsidRDefault="003625AC" w:rsidP="00173177">
      <w:pPr>
        <w:pStyle w:val="NormalWeb"/>
        <w:spacing w:before="0" w:beforeAutospacing="0" w:after="0" w:afterAutospacing="0"/>
        <w:ind w:firstLine="720"/>
        <w:jc w:val="both"/>
        <w:rPr>
          <w:b/>
          <w:bCs/>
          <w:color w:val="70AD47" w:themeColor="accent6"/>
          <w:sz w:val="28"/>
          <w:szCs w:val="28"/>
        </w:rPr>
      </w:pPr>
    </w:p>
    <w:p w14:paraId="18124871" w14:textId="77777777" w:rsidR="00173177" w:rsidRDefault="00A80241" w:rsidP="00173177">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t>3</w:t>
      </w:r>
      <w:r w:rsidR="00517D1C">
        <w:rPr>
          <w:b/>
          <w:bCs/>
          <w:color w:val="70AD47" w:themeColor="accent6"/>
          <w:sz w:val="28"/>
          <w:szCs w:val="28"/>
        </w:rPr>
        <w:t>6</w:t>
      </w:r>
      <w:r w:rsidR="00173177" w:rsidRPr="00C379DF">
        <w:rPr>
          <w:b/>
          <w:bCs/>
          <w:color w:val="70AD47" w:themeColor="accent6"/>
          <w:sz w:val="28"/>
          <w:szCs w:val="28"/>
        </w:rPr>
        <w:t>.</w:t>
      </w:r>
      <w:r w:rsidR="00173177">
        <w:rPr>
          <w:b/>
          <w:bCs/>
          <w:color w:val="70AD47" w:themeColor="accent6"/>
          <w:sz w:val="28"/>
          <w:szCs w:val="28"/>
        </w:rPr>
        <w:t xml:space="preserve"> A</w:t>
      </w:r>
      <w:r w:rsidR="00173177" w:rsidRPr="00C379DF">
        <w:rPr>
          <w:b/>
          <w:bCs/>
          <w:color w:val="70AD47" w:themeColor="accent6"/>
          <w:sz w:val="28"/>
          <w:szCs w:val="28"/>
        </w:rPr>
        <w:t xml:space="preserve">rt. </w:t>
      </w:r>
      <w:bookmarkStart w:id="6" w:name="_Hlk111736350"/>
      <w:r w:rsidR="00173177">
        <w:rPr>
          <w:b/>
          <w:bCs/>
          <w:color w:val="70AD47" w:themeColor="accent6"/>
          <w:sz w:val="28"/>
          <w:szCs w:val="28"/>
        </w:rPr>
        <w:t>59</w:t>
      </w:r>
      <w:r w:rsidR="00173177" w:rsidRPr="00173177">
        <w:rPr>
          <w:b/>
          <w:bCs/>
          <w:color w:val="70AD47" w:themeColor="accent6"/>
          <w:sz w:val="28"/>
          <w:szCs w:val="28"/>
          <w:vertAlign w:val="superscript"/>
        </w:rPr>
        <w:t>1</w:t>
      </w:r>
      <w:r w:rsidR="00173177">
        <w:rPr>
          <w:b/>
          <w:bCs/>
          <w:color w:val="70AD47" w:themeColor="accent6"/>
          <w:sz w:val="28"/>
          <w:szCs w:val="28"/>
        </w:rPr>
        <w:t xml:space="preserve"> </w:t>
      </w:r>
      <w:bookmarkEnd w:id="6"/>
      <w:r w:rsidR="00173177" w:rsidRPr="002E6471">
        <w:rPr>
          <w:b/>
          <w:bCs/>
          <w:color w:val="70AD47" w:themeColor="accent6"/>
          <w:sz w:val="28"/>
          <w:szCs w:val="28"/>
        </w:rPr>
        <w:t xml:space="preserve">se </w:t>
      </w:r>
      <w:proofErr w:type="spellStart"/>
      <w:r w:rsidR="00173177" w:rsidRPr="002E6471">
        <w:rPr>
          <w:b/>
          <w:bCs/>
          <w:color w:val="70AD47" w:themeColor="accent6"/>
          <w:sz w:val="28"/>
          <w:szCs w:val="28"/>
        </w:rPr>
        <w:t>modifică</w:t>
      </w:r>
      <w:proofErr w:type="spellEnd"/>
      <w:r w:rsidR="00173177" w:rsidRPr="002E6471">
        <w:rPr>
          <w:b/>
          <w:bCs/>
          <w:color w:val="70AD47" w:themeColor="accent6"/>
          <w:sz w:val="28"/>
          <w:szCs w:val="28"/>
        </w:rPr>
        <w:t xml:space="preserve"> </w:t>
      </w:r>
      <w:proofErr w:type="spellStart"/>
      <w:r w:rsidR="00173177" w:rsidRPr="002E6471">
        <w:rPr>
          <w:b/>
          <w:bCs/>
          <w:color w:val="70AD47" w:themeColor="accent6"/>
          <w:sz w:val="28"/>
          <w:szCs w:val="28"/>
        </w:rPr>
        <w:t>și</w:t>
      </w:r>
      <w:proofErr w:type="spellEnd"/>
      <w:r w:rsidR="00173177" w:rsidRPr="002E6471">
        <w:rPr>
          <w:b/>
          <w:bCs/>
          <w:color w:val="70AD47" w:themeColor="accent6"/>
          <w:sz w:val="28"/>
          <w:szCs w:val="28"/>
        </w:rPr>
        <w:t xml:space="preserve"> </w:t>
      </w:r>
      <w:proofErr w:type="spellStart"/>
      <w:r w:rsidR="00173177" w:rsidRPr="002E6471">
        <w:rPr>
          <w:b/>
          <w:bCs/>
          <w:color w:val="70AD47" w:themeColor="accent6"/>
          <w:sz w:val="28"/>
          <w:szCs w:val="28"/>
        </w:rPr>
        <w:t>v</w:t>
      </w:r>
      <w:r w:rsidR="00173177">
        <w:rPr>
          <w:b/>
          <w:bCs/>
          <w:color w:val="70AD47" w:themeColor="accent6"/>
          <w:sz w:val="28"/>
          <w:szCs w:val="28"/>
        </w:rPr>
        <w:t>a</w:t>
      </w:r>
      <w:proofErr w:type="spellEnd"/>
      <w:r w:rsidR="00173177" w:rsidRPr="002E6471">
        <w:rPr>
          <w:b/>
          <w:bCs/>
          <w:color w:val="70AD47" w:themeColor="accent6"/>
          <w:sz w:val="28"/>
          <w:szCs w:val="28"/>
        </w:rPr>
        <w:t xml:space="preserve"> </w:t>
      </w:r>
      <w:proofErr w:type="spellStart"/>
      <w:r w:rsidR="00173177" w:rsidRPr="002E6471">
        <w:rPr>
          <w:b/>
          <w:bCs/>
          <w:color w:val="70AD47" w:themeColor="accent6"/>
          <w:sz w:val="28"/>
          <w:szCs w:val="28"/>
        </w:rPr>
        <w:t>avea</w:t>
      </w:r>
      <w:proofErr w:type="spellEnd"/>
      <w:r w:rsidR="00173177" w:rsidRPr="002E6471">
        <w:rPr>
          <w:b/>
          <w:bCs/>
          <w:color w:val="70AD47" w:themeColor="accent6"/>
          <w:sz w:val="28"/>
          <w:szCs w:val="28"/>
        </w:rPr>
        <w:t xml:space="preserve"> </w:t>
      </w:r>
      <w:proofErr w:type="spellStart"/>
      <w:r w:rsidR="00173177" w:rsidRPr="002E6471">
        <w:rPr>
          <w:b/>
          <w:bCs/>
          <w:color w:val="70AD47" w:themeColor="accent6"/>
          <w:sz w:val="28"/>
          <w:szCs w:val="28"/>
        </w:rPr>
        <w:t>următorul</w:t>
      </w:r>
      <w:proofErr w:type="spellEnd"/>
      <w:r w:rsidR="00173177" w:rsidRPr="002E6471">
        <w:rPr>
          <w:b/>
          <w:bCs/>
          <w:color w:val="70AD47" w:themeColor="accent6"/>
          <w:sz w:val="28"/>
          <w:szCs w:val="28"/>
        </w:rPr>
        <w:t xml:space="preserve"> </w:t>
      </w:r>
      <w:proofErr w:type="spellStart"/>
      <w:r w:rsidR="00173177" w:rsidRPr="002E6471">
        <w:rPr>
          <w:b/>
          <w:bCs/>
          <w:color w:val="70AD47" w:themeColor="accent6"/>
          <w:sz w:val="28"/>
          <w:szCs w:val="28"/>
        </w:rPr>
        <w:t>cuprins</w:t>
      </w:r>
      <w:proofErr w:type="spellEnd"/>
      <w:r w:rsidR="00173177" w:rsidRPr="002E6471">
        <w:rPr>
          <w:b/>
          <w:bCs/>
          <w:color w:val="70AD47" w:themeColor="accent6"/>
          <w:sz w:val="28"/>
          <w:szCs w:val="28"/>
        </w:rPr>
        <w:t>:</w:t>
      </w:r>
    </w:p>
    <w:p w14:paraId="1071D34C" w14:textId="77777777" w:rsidR="0050685E" w:rsidRPr="00DC145B" w:rsidRDefault="0050685E" w:rsidP="0084168A">
      <w:pPr>
        <w:pStyle w:val="NormalWeb"/>
        <w:spacing w:before="0" w:beforeAutospacing="0" w:after="0" w:afterAutospacing="0"/>
        <w:jc w:val="both"/>
        <w:rPr>
          <w:sz w:val="28"/>
          <w:szCs w:val="28"/>
        </w:rPr>
      </w:pPr>
    </w:p>
    <w:p w14:paraId="79C3BF95" w14:textId="77777777" w:rsidR="00412A88" w:rsidRPr="00173177" w:rsidRDefault="00B339F4" w:rsidP="003508E3">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sidR="00173177">
        <w:rPr>
          <w:rFonts w:ascii="Times New Roman" w:hAnsi="Times New Roman" w:cs="Times New Roman"/>
          <w:b/>
          <w:bCs/>
          <w:sz w:val="28"/>
          <w:szCs w:val="28"/>
        </w:rPr>
        <w:t>”</w:t>
      </w:r>
      <w:r w:rsidR="00B72FBF" w:rsidRPr="00DC145B">
        <w:rPr>
          <w:rFonts w:ascii="Times New Roman" w:hAnsi="Times New Roman" w:cs="Times New Roman"/>
          <w:b/>
          <w:bCs/>
          <w:sz w:val="28"/>
          <w:szCs w:val="28"/>
        </w:rPr>
        <w:t>A</w:t>
      </w:r>
      <w:r w:rsidR="002C329C">
        <w:rPr>
          <w:rFonts w:ascii="Times New Roman" w:hAnsi="Times New Roman" w:cs="Times New Roman"/>
          <w:b/>
          <w:bCs/>
          <w:sz w:val="28"/>
          <w:szCs w:val="28"/>
        </w:rPr>
        <w:t>rt</w:t>
      </w:r>
      <w:r w:rsidR="00B72FBF" w:rsidRPr="00DC145B">
        <w:rPr>
          <w:rFonts w:ascii="Times New Roman" w:hAnsi="Times New Roman" w:cs="Times New Roman"/>
          <w:b/>
          <w:bCs/>
          <w:sz w:val="28"/>
          <w:szCs w:val="28"/>
        </w:rPr>
        <w:t>.</w:t>
      </w:r>
      <w:proofErr w:type="gramEnd"/>
      <w:r w:rsidR="00B72FBF" w:rsidRPr="00DC145B">
        <w:rPr>
          <w:rFonts w:ascii="Times New Roman" w:hAnsi="Times New Roman" w:cs="Times New Roman"/>
          <w:b/>
          <w:bCs/>
          <w:sz w:val="28"/>
          <w:szCs w:val="28"/>
        </w:rPr>
        <w:t xml:space="preserve"> </w:t>
      </w:r>
      <w:r w:rsidR="00173177" w:rsidRPr="00173177">
        <w:rPr>
          <w:rFonts w:ascii="Times New Roman" w:hAnsi="Times New Roman" w:cs="Times New Roman"/>
          <w:b/>
          <w:bCs/>
          <w:sz w:val="28"/>
          <w:szCs w:val="28"/>
        </w:rPr>
        <w:t>59</w:t>
      </w:r>
      <w:r w:rsidR="00173177" w:rsidRPr="00173177">
        <w:rPr>
          <w:rFonts w:ascii="Times New Roman" w:hAnsi="Times New Roman" w:cs="Times New Roman"/>
          <w:b/>
          <w:bCs/>
          <w:sz w:val="28"/>
          <w:szCs w:val="28"/>
          <w:vertAlign w:val="superscript"/>
        </w:rPr>
        <w:t>1</w:t>
      </w:r>
      <w:r>
        <w:rPr>
          <w:rFonts w:ascii="Times New Roman" w:hAnsi="Times New Roman" w:cs="Times New Roman"/>
          <w:sz w:val="28"/>
          <w:szCs w:val="28"/>
        </w:rPr>
        <w:t xml:space="preserve"> </w:t>
      </w:r>
      <w:r w:rsidR="00B72FBF" w:rsidRPr="00DC145B">
        <w:rPr>
          <w:rFonts w:ascii="Times New Roman" w:hAnsi="Times New Roman" w:cs="Times New Roman"/>
          <w:sz w:val="28"/>
          <w:szCs w:val="28"/>
        </w:rPr>
        <w:t xml:space="preserve">(1) </w:t>
      </w:r>
      <w:proofErr w:type="spellStart"/>
      <w:r w:rsidR="00B72FBF" w:rsidRPr="00DC145B">
        <w:rPr>
          <w:rFonts w:ascii="Times New Roman" w:hAnsi="Times New Roman" w:cs="Times New Roman"/>
          <w:sz w:val="28"/>
          <w:szCs w:val="28"/>
        </w:rPr>
        <w:t>Neîndeplinirea</w:t>
      </w:r>
      <w:proofErr w:type="spellEnd"/>
      <w:r w:rsidR="00B72FBF" w:rsidRPr="00DC145B">
        <w:rPr>
          <w:rFonts w:ascii="Times New Roman" w:hAnsi="Times New Roman" w:cs="Times New Roman"/>
          <w:sz w:val="28"/>
          <w:szCs w:val="28"/>
        </w:rPr>
        <w:t xml:space="preserve"> de </w:t>
      </w:r>
      <w:proofErr w:type="spellStart"/>
      <w:r w:rsidR="00B72FBF" w:rsidRPr="00DC145B">
        <w:rPr>
          <w:rFonts w:ascii="Times New Roman" w:hAnsi="Times New Roman" w:cs="Times New Roman"/>
          <w:sz w:val="28"/>
          <w:szCs w:val="28"/>
        </w:rPr>
        <w:t>către</w:t>
      </w:r>
      <w:proofErr w:type="spellEnd"/>
      <w:r w:rsidR="00B72FBF" w:rsidRPr="00DC145B">
        <w:rPr>
          <w:rFonts w:ascii="Times New Roman" w:hAnsi="Times New Roman" w:cs="Times New Roman"/>
          <w:sz w:val="28"/>
          <w:szCs w:val="28"/>
        </w:rPr>
        <w:t xml:space="preserve"> autoritatea </w:t>
      </w:r>
      <w:proofErr w:type="spellStart"/>
      <w:r w:rsidR="00B72FBF" w:rsidRPr="00DC145B">
        <w:rPr>
          <w:rFonts w:ascii="Times New Roman" w:hAnsi="Times New Roman" w:cs="Times New Roman"/>
          <w:sz w:val="28"/>
          <w:szCs w:val="28"/>
        </w:rPr>
        <w:t>publică</w:t>
      </w:r>
      <w:proofErr w:type="spellEnd"/>
      <w:r w:rsidR="00B72FBF" w:rsidRPr="00DC145B">
        <w:rPr>
          <w:rFonts w:ascii="Times New Roman" w:hAnsi="Times New Roman" w:cs="Times New Roman"/>
          <w:sz w:val="28"/>
          <w:szCs w:val="28"/>
        </w:rPr>
        <w:t xml:space="preserve"> </w:t>
      </w:r>
      <w:proofErr w:type="spellStart"/>
      <w:r w:rsidR="00B72FBF" w:rsidRPr="00DC145B">
        <w:rPr>
          <w:rFonts w:ascii="Times New Roman" w:hAnsi="Times New Roman" w:cs="Times New Roman"/>
          <w:sz w:val="28"/>
          <w:szCs w:val="28"/>
        </w:rPr>
        <w:t>tutelară</w:t>
      </w:r>
      <w:proofErr w:type="spellEnd"/>
      <w:r w:rsidR="00B72FBF" w:rsidRPr="00DC145B">
        <w:rPr>
          <w:rFonts w:ascii="Times New Roman" w:hAnsi="Times New Roman" w:cs="Times New Roman"/>
          <w:sz w:val="28"/>
          <w:szCs w:val="28"/>
        </w:rPr>
        <w:t xml:space="preserve"> a </w:t>
      </w:r>
      <w:proofErr w:type="spellStart"/>
      <w:r w:rsidR="00B72FBF" w:rsidRPr="008E0B36">
        <w:rPr>
          <w:rFonts w:ascii="Times New Roman" w:hAnsi="Times New Roman" w:cs="Times New Roman"/>
          <w:color w:val="FF0000"/>
          <w:sz w:val="28"/>
          <w:szCs w:val="28"/>
        </w:rPr>
        <w:t>obligaţiilor</w:t>
      </w:r>
      <w:proofErr w:type="spellEnd"/>
      <w:r w:rsidR="00B72FBF" w:rsidRPr="008E0B36">
        <w:rPr>
          <w:rFonts w:ascii="Times New Roman" w:hAnsi="Times New Roman" w:cs="Times New Roman"/>
          <w:color w:val="FF0000"/>
          <w:sz w:val="28"/>
          <w:szCs w:val="28"/>
        </w:rPr>
        <w:t xml:space="preserve"> </w:t>
      </w:r>
      <w:proofErr w:type="spellStart"/>
      <w:r w:rsidR="00B72FBF" w:rsidRPr="008E0B36">
        <w:rPr>
          <w:rFonts w:ascii="Times New Roman" w:hAnsi="Times New Roman" w:cs="Times New Roman"/>
          <w:color w:val="FF0000"/>
          <w:sz w:val="28"/>
          <w:szCs w:val="28"/>
        </w:rPr>
        <w:t>prevăzute</w:t>
      </w:r>
      <w:proofErr w:type="spellEnd"/>
      <w:r w:rsidR="00B72FBF" w:rsidRPr="008E0B36">
        <w:rPr>
          <w:rFonts w:ascii="Times New Roman" w:hAnsi="Times New Roman" w:cs="Times New Roman"/>
          <w:color w:val="FF0000"/>
          <w:sz w:val="28"/>
          <w:szCs w:val="28"/>
        </w:rPr>
        <w:t xml:space="preserve"> la art. 3 </w:t>
      </w:r>
      <w:proofErr w:type="spellStart"/>
      <w:r w:rsidR="00B72FBF" w:rsidRPr="008E0B36">
        <w:rPr>
          <w:rFonts w:ascii="Times New Roman" w:hAnsi="Times New Roman" w:cs="Times New Roman"/>
          <w:color w:val="FF0000"/>
          <w:sz w:val="28"/>
          <w:szCs w:val="28"/>
        </w:rPr>
        <w:t>alin</w:t>
      </w:r>
      <w:proofErr w:type="spellEnd"/>
      <w:r w:rsidR="00B72FBF" w:rsidRPr="008E0B36">
        <w:rPr>
          <w:rFonts w:ascii="Times New Roman" w:hAnsi="Times New Roman" w:cs="Times New Roman"/>
          <w:color w:val="FF0000"/>
          <w:sz w:val="28"/>
          <w:szCs w:val="28"/>
        </w:rPr>
        <w:t>. (</w:t>
      </w:r>
      <w:r w:rsidR="00AC0FCB" w:rsidRPr="008E0B36">
        <w:rPr>
          <w:rFonts w:ascii="Times New Roman" w:hAnsi="Times New Roman" w:cs="Times New Roman"/>
          <w:color w:val="FF0000"/>
          <w:sz w:val="28"/>
          <w:szCs w:val="28"/>
        </w:rPr>
        <w:t>2</w:t>
      </w:r>
      <w:r w:rsidR="008F2035" w:rsidRPr="008E0B36">
        <w:rPr>
          <w:rFonts w:ascii="Times New Roman" w:hAnsi="Times New Roman" w:cs="Times New Roman"/>
          <w:color w:val="FF0000"/>
          <w:sz w:val="28"/>
          <w:szCs w:val="28"/>
        </w:rPr>
        <w:t xml:space="preserve">) lit. c), </w:t>
      </w:r>
      <w:r w:rsidR="002F17CD" w:rsidRPr="008E0B36">
        <w:rPr>
          <w:rFonts w:ascii="Times New Roman" w:hAnsi="Times New Roman" w:cs="Times New Roman"/>
          <w:color w:val="FF0000"/>
          <w:sz w:val="28"/>
          <w:szCs w:val="28"/>
        </w:rPr>
        <w:t xml:space="preserve">art. </w:t>
      </w:r>
      <w:r w:rsidR="00BC4565" w:rsidRPr="008E0B36">
        <w:rPr>
          <w:rFonts w:ascii="Times New Roman" w:hAnsi="Times New Roman" w:cs="Times New Roman"/>
          <w:color w:val="FF0000"/>
          <w:sz w:val="28"/>
          <w:szCs w:val="28"/>
        </w:rPr>
        <w:t>29</w:t>
      </w:r>
      <w:r w:rsidR="002F17CD" w:rsidRPr="008E0B36">
        <w:rPr>
          <w:rFonts w:ascii="Times New Roman" w:hAnsi="Times New Roman" w:cs="Times New Roman"/>
          <w:color w:val="FF0000"/>
          <w:sz w:val="28"/>
          <w:szCs w:val="28"/>
        </w:rPr>
        <w:t xml:space="preserve"> </w:t>
      </w:r>
      <w:proofErr w:type="spellStart"/>
      <w:r w:rsidR="002F17CD" w:rsidRPr="008E0B36">
        <w:rPr>
          <w:rFonts w:ascii="Times New Roman" w:hAnsi="Times New Roman" w:cs="Times New Roman"/>
          <w:color w:val="FF0000"/>
          <w:sz w:val="28"/>
          <w:szCs w:val="28"/>
        </w:rPr>
        <w:t>alin</w:t>
      </w:r>
      <w:proofErr w:type="spellEnd"/>
      <w:r w:rsidR="002F17CD" w:rsidRPr="008E0B36">
        <w:rPr>
          <w:rFonts w:ascii="Times New Roman" w:hAnsi="Times New Roman" w:cs="Times New Roman"/>
          <w:color w:val="FF0000"/>
          <w:sz w:val="28"/>
          <w:szCs w:val="28"/>
        </w:rPr>
        <w:t>. (</w:t>
      </w:r>
      <w:r w:rsidR="008E0B36" w:rsidRPr="008E0B36">
        <w:rPr>
          <w:rFonts w:ascii="Times New Roman" w:hAnsi="Times New Roman" w:cs="Times New Roman"/>
          <w:color w:val="FF0000"/>
          <w:sz w:val="28"/>
          <w:szCs w:val="28"/>
        </w:rPr>
        <w:t>7</w:t>
      </w:r>
      <w:r w:rsidR="002F17CD" w:rsidRPr="008E0B36">
        <w:rPr>
          <w:rFonts w:ascii="Times New Roman" w:hAnsi="Times New Roman" w:cs="Times New Roman"/>
          <w:color w:val="FF0000"/>
          <w:sz w:val="28"/>
          <w:szCs w:val="28"/>
        </w:rPr>
        <w:t xml:space="preserve">) </w:t>
      </w:r>
      <w:proofErr w:type="spellStart"/>
      <w:r w:rsidR="002F17CD" w:rsidRPr="008E0B36">
        <w:rPr>
          <w:rFonts w:ascii="Times New Roman" w:hAnsi="Times New Roman" w:cs="Times New Roman"/>
          <w:color w:val="FF0000"/>
          <w:sz w:val="28"/>
          <w:szCs w:val="28"/>
        </w:rPr>
        <w:t>şi</w:t>
      </w:r>
      <w:proofErr w:type="spellEnd"/>
      <w:r w:rsidR="002F17CD" w:rsidRPr="008E0B36">
        <w:rPr>
          <w:rFonts w:ascii="Times New Roman" w:hAnsi="Times New Roman" w:cs="Times New Roman"/>
          <w:color w:val="FF0000"/>
          <w:sz w:val="28"/>
          <w:szCs w:val="28"/>
        </w:rPr>
        <w:t xml:space="preserve"> art. </w:t>
      </w:r>
      <w:r w:rsidR="008E0B36" w:rsidRPr="008E0B36">
        <w:rPr>
          <w:rFonts w:ascii="Times New Roman" w:hAnsi="Times New Roman" w:cs="Times New Roman"/>
          <w:color w:val="FF0000"/>
          <w:sz w:val="28"/>
          <w:szCs w:val="28"/>
        </w:rPr>
        <w:t>57</w:t>
      </w:r>
      <w:r w:rsidR="00B72FBF" w:rsidRPr="008E0B36">
        <w:rPr>
          <w:rFonts w:ascii="Times New Roman" w:hAnsi="Times New Roman" w:cs="Times New Roman"/>
          <w:color w:val="FF0000"/>
          <w:sz w:val="28"/>
          <w:szCs w:val="28"/>
        </w:rPr>
        <w:t xml:space="preserve"> </w:t>
      </w:r>
      <w:proofErr w:type="spellStart"/>
      <w:r w:rsidR="00B72FBF" w:rsidRPr="008E0B36">
        <w:rPr>
          <w:rFonts w:ascii="Times New Roman" w:hAnsi="Times New Roman" w:cs="Times New Roman"/>
          <w:color w:val="FF0000"/>
          <w:sz w:val="28"/>
          <w:szCs w:val="28"/>
        </w:rPr>
        <w:t>alin</w:t>
      </w:r>
      <w:proofErr w:type="spellEnd"/>
      <w:r w:rsidR="00B72FBF" w:rsidRPr="008E0B36">
        <w:rPr>
          <w:rFonts w:ascii="Times New Roman" w:hAnsi="Times New Roman" w:cs="Times New Roman"/>
          <w:color w:val="FF0000"/>
          <w:sz w:val="28"/>
          <w:szCs w:val="28"/>
        </w:rPr>
        <w:t>. (</w:t>
      </w:r>
      <w:r w:rsidR="008E0B36" w:rsidRPr="008E0B36">
        <w:rPr>
          <w:rFonts w:ascii="Times New Roman" w:hAnsi="Times New Roman" w:cs="Times New Roman"/>
          <w:color w:val="FF0000"/>
          <w:sz w:val="28"/>
          <w:szCs w:val="28"/>
        </w:rPr>
        <w:t>2</w:t>
      </w:r>
      <w:r w:rsidR="00B72FBF" w:rsidRPr="008E0B36">
        <w:rPr>
          <w:rFonts w:ascii="Times New Roman" w:hAnsi="Times New Roman" w:cs="Times New Roman"/>
          <w:color w:val="FF0000"/>
          <w:sz w:val="28"/>
          <w:szCs w:val="28"/>
        </w:rPr>
        <w:t>)</w:t>
      </w:r>
      <w:r w:rsidR="001D4B05">
        <w:rPr>
          <w:rFonts w:ascii="Times New Roman" w:hAnsi="Times New Roman" w:cs="Times New Roman"/>
          <w:color w:val="FF0000"/>
          <w:sz w:val="28"/>
          <w:szCs w:val="28"/>
        </w:rPr>
        <w:t xml:space="preserve"> </w:t>
      </w:r>
      <w:proofErr w:type="spellStart"/>
      <w:r w:rsidR="001D4B05">
        <w:rPr>
          <w:rFonts w:ascii="Times New Roman" w:hAnsi="Times New Roman" w:cs="Times New Roman"/>
          <w:color w:val="FF0000"/>
          <w:sz w:val="28"/>
          <w:szCs w:val="28"/>
        </w:rPr>
        <w:t>și</w:t>
      </w:r>
      <w:proofErr w:type="spellEnd"/>
      <w:r w:rsidR="001D4B05">
        <w:rPr>
          <w:rFonts w:ascii="Times New Roman" w:hAnsi="Times New Roman" w:cs="Times New Roman"/>
          <w:color w:val="FF0000"/>
          <w:sz w:val="28"/>
          <w:szCs w:val="28"/>
        </w:rPr>
        <w:t xml:space="preserve"> a</w:t>
      </w:r>
      <w:r w:rsidR="00D319D0">
        <w:rPr>
          <w:rFonts w:ascii="Times New Roman" w:hAnsi="Times New Roman" w:cs="Times New Roman"/>
          <w:color w:val="FF0000"/>
          <w:sz w:val="28"/>
          <w:szCs w:val="28"/>
        </w:rPr>
        <w:t xml:space="preserve">rt.58 </w:t>
      </w:r>
      <w:proofErr w:type="spellStart"/>
      <w:proofErr w:type="gramStart"/>
      <w:r w:rsidR="00D319D0">
        <w:rPr>
          <w:rFonts w:ascii="Times New Roman" w:hAnsi="Times New Roman" w:cs="Times New Roman"/>
          <w:color w:val="FF0000"/>
          <w:sz w:val="28"/>
          <w:szCs w:val="28"/>
        </w:rPr>
        <w:t>alin</w:t>
      </w:r>
      <w:proofErr w:type="spellEnd"/>
      <w:r w:rsidR="00D319D0">
        <w:rPr>
          <w:rFonts w:ascii="Times New Roman" w:hAnsi="Times New Roman" w:cs="Times New Roman"/>
          <w:color w:val="FF0000"/>
          <w:sz w:val="28"/>
          <w:szCs w:val="28"/>
        </w:rPr>
        <w:t>.(</w:t>
      </w:r>
      <w:proofErr w:type="gramEnd"/>
      <w:r w:rsidR="00D319D0">
        <w:rPr>
          <w:rFonts w:ascii="Times New Roman" w:hAnsi="Times New Roman" w:cs="Times New Roman"/>
          <w:color w:val="FF0000"/>
          <w:sz w:val="28"/>
          <w:szCs w:val="28"/>
        </w:rPr>
        <w:t>1)</w:t>
      </w:r>
      <w:r w:rsidR="008E0B36" w:rsidRPr="008E0B36">
        <w:rPr>
          <w:rFonts w:ascii="Times New Roman" w:hAnsi="Times New Roman" w:cs="Times New Roman"/>
          <w:color w:val="FF0000"/>
          <w:sz w:val="28"/>
          <w:szCs w:val="28"/>
        </w:rPr>
        <w:t xml:space="preserve"> </w:t>
      </w:r>
      <w:r w:rsidR="00B72FBF" w:rsidRPr="008E0B36">
        <w:rPr>
          <w:rFonts w:ascii="Times New Roman" w:hAnsi="Times New Roman" w:cs="Times New Roman"/>
          <w:color w:val="FF0000"/>
          <w:sz w:val="28"/>
          <w:szCs w:val="28"/>
        </w:rPr>
        <w:t xml:space="preserve"> </w:t>
      </w:r>
      <w:proofErr w:type="spellStart"/>
      <w:r w:rsidR="00B72FBF" w:rsidRPr="008E0B36">
        <w:rPr>
          <w:rFonts w:ascii="Times New Roman" w:hAnsi="Times New Roman" w:cs="Times New Roman"/>
          <w:color w:val="FF0000"/>
          <w:sz w:val="28"/>
          <w:szCs w:val="28"/>
        </w:rPr>
        <w:t>teza</w:t>
      </w:r>
      <w:proofErr w:type="spellEnd"/>
      <w:r w:rsidR="00B72FBF" w:rsidRPr="008E0B36">
        <w:rPr>
          <w:rFonts w:ascii="Times New Roman" w:hAnsi="Times New Roman" w:cs="Times New Roman"/>
          <w:color w:val="FF0000"/>
          <w:sz w:val="28"/>
          <w:szCs w:val="28"/>
        </w:rPr>
        <w:t xml:space="preserve"> </w:t>
      </w:r>
      <w:r w:rsidR="00B72FBF" w:rsidRPr="00D319D0">
        <w:rPr>
          <w:rFonts w:ascii="Times New Roman" w:hAnsi="Times New Roman" w:cs="Times New Roman"/>
          <w:color w:val="FF0000"/>
          <w:sz w:val="28"/>
          <w:szCs w:val="28"/>
        </w:rPr>
        <w:t xml:space="preserve">a </w:t>
      </w:r>
      <w:proofErr w:type="spellStart"/>
      <w:r w:rsidR="00B72FBF" w:rsidRPr="00D319D0">
        <w:rPr>
          <w:rFonts w:ascii="Times New Roman" w:hAnsi="Times New Roman" w:cs="Times New Roman"/>
          <w:color w:val="FF0000"/>
          <w:sz w:val="28"/>
          <w:szCs w:val="28"/>
        </w:rPr>
        <w:t>doua</w:t>
      </w:r>
      <w:proofErr w:type="spellEnd"/>
      <w:r w:rsidR="00B72FBF" w:rsidRPr="00D319D0">
        <w:rPr>
          <w:rFonts w:ascii="Times New Roman" w:hAnsi="Times New Roman" w:cs="Times New Roman"/>
          <w:color w:val="FF0000"/>
          <w:sz w:val="28"/>
          <w:szCs w:val="28"/>
        </w:rPr>
        <w:t xml:space="preserve"> </w:t>
      </w:r>
      <w:proofErr w:type="spellStart"/>
      <w:r w:rsidR="00B72FBF" w:rsidRPr="00DC145B">
        <w:rPr>
          <w:rFonts w:ascii="Times New Roman" w:hAnsi="Times New Roman" w:cs="Times New Roman"/>
          <w:sz w:val="28"/>
          <w:szCs w:val="28"/>
        </w:rPr>
        <w:t>constituie</w:t>
      </w:r>
      <w:proofErr w:type="spellEnd"/>
      <w:r w:rsidR="00B72FBF" w:rsidRPr="00DC145B">
        <w:rPr>
          <w:rFonts w:ascii="Times New Roman" w:hAnsi="Times New Roman" w:cs="Times New Roman"/>
          <w:sz w:val="28"/>
          <w:szCs w:val="28"/>
        </w:rPr>
        <w:t xml:space="preserve"> </w:t>
      </w:r>
      <w:proofErr w:type="spellStart"/>
      <w:r w:rsidR="00B72FBF" w:rsidRPr="00DC145B">
        <w:rPr>
          <w:rFonts w:ascii="Times New Roman" w:hAnsi="Times New Roman" w:cs="Times New Roman"/>
          <w:sz w:val="28"/>
          <w:szCs w:val="28"/>
        </w:rPr>
        <w:t>contravenţie</w:t>
      </w:r>
      <w:proofErr w:type="spellEnd"/>
      <w:r w:rsidR="00B72FBF" w:rsidRPr="00DC145B">
        <w:rPr>
          <w:rFonts w:ascii="Times New Roman" w:hAnsi="Times New Roman" w:cs="Times New Roman"/>
          <w:sz w:val="28"/>
          <w:szCs w:val="28"/>
        </w:rPr>
        <w:t xml:space="preserve"> </w:t>
      </w:r>
      <w:proofErr w:type="spellStart"/>
      <w:r w:rsidR="00B72FBF" w:rsidRPr="00DC145B">
        <w:rPr>
          <w:rFonts w:ascii="Times New Roman" w:hAnsi="Times New Roman" w:cs="Times New Roman"/>
          <w:sz w:val="28"/>
          <w:szCs w:val="28"/>
        </w:rPr>
        <w:t>şi</w:t>
      </w:r>
      <w:proofErr w:type="spellEnd"/>
      <w:r w:rsidR="00B72FBF" w:rsidRPr="00DC145B">
        <w:rPr>
          <w:rFonts w:ascii="Times New Roman" w:hAnsi="Times New Roman" w:cs="Times New Roman"/>
          <w:sz w:val="28"/>
          <w:szCs w:val="28"/>
        </w:rPr>
        <w:t xml:space="preserve"> se </w:t>
      </w:r>
      <w:proofErr w:type="spellStart"/>
      <w:r w:rsidR="00B72FBF" w:rsidRPr="00DC145B">
        <w:rPr>
          <w:rFonts w:ascii="Times New Roman" w:hAnsi="Times New Roman" w:cs="Times New Roman"/>
          <w:sz w:val="28"/>
          <w:szCs w:val="28"/>
        </w:rPr>
        <w:t>sancţionează</w:t>
      </w:r>
      <w:proofErr w:type="spellEnd"/>
      <w:r w:rsidR="00B72FBF" w:rsidRPr="00DC145B">
        <w:rPr>
          <w:rFonts w:ascii="Times New Roman" w:hAnsi="Times New Roman" w:cs="Times New Roman"/>
          <w:sz w:val="28"/>
          <w:szCs w:val="28"/>
        </w:rPr>
        <w:t xml:space="preserve"> cu </w:t>
      </w:r>
      <w:proofErr w:type="spellStart"/>
      <w:r w:rsidR="00B72FBF" w:rsidRPr="00DC145B">
        <w:rPr>
          <w:rFonts w:ascii="Times New Roman" w:hAnsi="Times New Roman" w:cs="Times New Roman"/>
          <w:sz w:val="28"/>
          <w:szCs w:val="28"/>
        </w:rPr>
        <w:t>avertisment</w:t>
      </w:r>
      <w:proofErr w:type="spellEnd"/>
      <w:r w:rsidR="00B72FBF" w:rsidRPr="00DC145B">
        <w:rPr>
          <w:rFonts w:ascii="Times New Roman" w:hAnsi="Times New Roman" w:cs="Times New Roman"/>
          <w:sz w:val="28"/>
          <w:szCs w:val="28"/>
        </w:rPr>
        <w:t xml:space="preserve"> </w:t>
      </w:r>
      <w:proofErr w:type="spellStart"/>
      <w:r w:rsidR="00B72FBF" w:rsidRPr="00DC145B">
        <w:rPr>
          <w:rFonts w:ascii="Times New Roman" w:hAnsi="Times New Roman" w:cs="Times New Roman"/>
          <w:sz w:val="28"/>
          <w:szCs w:val="28"/>
        </w:rPr>
        <w:t>sau</w:t>
      </w:r>
      <w:proofErr w:type="spellEnd"/>
      <w:r w:rsidR="00B72FBF" w:rsidRPr="00DC145B">
        <w:rPr>
          <w:rFonts w:ascii="Times New Roman" w:hAnsi="Times New Roman" w:cs="Times New Roman"/>
          <w:sz w:val="28"/>
          <w:szCs w:val="28"/>
        </w:rPr>
        <w:t xml:space="preserve"> </w:t>
      </w:r>
      <w:proofErr w:type="spellStart"/>
      <w:r w:rsidR="00B72FBF" w:rsidRPr="00DC145B">
        <w:rPr>
          <w:rFonts w:ascii="Times New Roman" w:hAnsi="Times New Roman" w:cs="Times New Roman"/>
          <w:sz w:val="28"/>
          <w:szCs w:val="28"/>
        </w:rPr>
        <w:t>amendă</w:t>
      </w:r>
      <w:proofErr w:type="spellEnd"/>
      <w:r w:rsidR="00B72FBF" w:rsidRPr="00DC145B">
        <w:rPr>
          <w:rFonts w:ascii="Times New Roman" w:hAnsi="Times New Roman" w:cs="Times New Roman"/>
          <w:sz w:val="28"/>
          <w:szCs w:val="28"/>
        </w:rPr>
        <w:t xml:space="preserve"> de la </w:t>
      </w:r>
      <w:r w:rsidR="002058EF" w:rsidRPr="002058EF">
        <w:rPr>
          <w:rFonts w:ascii="Times New Roman" w:hAnsi="Times New Roman" w:cs="Times New Roman"/>
          <w:color w:val="FF0000"/>
          <w:sz w:val="28"/>
          <w:szCs w:val="28"/>
        </w:rPr>
        <w:t>5</w:t>
      </w:r>
      <w:r w:rsidR="00B72FBF" w:rsidRPr="002058EF">
        <w:rPr>
          <w:rFonts w:ascii="Times New Roman" w:hAnsi="Times New Roman" w:cs="Times New Roman"/>
          <w:color w:val="FF0000"/>
          <w:sz w:val="28"/>
          <w:szCs w:val="28"/>
        </w:rPr>
        <w:t xml:space="preserve">.000 la </w:t>
      </w:r>
      <w:r w:rsidR="002058EF" w:rsidRPr="002058EF">
        <w:rPr>
          <w:rFonts w:ascii="Times New Roman" w:hAnsi="Times New Roman" w:cs="Times New Roman"/>
          <w:color w:val="FF0000"/>
          <w:sz w:val="28"/>
          <w:szCs w:val="28"/>
        </w:rPr>
        <w:t>7</w:t>
      </w:r>
      <w:r w:rsidR="00B72FBF" w:rsidRPr="002058EF">
        <w:rPr>
          <w:rFonts w:ascii="Times New Roman" w:hAnsi="Times New Roman" w:cs="Times New Roman"/>
          <w:color w:val="FF0000"/>
          <w:sz w:val="28"/>
          <w:szCs w:val="28"/>
        </w:rPr>
        <w:t>.000 lei</w:t>
      </w:r>
      <w:r w:rsidR="002F17CD" w:rsidRPr="002058EF">
        <w:rPr>
          <w:rFonts w:ascii="Times New Roman" w:hAnsi="Times New Roman" w:cs="Times New Roman"/>
          <w:color w:val="FF0000"/>
          <w:sz w:val="28"/>
          <w:szCs w:val="28"/>
        </w:rPr>
        <w:t>.</w:t>
      </w:r>
    </w:p>
    <w:p w14:paraId="6599A113" w14:textId="77777777" w:rsidR="00722D8D" w:rsidRDefault="00B72FBF" w:rsidP="00722D8D">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382922">
        <w:rPr>
          <w:rFonts w:ascii="Times New Roman" w:hAnsi="Times New Roman" w:cs="Times New Roman"/>
          <w:sz w:val="28"/>
          <w:szCs w:val="28"/>
        </w:rPr>
        <w:tab/>
      </w:r>
      <w:r w:rsidRPr="00DC145B">
        <w:rPr>
          <w:rFonts w:ascii="Times New Roman" w:hAnsi="Times New Roman" w:cs="Times New Roman"/>
          <w:sz w:val="28"/>
          <w:szCs w:val="28"/>
        </w:rPr>
        <w:t xml:space="preserve">(2) </w:t>
      </w:r>
      <w:proofErr w:type="spellStart"/>
      <w:r w:rsidRPr="00DC145B">
        <w:rPr>
          <w:rFonts w:ascii="Times New Roman" w:hAnsi="Times New Roman" w:cs="Times New Roman"/>
          <w:sz w:val="28"/>
          <w:szCs w:val="28"/>
        </w:rPr>
        <w:t>Neîndeplinirea</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către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preşedintele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supraveghere</w:t>
      </w:r>
      <w:proofErr w:type="spellEnd"/>
      <w:r w:rsidRPr="00DC145B">
        <w:rPr>
          <w:rFonts w:ascii="Times New Roman" w:hAnsi="Times New Roman" w:cs="Times New Roman"/>
          <w:sz w:val="28"/>
          <w:szCs w:val="28"/>
        </w:rPr>
        <w:t xml:space="preserve"> </w:t>
      </w:r>
      <w:proofErr w:type="gramStart"/>
      <w:r w:rsidRPr="00D40448">
        <w:rPr>
          <w:rFonts w:ascii="Times New Roman" w:hAnsi="Times New Roman" w:cs="Times New Roman"/>
          <w:color w:val="FF0000"/>
          <w:sz w:val="28"/>
          <w:szCs w:val="28"/>
        </w:rPr>
        <w:t>a</w:t>
      </w:r>
      <w:proofErr w:type="gramEnd"/>
      <w:r w:rsidRPr="00D40448">
        <w:rPr>
          <w:rFonts w:ascii="Times New Roman" w:hAnsi="Times New Roman" w:cs="Times New Roman"/>
          <w:color w:val="FF0000"/>
          <w:sz w:val="28"/>
          <w:szCs w:val="28"/>
        </w:rPr>
        <w:t xml:space="preserve"> </w:t>
      </w:r>
      <w:proofErr w:type="spellStart"/>
      <w:r w:rsidRPr="00D40448">
        <w:rPr>
          <w:rFonts w:ascii="Times New Roman" w:hAnsi="Times New Roman" w:cs="Times New Roman"/>
          <w:color w:val="FF0000"/>
          <w:sz w:val="28"/>
          <w:szCs w:val="28"/>
        </w:rPr>
        <w:t>obligaţiilo</w:t>
      </w:r>
      <w:r w:rsidR="002F17CD" w:rsidRPr="00D40448">
        <w:rPr>
          <w:rFonts w:ascii="Times New Roman" w:hAnsi="Times New Roman" w:cs="Times New Roman"/>
          <w:color w:val="FF0000"/>
          <w:sz w:val="28"/>
          <w:szCs w:val="28"/>
        </w:rPr>
        <w:t>r</w:t>
      </w:r>
      <w:proofErr w:type="spellEnd"/>
      <w:r w:rsidR="002F17CD" w:rsidRPr="00D40448">
        <w:rPr>
          <w:rFonts w:ascii="Times New Roman" w:hAnsi="Times New Roman" w:cs="Times New Roman"/>
          <w:color w:val="FF0000"/>
          <w:sz w:val="28"/>
          <w:szCs w:val="28"/>
        </w:rPr>
        <w:t xml:space="preserve"> </w:t>
      </w:r>
      <w:proofErr w:type="spellStart"/>
      <w:r w:rsidR="002F17CD" w:rsidRPr="00D40448">
        <w:rPr>
          <w:rFonts w:ascii="Times New Roman" w:hAnsi="Times New Roman" w:cs="Times New Roman"/>
          <w:color w:val="FF0000"/>
          <w:sz w:val="28"/>
          <w:szCs w:val="28"/>
        </w:rPr>
        <w:t>prevăzute</w:t>
      </w:r>
      <w:proofErr w:type="spellEnd"/>
      <w:r w:rsidR="002F17CD" w:rsidRPr="00D40448">
        <w:rPr>
          <w:rFonts w:ascii="Times New Roman" w:hAnsi="Times New Roman" w:cs="Times New Roman"/>
          <w:color w:val="FF0000"/>
          <w:sz w:val="28"/>
          <w:szCs w:val="28"/>
        </w:rPr>
        <w:t xml:space="preserve"> la art. </w:t>
      </w:r>
      <w:r w:rsidR="00271307" w:rsidRPr="00D40448">
        <w:rPr>
          <w:rFonts w:ascii="Times New Roman" w:hAnsi="Times New Roman" w:cs="Times New Roman"/>
          <w:color w:val="FF0000"/>
          <w:sz w:val="28"/>
          <w:szCs w:val="28"/>
        </w:rPr>
        <w:t>29</w:t>
      </w:r>
      <w:r w:rsidRPr="00D40448">
        <w:rPr>
          <w:rFonts w:ascii="Times New Roman" w:hAnsi="Times New Roman" w:cs="Times New Roman"/>
          <w:color w:val="FF0000"/>
          <w:sz w:val="28"/>
          <w:szCs w:val="28"/>
        </w:rPr>
        <w:t xml:space="preserve"> </w:t>
      </w:r>
      <w:proofErr w:type="spellStart"/>
      <w:r w:rsidRPr="00D40448">
        <w:rPr>
          <w:rFonts w:ascii="Times New Roman" w:hAnsi="Times New Roman" w:cs="Times New Roman"/>
          <w:color w:val="FF0000"/>
          <w:sz w:val="28"/>
          <w:szCs w:val="28"/>
        </w:rPr>
        <w:t>alin</w:t>
      </w:r>
      <w:proofErr w:type="spellEnd"/>
      <w:r w:rsidRPr="00D40448">
        <w:rPr>
          <w:rFonts w:ascii="Times New Roman" w:hAnsi="Times New Roman" w:cs="Times New Roman"/>
          <w:color w:val="FF0000"/>
          <w:sz w:val="28"/>
          <w:szCs w:val="28"/>
        </w:rPr>
        <w:t xml:space="preserve">. (7), art. </w:t>
      </w:r>
      <w:r w:rsidR="00271307" w:rsidRPr="00D40448">
        <w:rPr>
          <w:rFonts w:ascii="Times New Roman" w:hAnsi="Times New Roman" w:cs="Times New Roman"/>
          <w:color w:val="FF0000"/>
          <w:sz w:val="28"/>
          <w:szCs w:val="28"/>
        </w:rPr>
        <w:t>35</w:t>
      </w:r>
      <w:r w:rsidRPr="00D40448">
        <w:rPr>
          <w:rFonts w:ascii="Times New Roman" w:hAnsi="Times New Roman" w:cs="Times New Roman"/>
          <w:color w:val="FF0000"/>
          <w:sz w:val="28"/>
          <w:szCs w:val="28"/>
        </w:rPr>
        <w:t xml:space="preserve"> </w:t>
      </w:r>
      <w:proofErr w:type="spellStart"/>
      <w:r w:rsidRPr="00D40448">
        <w:rPr>
          <w:rFonts w:ascii="Times New Roman" w:hAnsi="Times New Roman" w:cs="Times New Roman"/>
          <w:color w:val="FF0000"/>
          <w:sz w:val="28"/>
          <w:szCs w:val="28"/>
        </w:rPr>
        <w:t>alin</w:t>
      </w:r>
      <w:proofErr w:type="spellEnd"/>
      <w:r w:rsidRPr="00D40448">
        <w:rPr>
          <w:rFonts w:ascii="Times New Roman" w:hAnsi="Times New Roman" w:cs="Times New Roman"/>
          <w:color w:val="FF0000"/>
          <w:sz w:val="28"/>
          <w:szCs w:val="28"/>
        </w:rPr>
        <w:t xml:space="preserve">. (6) </w:t>
      </w:r>
      <w:proofErr w:type="spellStart"/>
      <w:r w:rsidRPr="00D40448">
        <w:rPr>
          <w:rFonts w:ascii="Times New Roman" w:hAnsi="Times New Roman" w:cs="Times New Roman"/>
          <w:color w:val="FF0000"/>
          <w:sz w:val="28"/>
          <w:szCs w:val="28"/>
        </w:rPr>
        <w:t>şi</w:t>
      </w:r>
      <w:proofErr w:type="spellEnd"/>
      <w:r w:rsidRPr="00D40448">
        <w:rPr>
          <w:rFonts w:ascii="Times New Roman" w:hAnsi="Times New Roman" w:cs="Times New Roman"/>
          <w:color w:val="FF0000"/>
          <w:sz w:val="28"/>
          <w:szCs w:val="28"/>
        </w:rPr>
        <w:t xml:space="preserve"> art. </w:t>
      </w:r>
      <w:r w:rsidR="00D40448" w:rsidRPr="00D40448">
        <w:rPr>
          <w:rFonts w:ascii="Times New Roman" w:hAnsi="Times New Roman" w:cs="Times New Roman"/>
          <w:color w:val="FF0000"/>
          <w:sz w:val="28"/>
          <w:szCs w:val="28"/>
        </w:rPr>
        <w:t>39</w:t>
      </w:r>
      <w:r w:rsidRPr="00D40448">
        <w:rPr>
          <w:rFonts w:ascii="Times New Roman" w:hAnsi="Times New Roman" w:cs="Times New Roman"/>
          <w:color w:val="FF0000"/>
          <w:sz w:val="28"/>
          <w:szCs w:val="28"/>
        </w:rPr>
        <w:t xml:space="preserve"> </w:t>
      </w:r>
      <w:proofErr w:type="spellStart"/>
      <w:r w:rsidRPr="00D40448">
        <w:rPr>
          <w:rFonts w:ascii="Times New Roman" w:hAnsi="Times New Roman" w:cs="Times New Roman"/>
          <w:color w:val="FF0000"/>
          <w:sz w:val="28"/>
          <w:szCs w:val="28"/>
        </w:rPr>
        <w:t>alin</w:t>
      </w:r>
      <w:proofErr w:type="spellEnd"/>
      <w:r w:rsidRPr="00D40448">
        <w:rPr>
          <w:rFonts w:ascii="Times New Roman" w:hAnsi="Times New Roman" w:cs="Times New Roman"/>
          <w:color w:val="FF0000"/>
          <w:sz w:val="28"/>
          <w:szCs w:val="28"/>
        </w:rPr>
        <w:t>. (3)</w:t>
      </w:r>
      <w:r w:rsidRPr="008B4CCB">
        <w:rPr>
          <w:rFonts w:ascii="Times New Roman" w:hAnsi="Times New Roman" w:cs="Times New Roman"/>
          <w:sz w:val="28"/>
          <w:szCs w:val="28"/>
        </w:rPr>
        <w:t xml:space="preserve"> </w:t>
      </w:r>
      <w:proofErr w:type="spellStart"/>
      <w:r w:rsidRPr="008B4CCB">
        <w:rPr>
          <w:rFonts w:ascii="Times New Roman" w:hAnsi="Times New Roman" w:cs="Times New Roman"/>
          <w:sz w:val="28"/>
          <w:szCs w:val="28"/>
        </w:rPr>
        <w:t>c</w:t>
      </w:r>
      <w:r w:rsidRPr="00DC145B">
        <w:rPr>
          <w:rFonts w:ascii="Times New Roman" w:hAnsi="Times New Roman" w:cs="Times New Roman"/>
          <w:sz w:val="28"/>
          <w:szCs w:val="28"/>
        </w:rPr>
        <w:t>onstituie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contravenţie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se </w:t>
      </w:r>
      <w:proofErr w:type="spellStart"/>
      <w:r w:rsidRPr="00DC145B">
        <w:rPr>
          <w:rFonts w:ascii="Times New Roman" w:hAnsi="Times New Roman" w:cs="Times New Roman"/>
          <w:sz w:val="28"/>
          <w:szCs w:val="28"/>
        </w:rPr>
        <w:t>sancţionează</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sz w:val="28"/>
          <w:szCs w:val="28"/>
        </w:rPr>
        <w:t>avertisment</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amendă</w:t>
      </w:r>
      <w:proofErr w:type="spellEnd"/>
      <w:r w:rsidRPr="00DC145B">
        <w:rPr>
          <w:rFonts w:ascii="Times New Roman" w:hAnsi="Times New Roman" w:cs="Times New Roman"/>
          <w:sz w:val="28"/>
          <w:szCs w:val="28"/>
        </w:rPr>
        <w:t xml:space="preserve"> de la </w:t>
      </w:r>
      <w:r w:rsidR="00694991" w:rsidRPr="00694991">
        <w:rPr>
          <w:rFonts w:ascii="Times New Roman" w:hAnsi="Times New Roman" w:cs="Times New Roman"/>
          <w:color w:val="FF0000"/>
          <w:sz w:val="28"/>
          <w:szCs w:val="28"/>
        </w:rPr>
        <w:t>5</w:t>
      </w:r>
      <w:r w:rsidRPr="00694991">
        <w:rPr>
          <w:rFonts w:ascii="Times New Roman" w:hAnsi="Times New Roman" w:cs="Times New Roman"/>
          <w:color w:val="FF0000"/>
          <w:sz w:val="28"/>
          <w:szCs w:val="28"/>
        </w:rPr>
        <w:t xml:space="preserve">.000 la </w:t>
      </w:r>
      <w:r w:rsidR="00694991" w:rsidRPr="00694991">
        <w:rPr>
          <w:rFonts w:ascii="Times New Roman" w:hAnsi="Times New Roman" w:cs="Times New Roman"/>
          <w:color w:val="FF0000"/>
          <w:sz w:val="28"/>
          <w:szCs w:val="28"/>
        </w:rPr>
        <w:t>8</w:t>
      </w:r>
      <w:r w:rsidRPr="00694991">
        <w:rPr>
          <w:rFonts w:ascii="Times New Roman" w:hAnsi="Times New Roman" w:cs="Times New Roman"/>
          <w:color w:val="FF0000"/>
          <w:sz w:val="28"/>
          <w:szCs w:val="28"/>
        </w:rPr>
        <w:t>.000 lei</w:t>
      </w:r>
      <w:r w:rsidRPr="00DC145B">
        <w:rPr>
          <w:rFonts w:ascii="Times New Roman" w:hAnsi="Times New Roman" w:cs="Times New Roman"/>
          <w:sz w:val="28"/>
          <w:szCs w:val="28"/>
        </w:rPr>
        <w:t>.</w:t>
      </w:r>
    </w:p>
    <w:p w14:paraId="51C5501C" w14:textId="77777777" w:rsidR="00B72FBF" w:rsidRPr="00DC145B" w:rsidRDefault="00B72FBF" w:rsidP="00722D8D">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382922">
        <w:rPr>
          <w:rFonts w:ascii="Times New Roman" w:hAnsi="Times New Roman" w:cs="Times New Roman"/>
          <w:sz w:val="28"/>
          <w:szCs w:val="28"/>
        </w:rPr>
        <w:tab/>
      </w:r>
      <w:r w:rsidRPr="00DC145B">
        <w:rPr>
          <w:rFonts w:ascii="Times New Roman" w:hAnsi="Times New Roman" w:cs="Times New Roman"/>
          <w:sz w:val="28"/>
          <w:szCs w:val="28"/>
        </w:rPr>
        <w:t xml:space="preserve">(3) </w:t>
      </w:r>
      <w:proofErr w:type="spellStart"/>
      <w:r w:rsidRPr="00DC145B">
        <w:rPr>
          <w:rFonts w:ascii="Times New Roman" w:hAnsi="Times New Roman" w:cs="Times New Roman"/>
          <w:sz w:val="28"/>
          <w:szCs w:val="28"/>
        </w:rPr>
        <w:t>Neîndeplinirea</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către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preşedintele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supraveghere</w:t>
      </w:r>
      <w:proofErr w:type="spellEnd"/>
      <w:r w:rsidRPr="00DC145B">
        <w:rPr>
          <w:rFonts w:ascii="Times New Roman" w:hAnsi="Times New Roman" w:cs="Times New Roman"/>
          <w:sz w:val="28"/>
          <w:szCs w:val="28"/>
        </w:rPr>
        <w:t xml:space="preserve"> </w:t>
      </w:r>
      <w:proofErr w:type="gramStart"/>
      <w:r w:rsidRPr="00DC145B">
        <w:rPr>
          <w:rFonts w:ascii="Times New Roman" w:hAnsi="Times New Roman" w:cs="Times New Roman"/>
          <w:sz w:val="28"/>
          <w:szCs w:val="28"/>
        </w:rPr>
        <w:t>a</w:t>
      </w:r>
      <w:proofErr w:type="gram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o</w:t>
      </w:r>
      <w:r w:rsidR="002F17CD">
        <w:rPr>
          <w:rFonts w:ascii="Times New Roman" w:hAnsi="Times New Roman" w:cs="Times New Roman"/>
          <w:sz w:val="28"/>
          <w:szCs w:val="28"/>
        </w:rPr>
        <w:t>bligaţiilor</w:t>
      </w:r>
      <w:proofErr w:type="spellEnd"/>
      <w:r w:rsidR="002F17CD">
        <w:rPr>
          <w:rFonts w:ascii="Times New Roman" w:hAnsi="Times New Roman" w:cs="Times New Roman"/>
          <w:sz w:val="28"/>
          <w:szCs w:val="28"/>
        </w:rPr>
        <w:t xml:space="preserve"> </w:t>
      </w:r>
      <w:proofErr w:type="spellStart"/>
      <w:r w:rsidR="002F17CD">
        <w:rPr>
          <w:rFonts w:ascii="Times New Roman" w:hAnsi="Times New Roman" w:cs="Times New Roman"/>
          <w:sz w:val="28"/>
          <w:szCs w:val="28"/>
        </w:rPr>
        <w:t>prevăzute</w:t>
      </w:r>
      <w:proofErr w:type="spellEnd"/>
      <w:r w:rsidR="002F17CD">
        <w:rPr>
          <w:rFonts w:ascii="Times New Roman" w:hAnsi="Times New Roman" w:cs="Times New Roman"/>
          <w:sz w:val="28"/>
          <w:szCs w:val="28"/>
        </w:rPr>
        <w:t xml:space="preserve"> la </w:t>
      </w:r>
      <w:r w:rsidR="002F17CD" w:rsidRPr="00500B43">
        <w:rPr>
          <w:rFonts w:ascii="Times New Roman" w:hAnsi="Times New Roman" w:cs="Times New Roman"/>
          <w:sz w:val="28"/>
          <w:szCs w:val="28"/>
        </w:rPr>
        <w:t xml:space="preserve">art. </w:t>
      </w:r>
      <w:r w:rsidR="00D40448">
        <w:rPr>
          <w:rFonts w:ascii="Times New Roman" w:hAnsi="Times New Roman" w:cs="Times New Roman"/>
          <w:sz w:val="28"/>
          <w:szCs w:val="28"/>
        </w:rPr>
        <w:t>51</w:t>
      </w:r>
      <w:r w:rsidRPr="00500B43">
        <w:rPr>
          <w:rFonts w:ascii="Times New Roman" w:hAnsi="Times New Roman" w:cs="Times New Roman"/>
          <w:sz w:val="28"/>
          <w:szCs w:val="28"/>
        </w:rPr>
        <w:t xml:space="preserve"> </w:t>
      </w:r>
      <w:proofErr w:type="spellStart"/>
      <w:r w:rsidRPr="00500B43">
        <w:rPr>
          <w:rFonts w:ascii="Times New Roman" w:hAnsi="Times New Roman" w:cs="Times New Roman"/>
          <w:sz w:val="28"/>
          <w:szCs w:val="28"/>
        </w:rPr>
        <w:t>alin</w:t>
      </w:r>
      <w:proofErr w:type="spellEnd"/>
      <w:r w:rsidRPr="00500B43">
        <w:rPr>
          <w:rFonts w:ascii="Times New Roman" w:hAnsi="Times New Roman" w:cs="Times New Roman"/>
          <w:sz w:val="28"/>
          <w:szCs w:val="28"/>
        </w:rPr>
        <w:t>. (1)</w:t>
      </w:r>
      <w:r w:rsidRPr="00DC145B">
        <w:rPr>
          <w:rFonts w:ascii="Times New Roman" w:hAnsi="Times New Roman" w:cs="Times New Roman"/>
          <w:sz w:val="28"/>
          <w:szCs w:val="28"/>
        </w:rPr>
        <w:t xml:space="preserve"> se </w:t>
      </w:r>
      <w:proofErr w:type="spellStart"/>
      <w:r w:rsidRPr="00DC145B">
        <w:rPr>
          <w:rFonts w:ascii="Times New Roman" w:hAnsi="Times New Roman" w:cs="Times New Roman"/>
          <w:sz w:val="28"/>
          <w:szCs w:val="28"/>
        </w:rPr>
        <w:t>sancţionează</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sz w:val="28"/>
          <w:szCs w:val="28"/>
        </w:rPr>
        <w:t>avertisment</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amendă</w:t>
      </w:r>
      <w:proofErr w:type="spellEnd"/>
      <w:r w:rsidRPr="00DC145B">
        <w:rPr>
          <w:rFonts w:ascii="Times New Roman" w:hAnsi="Times New Roman" w:cs="Times New Roman"/>
          <w:sz w:val="28"/>
          <w:szCs w:val="28"/>
        </w:rPr>
        <w:t xml:space="preserve"> de la </w:t>
      </w:r>
      <w:r w:rsidR="00694991" w:rsidRPr="00694991">
        <w:rPr>
          <w:rFonts w:ascii="Times New Roman" w:hAnsi="Times New Roman" w:cs="Times New Roman"/>
          <w:color w:val="FF0000"/>
          <w:sz w:val="28"/>
          <w:szCs w:val="28"/>
        </w:rPr>
        <w:t>3</w:t>
      </w:r>
      <w:r w:rsidRPr="00694991">
        <w:rPr>
          <w:rFonts w:ascii="Times New Roman" w:hAnsi="Times New Roman" w:cs="Times New Roman"/>
          <w:color w:val="FF0000"/>
          <w:sz w:val="28"/>
          <w:szCs w:val="28"/>
        </w:rPr>
        <w:t xml:space="preserve">.000 la </w:t>
      </w:r>
      <w:r w:rsidR="00694991" w:rsidRPr="00694991">
        <w:rPr>
          <w:rFonts w:ascii="Times New Roman" w:hAnsi="Times New Roman" w:cs="Times New Roman"/>
          <w:color w:val="FF0000"/>
          <w:sz w:val="28"/>
          <w:szCs w:val="28"/>
        </w:rPr>
        <w:t>5</w:t>
      </w:r>
      <w:r w:rsidRPr="00694991">
        <w:rPr>
          <w:rFonts w:ascii="Times New Roman" w:hAnsi="Times New Roman" w:cs="Times New Roman"/>
          <w:color w:val="FF0000"/>
          <w:sz w:val="28"/>
          <w:szCs w:val="28"/>
        </w:rPr>
        <w:t>.000 lei</w:t>
      </w:r>
      <w:r w:rsidRPr="00DC145B">
        <w:rPr>
          <w:rFonts w:ascii="Times New Roman" w:hAnsi="Times New Roman" w:cs="Times New Roman"/>
          <w:sz w:val="28"/>
          <w:szCs w:val="28"/>
        </w:rPr>
        <w:t>.</w:t>
      </w:r>
    </w:p>
    <w:p w14:paraId="199F25D4" w14:textId="77777777" w:rsidR="00B72FBF" w:rsidRDefault="00B72FBF" w:rsidP="00722D8D">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382922">
        <w:rPr>
          <w:rFonts w:ascii="Times New Roman" w:hAnsi="Times New Roman" w:cs="Times New Roman"/>
          <w:sz w:val="28"/>
          <w:szCs w:val="28"/>
        </w:rPr>
        <w:tab/>
      </w:r>
      <w:r w:rsidRPr="00DC145B">
        <w:rPr>
          <w:rFonts w:ascii="Times New Roman" w:hAnsi="Times New Roman" w:cs="Times New Roman"/>
          <w:sz w:val="28"/>
          <w:szCs w:val="28"/>
        </w:rPr>
        <w:t xml:space="preserve">(4) </w:t>
      </w:r>
      <w:proofErr w:type="spellStart"/>
      <w:r w:rsidRPr="00DC145B">
        <w:rPr>
          <w:rFonts w:ascii="Times New Roman" w:hAnsi="Times New Roman" w:cs="Times New Roman"/>
          <w:sz w:val="28"/>
          <w:szCs w:val="28"/>
        </w:rPr>
        <w:t>Dacă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prin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actul</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constatare</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contravenţiei</w:t>
      </w:r>
      <w:proofErr w:type="spellEnd"/>
      <w:r w:rsidRPr="00DC145B">
        <w:rPr>
          <w:rFonts w:ascii="Times New Roman" w:hAnsi="Times New Roman" w:cs="Times New Roman"/>
          <w:sz w:val="28"/>
          <w:szCs w:val="28"/>
        </w:rPr>
        <w:t xml:space="preserve"> sunt </w:t>
      </w:r>
      <w:proofErr w:type="spellStart"/>
      <w:r w:rsidRPr="00DC145B">
        <w:rPr>
          <w:rFonts w:ascii="Times New Roman" w:hAnsi="Times New Roman" w:cs="Times New Roman"/>
          <w:sz w:val="28"/>
          <w:szCs w:val="28"/>
        </w:rPr>
        <w:t>prevăzute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măsuri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remediere</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situaţiei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stabilindu</w:t>
      </w:r>
      <w:proofErr w:type="spellEnd"/>
      <w:r w:rsidRPr="00DC145B">
        <w:rPr>
          <w:rFonts w:ascii="Times New Roman" w:hAnsi="Times New Roman" w:cs="Times New Roman"/>
          <w:sz w:val="28"/>
          <w:szCs w:val="28"/>
        </w:rPr>
        <w:t xml:space="preserve">-se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un termen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acest</w:t>
      </w:r>
      <w:proofErr w:type="spellEnd"/>
      <w:r w:rsidRPr="00DC145B">
        <w:rPr>
          <w:rFonts w:ascii="Times New Roman" w:hAnsi="Times New Roman" w:cs="Times New Roman"/>
          <w:sz w:val="28"/>
          <w:szCs w:val="28"/>
        </w:rPr>
        <w:t xml:space="preserve"> scop, </w:t>
      </w:r>
      <w:proofErr w:type="spellStart"/>
      <w:r w:rsidRPr="00DC145B">
        <w:rPr>
          <w:rFonts w:ascii="Times New Roman" w:hAnsi="Times New Roman" w:cs="Times New Roman"/>
          <w:sz w:val="28"/>
          <w:szCs w:val="28"/>
        </w:rPr>
        <w:t>neîndeplinirea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măsurilor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dispuse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termenul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stabilit</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sz w:val="28"/>
          <w:szCs w:val="28"/>
        </w:rPr>
        <w:t>vinovăţie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constituie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contravenţie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se </w:t>
      </w:r>
      <w:proofErr w:type="spellStart"/>
      <w:r w:rsidRPr="00DC145B">
        <w:rPr>
          <w:rFonts w:ascii="Times New Roman" w:hAnsi="Times New Roman" w:cs="Times New Roman"/>
          <w:sz w:val="28"/>
          <w:szCs w:val="28"/>
        </w:rPr>
        <w:t>sancţionează</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sz w:val="28"/>
          <w:szCs w:val="28"/>
        </w:rPr>
        <w:t>amendă</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cărei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limită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minimă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respectiv</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cărei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limită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maximă</w:t>
      </w:r>
      <w:proofErr w:type="spellEnd"/>
      <w:r w:rsidRPr="00DC145B">
        <w:rPr>
          <w:rFonts w:ascii="Times New Roman" w:hAnsi="Times New Roman" w:cs="Times New Roman"/>
          <w:sz w:val="28"/>
          <w:szCs w:val="28"/>
        </w:rPr>
        <w:t xml:space="preserve"> sunt </w:t>
      </w:r>
      <w:proofErr w:type="spellStart"/>
      <w:r w:rsidRPr="00DC145B">
        <w:rPr>
          <w:rFonts w:ascii="Times New Roman" w:hAnsi="Times New Roman" w:cs="Times New Roman"/>
          <w:sz w:val="28"/>
          <w:szCs w:val="28"/>
        </w:rPr>
        <w:t>dublul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limitelor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amenzii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prevăzute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lege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pentru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contravenţia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legătură</w:t>
      </w:r>
      <w:proofErr w:type="spellEnd"/>
      <w:r w:rsidRPr="00DC145B">
        <w:rPr>
          <w:rFonts w:ascii="Times New Roman" w:hAnsi="Times New Roman" w:cs="Times New Roman"/>
          <w:sz w:val="28"/>
          <w:szCs w:val="28"/>
        </w:rPr>
        <w:t xml:space="preserve"> cu care s-au </w:t>
      </w:r>
      <w:proofErr w:type="spellStart"/>
      <w:r w:rsidRPr="00DC145B">
        <w:rPr>
          <w:rFonts w:ascii="Times New Roman" w:hAnsi="Times New Roman" w:cs="Times New Roman"/>
          <w:sz w:val="28"/>
          <w:szCs w:val="28"/>
        </w:rPr>
        <w:t>dispus</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măsuri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îndreptare</w:t>
      </w:r>
      <w:proofErr w:type="spellEnd"/>
      <w:r w:rsidRPr="00DC145B">
        <w:rPr>
          <w:rFonts w:ascii="Times New Roman" w:hAnsi="Times New Roman" w:cs="Times New Roman"/>
          <w:sz w:val="28"/>
          <w:szCs w:val="28"/>
        </w:rPr>
        <w:t>.</w:t>
      </w:r>
    </w:p>
    <w:p w14:paraId="097AFFD3" w14:textId="77777777" w:rsidR="00694991" w:rsidRPr="00964A08" w:rsidRDefault="00694991" w:rsidP="00694991">
      <w:pPr>
        <w:pStyle w:val="NormalWeb"/>
        <w:spacing w:before="0" w:beforeAutospacing="0" w:after="0" w:afterAutospacing="0"/>
        <w:jc w:val="both"/>
        <w:rPr>
          <w:color w:val="FF0000"/>
          <w:sz w:val="28"/>
          <w:szCs w:val="28"/>
        </w:rPr>
      </w:pPr>
      <w:r w:rsidRPr="00964A08">
        <w:rPr>
          <w:color w:val="FF0000"/>
          <w:sz w:val="28"/>
          <w:szCs w:val="28"/>
        </w:rPr>
        <w:t xml:space="preserve">       (5) </w:t>
      </w:r>
      <w:proofErr w:type="spellStart"/>
      <w:r>
        <w:rPr>
          <w:color w:val="FF0000"/>
          <w:sz w:val="28"/>
          <w:szCs w:val="28"/>
        </w:rPr>
        <w:t>Prelungirea</w:t>
      </w:r>
      <w:proofErr w:type="spellEnd"/>
      <w:r w:rsidRPr="00964A08">
        <w:rPr>
          <w:color w:val="FF0000"/>
          <w:sz w:val="28"/>
          <w:szCs w:val="28"/>
        </w:rPr>
        <w:t xml:space="preserve"> </w:t>
      </w:r>
      <w:proofErr w:type="spellStart"/>
      <w:r w:rsidRPr="00964A08">
        <w:rPr>
          <w:color w:val="FF0000"/>
          <w:sz w:val="28"/>
          <w:szCs w:val="28"/>
        </w:rPr>
        <w:t>termenului</w:t>
      </w:r>
      <w:proofErr w:type="spellEnd"/>
      <w:r w:rsidRPr="00964A08">
        <w:rPr>
          <w:color w:val="FF0000"/>
          <w:sz w:val="28"/>
          <w:szCs w:val="28"/>
        </w:rPr>
        <w:t xml:space="preserve"> de </w:t>
      </w:r>
      <w:proofErr w:type="spellStart"/>
      <w:proofErr w:type="gramStart"/>
      <w:r w:rsidRPr="00964A08">
        <w:rPr>
          <w:color w:val="FF0000"/>
          <w:sz w:val="28"/>
          <w:szCs w:val="28"/>
        </w:rPr>
        <w:t>mentinere</w:t>
      </w:r>
      <w:proofErr w:type="spellEnd"/>
      <w:r w:rsidRPr="00964A08">
        <w:rPr>
          <w:color w:val="FF0000"/>
          <w:sz w:val="28"/>
          <w:szCs w:val="28"/>
        </w:rPr>
        <w:t xml:space="preserve">  a</w:t>
      </w:r>
      <w:proofErr w:type="gramEnd"/>
      <w:r w:rsidRPr="00964A08">
        <w:rPr>
          <w:color w:val="FF0000"/>
          <w:sz w:val="28"/>
          <w:szCs w:val="28"/>
        </w:rPr>
        <w:t xml:space="preserve"> </w:t>
      </w:r>
      <w:proofErr w:type="spellStart"/>
      <w:r w:rsidRPr="00964A08">
        <w:rPr>
          <w:color w:val="FF0000"/>
          <w:sz w:val="28"/>
          <w:szCs w:val="28"/>
        </w:rPr>
        <w:t>administratorilor</w:t>
      </w:r>
      <w:proofErr w:type="spellEnd"/>
      <w:r w:rsidRPr="00964A08">
        <w:rPr>
          <w:color w:val="FF0000"/>
          <w:sz w:val="28"/>
          <w:szCs w:val="28"/>
        </w:rPr>
        <w:t xml:space="preserve"> </w:t>
      </w:r>
      <w:proofErr w:type="spellStart"/>
      <w:r w:rsidRPr="00964A08">
        <w:rPr>
          <w:color w:val="FF0000"/>
          <w:sz w:val="28"/>
          <w:szCs w:val="28"/>
        </w:rPr>
        <w:t>provizorii</w:t>
      </w:r>
      <w:proofErr w:type="spellEnd"/>
      <w:r w:rsidRPr="00964A08">
        <w:rPr>
          <w:color w:val="FF0000"/>
          <w:sz w:val="28"/>
          <w:szCs w:val="28"/>
        </w:rPr>
        <w:t xml:space="preserve"> </w:t>
      </w:r>
      <w:proofErr w:type="spellStart"/>
      <w:r w:rsidRPr="00964A08">
        <w:rPr>
          <w:color w:val="FF0000"/>
          <w:sz w:val="28"/>
          <w:szCs w:val="28"/>
        </w:rPr>
        <w:t>mai</w:t>
      </w:r>
      <w:proofErr w:type="spellEnd"/>
      <w:r w:rsidRPr="00964A08">
        <w:rPr>
          <w:color w:val="FF0000"/>
          <w:sz w:val="28"/>
          <w:szCs w:val="28"/>
        </w:rPr>
        <w:t xml:space="preserve"> </w:t>
      </w:r>
      <w:proofErr w:type="spellStart"/>
      <w:r w:rsidRPr="00964A08">
        <w:rPr>
          <w:color w:val="FF0000"/>
          <w:sz w:val="28"/>
          <w:szCs w:val="28"/>
        </w:rPr>
        <w:t>mult</w:t>
      </w:r>
      <w:proofErr w:type="spellEnd"/>
      <w:r w:rsidRPr="00964A08">
        <w:rPr>
          <w:color w:val="FF0000"/>
          <w:sz w:val="28"/>
          <w:szCs w:val="28"/>
        </w:rPr>
        <w:t xml:space="preserve"> de 14 </w:t>
      </w:r>
      <w:proofErr w:type="spellStart"/>
      <w:r w:rsidRPr="00964A08">
        <w:rPr>
          <w:color w:val="FF0000"/>
          <w:sz w:val="28"/>
          <w:szCs w:val="28"/>
        </w:rPr>
        <w:t>luni</w:t>
      </w:r>
      <w:proofErr w:type="spellEnd"/>
      <w:r w:rsidRPr="00964A08">
        <w:rPr>
          <w:color w:val="FF0000"/>
          <w:sz w:val="28"/>
          <w:szCs w:val="28"/>
        </w:rPr>
        <w:t xml:space="preserve"> </w:t>
      </w:r>
      <w:proofErr w:type="spellStart"/>
      <w:r>
        <w:rPr>
          <w:color w:val="FF0000"/>
          <w:sz w:val="28"/>
          <w:szCs w:val="28"/>
        </w:rPr>
        <w:t>constituie</w:t>
      </w:r>
      <w:proofErr w:type="spellEnd"/>
      <w:r>
        <w:rPr>
          <w:color w:val="FF0000"/>
          <w:sz w:val="28"/>
          <w:szCs w:val="28"/>
        </w:rPr>
        <w:t xml:space="preserve"> </w:t>
      </w:r>
      <w:proofErr w:type="spellStart"/>
      <w:r>
        <w:rPr>
          <w:color w:val="FF0000"/>
          <w:sz w:val="28"/>
          <w:szCs w:val="28"/>
        </w:rPr>
        <w:t>contravenție</w:t>
      </w:r>
      <w:proofErr w:type="spellEnd"/>
      <w:r>
        <w:rPr>
          <w:color w:val="FF0000"/>
          <w:sz w:val="28"/>
          <w:szCs w:val="28"/>
        </w:rPr>
        <w:t xml:space="preserve"> </w:t>
      </w:r>
      <w:proofErr w:type="spellStart"/>
      <w:r>
        <w:rPr>
          <w:color w:val="FF0000"/>
          <w:sz w:val="28"/>
          <w:szCs w:val="28"/>
        </w:rPr>
        <w:t>și</w:t>
      </w:r>
      <w:proofErr w:type="spellEnd"/>
      <w:r>
        <w:rPr>
          <w:color w:val="FF0000"/>
          <w:sz w:val="28"/>
          <w:szCs w:val="28"/>
        </w:rPr>
        <w:t xml:space="preserve"> se </w:t>
      </w:r>
      <w:proofErr w:type="spellStart"/>
      <w:r>
        <w:rPr>
          <w:color w:val="FF0000"/>
          <w:sz w:val="28"/>
          <w:szCs w:val="28"/>
        </w:rPr>
        <w:t>sancționează</w:t>
      </w:r>
      <w:proofErr w:type="spellEnd"/>
      <w:r>
        <w:rPr>
          <w:color w:val="FF0000"/>
          <w:sz w:val="28"/>
          <w:szCs w:val="28"/>
        </w:rPr>
        <w:t xml:space="preserve"> </w:t>
      </w:r>
      <w:r w:rsidRPr="00964A08">
        <w:rPr>
          <w:color w:val="FF0000"/>
          <w:sz w:val="28"/>
          <w:szCs w:val="28"/>
        </w:rPr>
        <w:t xml:space="preserve">cu </w:t>
      </w:r>
      <w:proofErr w:type="spellStart"/>
      <w:r w:rsidRPr="00964A08">
        <w:rPr>
          <w:color w:val="FF0000"/>
          <w:sz w:val="28"/>
          <w:szCs w:val="28"/>
        </w:rPr>
        <w:t>amenda</w:t>
      </w:r>
      <w:proofErr w:type="spellEnd"/>
      <w:r w:rsidRPr="00964A08">
        <w:rPr>
          <w:color w:val="FF0000"/>
          <w:sz w:val="28"/>
          <w:szCs w:val="28"/>
        </w:rPr>
        <w:t xml:space="preserve"> de 7.500 lei </w:t>
      </w:r>
    </w:p>
    <w:p w14:paraId="4EB4F1E8" w14:textId="77777777" w:rsidR="00173177" w:rsidRDefault="004B5042" w:rsidP="00B72FBF">
      <w:pPr>
        <w:pStyle w:val="NormalWeb"/>
        <w:spacing w:before="0" w:beforeAutospacing="0" w:after="240" w:afterAutospacing="0"/>
        <w:jc w:val="both"/>
        <w:rPr>
          <w:color w:val="FF0000"/>
          <w:sz w:val="28"/>
          <w:szCs w:val="28"/>
        </w:rPr>
      </w:pPr>
      <w:r>
        <w:rPr>
          <w:sz w:val="28"/>
          <w:szCs w:val="28"/>
        </w:rPr>
        <w:t xml:space="preserve">       </w:t>
      </w:r>
      <w:r w:rsidR="00B72FBF" w:rsidRPr="00DC145B">
        <w:rPr>
          <w:sz w:val="28"/>
          <w:szCs w:val="28"/>
        </w:rPr>
        <w:t>(</w:t>
      </w:r>
      <w:r w:rsidR="00694991">
        <w:rPr>
          <w:sz w:val="28"/>
          <w:szCs w:val="28"/>
        </w:rPr>
        <w:t>6</w:t>
      </w:r>
      <w:r w:rsidR="00B72FBF" w:rsidRPr="00DC145B">
        <w:rPr>
          <w:sz w:val="28"/>
          <w:szCs w:val="28"/>
        </w:rPr>
        <w:t xml:space="preserve">) </w:t>
      </w:r>
      <w:proofErr w:type="spellStart"/>
      <w:r w:rsidR="00B72FBF" w:rsidRPr="00DC145B">
        <w:rPr>
          <w:sz w:val="28"/>
          <w:szCs w:val="28"/>
        </w:rPr>
        <w:t>Constatarea</w:t>
      </w:r>
      <w:proofErr w:type="spellEnd"/>
      <w:r w:rsidR="00B72FBF" w:rsidRPr="00DC145B">
        <w:rPr>
          <w:sz w:val="28"/>
          <w:szCs w:val="28"/>
        </w:rPr>
        <w:t xml:space="preserve"> </w:t>
      </w:r>
      <w:proofErr w:type="spellStart"/>
      <w:r w:rsidR="00B72FBF" w:rsidRPr="00DC145B">
        <w:rPr>
          <w:sz w:val="28"/>
          <w:szCs w:val="28"/>
        </w:rPr>
        <w:t>contravenţiei</w:t>
      </w:r>
      <w:proofErr w:type="spellEnd"/>
      <w:r w:rsidR="00B72FBF" w:rsidRPr="00DC145B">
        <w:rPr>
          <w:sz w:val="28"/>
          <w:szCs w:val="28"/>
        </w:rPr>
        <w:t xml:space="preserve"> </w:t>
      </w:r>
      <w:proofErr w:type="spellStart"/>
      <w:r w:rsidR="00B72FBF" w:rsidRPr="00DC145B">
        <w:rPr>
          <w:sz w:val="28"/>
          <w:szCs w:val="28"/>
        </w:rPr>
        <w:t>şi</w:t>
      </w:r>
      <w:proofErr w:type="spellEnd"/>
      <w:r w:rsidR="00B72FBF" w:rsidRPr="00DC145B">
        <w:rPr>
          <w:sz w:val="28"/>
          <w:szCs w:val="28"/>
        </w:rPr>
        <w:t xml:space="preserve"> </w:t>
      </w:r>
      <w:proofErr w:type="spellStart"/>
      <w:r w:rsidR="00B72FBF" w:rsidRPr="00DC145B">
        <w:rPr>
          <w:sz w:val="28"/>
          <w:szCs w:val="28"/>
        </w:rPr>
        <w:t>aplicarea</w:t>
      </w:r>
      <w:proofErr w:type="spellEnd"/>
      <w:r w:rsidR="00B72FBF" w:rsidRPr="00DC145B">
        <w:rPr>
          <w:sz w:val="28"/>
          <w:szCs w:val="28"/>
        </w:rPr>
        <w:t xml:space="preserve"> </w:t>
      </w:r>
      <w:proofErr w:type="spellStart"/>
      <w:r w:rsidR="00B72FBF" w:rsidRPr="00DC145B">
        <w:rPr>
          <w:sz w:val="28"/>
          <w:szCs w:val="28"/>
        </w:rPr>
        <w:t>sancţiunii</w:t>
      </w:r>
      <w:proofErr w:type="spellEnd"/>
      <w:r w:rsidR="00B72FBF" w:rsidRPr="00DC145B">
        <w:rPr>
          <w:sz w:val="28"/>
          <w:szCs w:val="28"/>
        </w:rPr>
        <w:t xml:space="preserve"> </w:t>
      </w:r>
      <w:proofErr w:type="spellStart"/>
      <w:r w:rsidR="00B72FBF" w:rsidRPr="00DC145B">
        <w:rPr>
          <w:sz w:val="28"/>
          <w:szCs w:val="28"/>
        </w:rPr>
        <w:t>contravenţionale</w:t>
      </w:r>
      <w:proofErr w:type="spellEnd"/>
      <w:r w:rsidR="00B72FBF" w:rsidRPr="00DC145B">
        <w:rPr>
          <w:sz w:val="28"/>
          <w:szCs w:val="28"/>
        </w:rPr>
        <w:t xml:space="preserve"> se </w:t>
      </w:r>
      <w:proofErr w:type="spellStart"/>
      <w:r w:rsidR="00B72FBF" w:rsidRPr="00DC145B">
        <w:rPr>
          <w:sz w:val="28"/>
          <w:szCs w:val="28"/>
        </w:rPr>
        <w:t>realizează</w:t>
      </w:r>
      <w:proofErr w:type="spellEnd"/>
      <w:r w:rsidR="00B72FBF" w:rsidRPr="00DC145B">
        <w:rPr>
          <w:sz w:val="28"/>
          <w:szCs w:val="28"/>
        </w:rPr>
        <w:t xml:space="preserve"> de </w:t>
      </w:r>
      <w:proofErr w:type="spellStart"/>
      <w:r w:rsidR="00B72FBF" w:rsidRPr="00DC145B">
        <w:rPr>
          <w:sz w:val="28"/>
          <w:szCs w:val="28"/>
        </w:rPr>
        <w:t>către</w:t>
      </w:r>
      <w:proofErr w:type="spellEnd"/>
      <w:r w:rsidR="00B72FBF" w:rsidRPr="00DC145B">
        <w:rPr>
          <w:sz w:val="28"/>
          <w:szCs w:val="28"/>
        </w:rPr>
        <w:t xml:space="preserve"> </w:t>
      </w:r>
      <w:proofErr w:type="spellStart"/>
      <w:r w:rsidR="00B72FBF" w:rsidRPr="00DC145B">
        <w:rPr>
          <w:sz w:val="28"/>
          <w:szCs w:val="28"/>
        </w:rPr>
        <w:t>persoanele</w:t>
      </w:r>
      <w:proofErr w:type="spellEnd"/>
      <w:r w:rsidR="00B72FBF" w:rsidRPr="00DC145B">
        <w:rPr>
          <w:sz w:val="28"/>
          <w:szCs w:val="28"/>
        </w:rPr>
        <w:t xml:space="preserve"> </w:t>
      </w:r>
      <w:proofErr w:type="spellStart"/>
      <w:r w:rsidR="00B72FBF" w:rsidRPr="00DC145B">
        <w:rPr>
          <w:sz w:val="28"/>
          <w:szCs w:val="28"/>
        </w:rPr>
        <w:t>împuternicite</w:t>
      </w:r>
      <w:proofErr w:type="spellEnd"/>
      <w:r w:rsidR="00B72FBF" w:rsidRPr="00DC145B">
        <w:rPr>
          <w:sz w:val="28"/>
          <w:szCs w:val="28"/>
        </w:rPr>
        <w:t xml:space="preserve"> din </w:t>
      </w:r>
      <w:proofErr w:type="spellStart"/>
      <w:r w:rsidR="00B72FBF" w:rsidRPr="00DC145B">
        <w:rPr>
          <w:sz w:val="28"/>
          <w:szCs w:val="28"/>
        </w:rPr>
        <w:t>cadrul</w:t>
      </w:r>
      <w:proofErr w:type="spellEnd"/>
      <w:r w:rsidR="00B72FBF" w:rsidRPr="00DC145B">
        <w:rPr>
          <w:sz w:val="28"/>
          <w:szCs w:val="28"/>
        </w:rPr>
        <w:t xml:space="preserve"> </w:t>
      </w:r>
      <w:proofErr w:type="spellStart"/>
      <w:r w:rsidR="00F279BD" w:rsidRPr="00F279BD">
        <w:rPr>
          <w:color w:val="FF0000"/>
          <w:sz w:val="28"/>
          <w:szCs w:val="28"/>
        </w:rPr>
        <w:t>Entității</w:t>
      </w:r>
      <w:proofErr w:type="spellEnd"/>
      <w:r w:rsidR="00F279BD" w:rsidRPr="00F279BD">
        <w:rPr>
          <w:color w:val="FF0000"/>
          <w:sz w:val="28"/>
          <w:szCs w:val="28"/>
        </w:rPr>
        <w:t>/TF</w:t>
      </w:r>
      <w:r w:rsidR="00B72FBF" w:rsidRPr="00F279BD">
        <w:rPr>
          <w:color w:val="FF0000"/>
          <w:sz w:val="28"/>
          <w:szCs w:val="28"/>
        </w:rPr>
        <w:t>.</w:t>
      </w:r>
      <w:r w:rsidR="009D0B1A">
        <w:rPr>
          <w:color w:val="FF0000"/>
          <w:sz w:val="28"/>
          <w:szCs w:val="28"/>
        </w:rPr>
        <w:t>”</w:t>
      </w:r>
    </w:p>
    <w:p w14:paraId="0EB12A39" w14:textId="77777777" w:rsidR="000F55D4" w:rsidRPr="000F55D4" w:rsidRDefault="00A80241" w:rsidP="000F55D4">
      <w:pPr>
        <w:pStyle w:val="NormalWeb"/>
        <w:spacing w:before="0" w:beforeAutospacing="0" w:after="0" w:afterAutospacing="0"/>
        <w:ind w:firstLine="720"/>
        <w:jc w:val="both"/>
        <w:rPr>
          <w:b/>
          <w:bCs/>
          <w:color w:val="70AD47" w:themeColor="accent6"/>
          <w:sz w:val="28"/>
          <w:szCs w:val="28"/>
        </w:rPr>
      </w:pPr>
      <w:r>
        <w:rPr>
          <w:b/>
          <w:bCs/>
          <w:color w:val="70AD47" w:themeColor="accent6"/>
          <w:sz w:val="28"/>
          <w:szCs w:val="28"/>
        </w:rPr>
        <w:lastRenderedPageBreak/>
        <w:t>3</w:t>
      </w:r>
      <w:r w:rsidR="00517D1C">
        <w:rPr>
          <w:b/>
          <w:bCs/>
          <w:color w:val="70AD47" w:themeColor="accent6"/>
          <w:sz w:val="28"/>
          <w:szCs w:val="28"/>
        </w:rPr>
        <w:t>7</w:t>
      </w:r>
      <w:r w:rsidR="00173177" w:rsidRPr="00C379DF">
        <w:rPr>
          <w:b/>
          <w:bCs/>
          <w:color w:val="70AD47" w:themeColor="accent6"/>
          <w:sz w:val="28"/>
          <w:szCs w:val="28"/>
        </w:rPr>
        <w:t>.</w:t>
      </w:r>
      <w:r w:rsidR="00173177">
        <w:rPr>
          <w:b/>
          <w:bCs/>
          <w:color w:val="70AD47" w:themeColor="accent6"/>
          <w:sz w:val="28"/>
          <w:szCs w:val="28"/>
        </w:rPr>
        <w:t xml:space="preserve"> </w:t>
      </w:r>
      <w:proofErr w:type="spellStart"/>
      <w:r w:rsidR="000F55D4">
        <w:rPr>
          <w:b/>
          <w:bCs/>
          <w:color w:val="70AD47" w:themeColor="accent6"/>
          <w:sz w:val="28"/>
          <w:szCs w:val="28"/>
        </w:rPr>
        <w:t>După</w:t>
      </w:r>
      <w:proofErr w:type="spellEnd"/>
      <w:r w:rsidR="000F55D4">
        <w:rPr>
          <w:b/>
          <w:bCs/>
          <w:color w:val="70AD47" w:themeColor="accent6"/>
          <w:sz w:val="28"/>
          <w:szCs w:val="28"/>
        </w:rPr>
        <w:t xml:space="preserve"> </w:t>
      </w:r>
      <w:proofErr w:type="spellStart"/>
      <w:r w:rsidR="000F55D4">
        <w:rPr>
          <w:b/>
          <w:bCs/>
          <w:color w:val="70AD47" w:themeColor="accent6"/>
          <w:sz w:val="28"/>
          <w:szCs w:val="28"/>
        </w:rPr>
        <w:t>Capitolul</w:t>
      </w:r>
      <w:proofErr w:type="spellEnd"/>
      <w:r w:rsidR="000F55D4">
        <w:rPr>
          <w:b/>
          <w:bCs/>
          <w:color w:val="70AD47" w:themeColor="accent6"/>
          <w:sz w:val="28"/>
          <w:szCs w:val="28"/>
        </w:rPr>
        <w:t xml:space="preserve"> V se introduce un </w:t>
      </w:r>
      <w:proofErr w:type="spellStart"/>
      <w:r w:rsidR="000F55D4">
        <w:rPr>
          <w:b/>
          <w:bCs/>
          <w:color w:val="70AD47" w:themeColor="accent6"/>
          <w:sz w:val="28"/>
          <w:szCs w:val="28"/>
        </w:rPr>
        <w:t>nou</w:t>
      </w:r>
      <w:proofErr w:type="spellEnd"/>
      <w:r w:rsidR="000F55D4">
        <w:rPr>
          <w:b/>
          <w:bCs/>
          <w:color w:val="70AD47" w:themeColor="accent6"/>
          <w:sz w:val="28"/>
          <w:szCs w:val="28"/>
        </w:rPr>
        <w:t xml:space="preserve"> capitol, </w:t>
      </w:r>
      <w:proofErr w:type="spellStart"/>
      <w:r w:rsidR="000F55D4">
        <w:rPr>
          <w:b/>
          <w:bCs/>
          <w:color w:val="70AD47" w:themeColor="accent6"/>
          <w:sz w:val="28"/>
          <w:szCs w:val="28"/>
        </w:rPr>
        <w:t>Capitolul</w:t>
      </w:r>
      <w:proofErr w:type="spellEnd"/>
      <w:r w:rsidR="000F55D4">
        <w:rPr>
          <w:b/>
          <w:bCs/>
          <w:color w:val="70AD47" w:themeColor="accent6"/>
          <w:sz w:val="28"/>
          <w:szCs w:val="28"/>
        </w:rPr>
        <w:t xml:space="preserve"> V, cu </w:t>
      </w:r>
      <w:proofErr w:type="spellStart"/>
      <w:r w:rsidR="000F55D4">
        <w:rPr>
          <w:b/>
          <w:bCs/>
          <w:color w:val="70AD47" w:themeColor="accent6"/>
          <w:sz w:val="28"/>
          <w:szCs w:val="28"/>
        </w:rPr>
        <w:t>următorul</w:t>
      </w:r>
      <w:proofErr w:type="spellEnd"/>
      <w:r w:rsidR="000F55D4">
        <w:rPr>
          <w:b/>
          <w:bCs/>
          <w:color w:val="70AD47" w:themeColor="accent6"/>
          <w:sz w:val="28"/>
          <w:szCs w:val="28"/>
        </w:rPr>
        <w:t xml:space="preserve"> </w:t>
      </w:r>
      <w:proofErr w:type="spellStart"/>
      <w:r w:rsidR="000F55D4">
        <w:rPr>
          <w:b/>
          <w:bCs/>
          <w:color w:val="70AD47" w:themeColor="accent6"/>
          <w:sz w:val="28"/>
          <w:szCs w:val="28"/>
        </w:rPr>
        <w:t>cuprins</w:t>
      </w:r>
      <w:proofErr w:type="spellEnd"/>
      <w:r w:rsidR="000F55D4">
        <w:rPr>
          <w:b/>
          <w:bCs/>
          <w:color w:val="70AD47" w:themeColor="accent6"/>
          <w:sz w:val="28"/>
          <w:szCs w:val="28"/>
        </w:rPr>
        <w:t>:</w:t>
      </w:r>
    </w:p>
    <w:p w14:paraId="3DAD977C" w14:textId="77777777" w:rsidR="00A95FE3" w:rsidRDefault="00A95FE3" w:rsidP="000F55D4">
      <w:pPr>
        <w:pStyle w:val="NormalWeb"/>
        <w:spacing w:before="0" w:beforeAutospacing="0" w:after="240" w:afterAutospacing="0"/>
        <w:jc w:val="center"/>
        <w:rPr>
          <w:b/>
          <w:bCs/>
          <w:color w:val="FF0000"/>
          <w:sz w:val="28"/>
          <w:szCs w:val="28"/>
        </w:rPr>
      </w:pPr>
    </w:p>
    <w:p w14:paraId="47995487" w14:textId="77777777" w:rsidR="00B545B3" w:rsidRPr="002C329C" w:rsidRDefault="00B545B3" w:rsidP="00A95FE3">
      <w:pPr>
        <w:pStyle w:val="NormalWeb"/>
        <w:spacing w:before="0" w:beforeAutospacing="0" w:after="240" w:afterAutospacing="0"/>
        <w:jc w:val="both"/>
        <w:rPr>
          <w:b/>
          <w:bCs/>
          <w:color w:val="FF0000"/>
          <w:sz w:val="28"/>
          <w:szCs w:val="28"/>
          <w:lang w:val="ro-RO"/>
        </w:rPr>
      </w:pPr>
      <w:proofErr w:type="spellStart"/>
      <w:proofErr w:type="gramStart"/>
      <w:r w:rsidRPr="0005343D">
        <w:rPr>
          <w:b/>
          <w:bCs/>
          <w:color w:val="FF0000"/>
          <w:sz w:val="28"/>
          <w:szCs w:val="28"/>
        </w:rPr>
        <w:t>Cap</w:t>
      </w:r>
      <w:r w:rsidR="00722D8D" w:rsidRPr="0005343D">
        <w:rPr>
          <w:b/>
          <w:bCs/>
          <w:color w:val="FF0000"/>
          <w:sz w:val="28"/>
          <w:szCs w:val="28"/>
        </w:rPr>
        <w:t>itolu</w:t>
      </w:r>
      <w:r w:rsidR="00722D8D">
        <w:rPr>
          <w:b/>
          <w:bCs/>
          <w:color w:val="FF0000"/>
          <w:sz w:val="28"/>
          <w:szCs w:val="28"/>
        </w:rPr>
        <w:t>l</w:t>
      </w:r>
      <w:proofErr w:type="spellEnd"/>
      <w:r w:rsidR="00722D8D">
        <w:rPr>
          <w:b/>
          <w:bCs/>
          <w:color w:val="FF0000"/>
          <w:sz w:val="28"/>
          <w:szCs w:val="28"/>
        </w:rPr>
        <w:t xml:space="preserve"> </w:t>
      </w:r>
      <w:r w:rsidRPr="004979E9">
        <w:rPr>
          <w:b/>
          <w:bCs/>
          <w:color w:val="FF0000"/>
          <w:sz w:val="28"/>
          <w:szCs w:val="28"/>
        </w:rPr>
        <w:t xml:space="preserve"> V</w:t>
      </w:r>
      <w:proofErr w:type="gramEnd"/>
      <w:r w:rsidR="000F55D4" w:rsidRPr="000F55D4">
        <w:rPr>
          <w:b/>
          <w:bCs/>
          <w:color w:val="FF0000"/>
          <w:sz w:val="28"/>
          <w:szCs w:val="28"/>
          <w:vertAlign w:val="superscript"/>
        </w:rPr>
        <w:t>1</w:t>
      </w:r>
      <w:r w:rsidRPr="004979E9">
        <w:rPr>
          <w:b/>
          <w:bCs/>
          <w:color w:val="FF0000"/>
          <w:sz w:val="28"/>
          <w:szCs w:val="28"/>
        </w:rPr>
        <w:t xml:space="preserve"> </w:t>
      </w:r>
      <w:proofErr w:type="spellStart"/>
      <w:r w:rsidR="004979E9" w:rsidRPr="004979E9">
        <w:rPr>
          <w:b/>
          <w:bCs/>
          <w:color w:val="FF0000"/>
          <w:sz w:val="28"/>
          <w:szCs w:val="28"/>
        </w:rPr>
        <w:t>T</w:t>
      </w:r>
      <w:r w:rsidR="002C329C">
        <w:rPr>
          <w:b/>
          <w:bCs/>
          <w:color w:val="FF0000"/>
          <w:sz w:val="28"/>
          <w:szCs w:val="28"/>
        </w:rPr>
        <w:t>ranzac</w:t>
      </w:r>
      <w:proofErr w:type="spellEnd"/>
      <w:r w:rsidR="002C329C">
        <w:rPr>
          <w:b/>
          <w:bCs/>
          <w:color w:val="FF0000"/>
          <w:sz w:val="28"/>
          <w:szCs w:val="28"/>
          <w:lang w:val="ro-RO"/>
        </w:rPr>
        <w:t>ții de capital</w:t>
      </w:r>
    </w:p>
    <w:p w14:paraId="604C88C5" w14:textId="77777777" w:rsidR="003E70D9" w:rsidRPr="001A5A4E" w:rsidRDefault="00B339F4" w:rsidP="003508E3">
      <w:pPr>
        <w:pStyle w:val="NormalWeb"/>
        <w:spacing w:before="0" w:beforeAutospacing="0" w:after="0" w:afterAutospacing="0"/>
        <w:jc w:val="both"/>
        <w:rPr>
          <w:color w:val="FF0000"/>
          <w:sz w:val="28"/>
          <w:szCs w:val="28"/>
        </w:rPr>
      </w:pPr>
      <w:r>
        <w:rPr>
          <w:b/>
          <w:color w:val="FF0000"/>
          <w:sz w:val="28"/>
          <w:szCs w:val="28"/>
        </w:rPr>
        <w:t xml:space="preserve">         </w:t>
      </w:r>
      <w:r w:rsidR="00967696" w:rsidRPr="0009669F">
        <w:rPr>
          <w:b/>
          <w:color w:val="FF0000"/>
          <w:sz w:val="28"/>
          <w:szCs w:val="28"/>
        </w:rPr>
        <w:t>Art</w:t>
      </w:r>
      <w:r w:rsidR="000F55D4">
        <w:rPr>
          <w:b/>
          <w:color w:val="FF0000"/>
          <w:sz w:val="28"/>
          <w:szCs w:val="28"/>
        </w:rPr>
        <w:t>. 59</w:t>
      </w:r>
      <w:r w:rsidR="000F55D4" w:rsidRPr="000F55D4">
        <w:rPr>
          <w:b/>
          <w:color w:val="FF0000"/>
          <w:sz w:val="28"/>
          <w:szCs w:val="28"/>
          <w:vertAlign w:val="superscript"/>
        </w:rPr>
        <w:t>2</w:t>
      </w:r>
      <w:proofErr w:type="gramStart"/>
      <w:r w:rsidR="009C736F" w:rsidRPr="000F55D4">
        <w:rPr>
          <w:color w:val="FF0000"/>
          <w:sz w:val="28"/>
          <w:szCs w:val="28"/>
          <w:vertAlign w:val="superscript"/>
        </w:rPr>
        <w:t xml:space="preserve"> </w:t>
      </w:r>
      <w:r w:rsidR="009D0B1A">
        <w:rPr>
          <w:color w:val="FF0000"/>
          <w:sz w:val="28"/>
          <w:szCs w:val="28"/>
          <w:vertAlign w:val="superscript"/>
        </w:rPr>
        <w:t xml:space="preserve"> </w:t>
      </w:r>
      <w:r w:rsidR="008306CB">
        <w:rPr>
          <w:color w:val="FF0000"/>
          <w:sz w:val="28"/>
          <w:szCs w:val="28"/>
          <w:vertAlign w:val="superscript"/>
        </w:rPr>
        <w:t xml:space="preserve"> </w:t>
      </w:r>
      <w:bookmarkStart w:id="7" w:name="A4"/>
      <w:r w:rsidR="00FF4081" w:rsidRPr="001A5A4E">
        <w:rPr>
          <w:color w:val="FF0000"/>
          <w:sz w:val="28"/>
          <w:szCs w:val="28"/>
        </w:rPr>
        <w:t>(</w:t>
      </w:r>
      <w:proofErr w:type="gramEnd"/>
      <w:r w:rsidR="00FF4081" w:rsidRPr="001A5A4E">
        <w:rPr>
          <w:color w:val="FF0000"/>
          <w:sz w:val="28"/>
          <w:szCs w:val="28"/>
        </w:rPr>
        <w:t xml:space="preserve">1) </w:t>
      </w:r>
      <w:bookmarkEnd w:id="7"/>
      <w:proofErr w:type="spellStart"/>
      <w:r w:rsidR="00FF4081" w:rsidRPr="001A5A4E">
        <w:rPr>
          <w:color w:val="FF0000"/>
          <w:sz w:val="28"/>
          <w:szCs w:val="28"/>
        </w:rPr>
        <w:t>Diminuarea</w:t>
      </w:r>
      <w:proofErr w:type="spellEnd"/>
      <w:r w:rsidR="00FF4081" w:rsidRPr="001A5A4E">
        <w:rPr>
          <w:color w:val="FF0000"/>
          <w:sz w:val="28"/>
          <w:szCs w:val="28"/>
        </w:rPr>
        <w:t xml:space="preserve"> </w:t>
      </w:r>
      <w:proofErr w:type="spellStart"/>
      <w:r w:rsidR="00FF4081" w:rsidRPr="001A5A4E">
        <w:rPr>
          <w:color w:val="FF0000"/>
          <w:sz w:val="28"/>
          <w:szCs w:val="28"/>
        </w:rPr>
        <w:t>participaţiei</w:t>
      </w:r>
      <w:proofErr w:type="spellEnd"/>
      <w:r w:rsidR="00FF4081" w:rsidRPr="001A5A4E">
        <w:rPr>
          <w:color w:val="FF0000"/>
          <w:sz w:val="28"/>
          <w:szCs w:val="28"/>
        </w:rPr>
        <w:t xml:space="preserve"> </w:t>
      </w:r>
      <w:proofErr w:type="spellStart"/>
      <w:r w:rsidR="00FF4081" w:rsidRPr="001A5A4E">
        <w:rPr>
          <w:color w:val="FF0000"/>
          <w:sz w:val="28"/>
          <w:szCs w:val="28"/>
        </w:rPr>
        <w:t>statului</w:t>
      </w:r>
      <w:proofErr w:type="spellEnd"/>
      <w:r w:rsidR="00FF4081" w:rsidRPr="001A5A4E">
        <w:rPr>
          <w:color w:val="FF0000"/>
          <w:sz w:val="28"/>
          <w:szCs w:val="28"/>
        </w:rPr>
        <w:t xml:space="preserve"> la </w:t>
      </w:r>
      <w:proofErr w:type="spellStart"/>
      <w:r w:rsidR="005239B0" w:rsidRPr="001A5A4E">
        <w:rPr>
          <w:color w:val="FF0000"/>
          <w:sz w:val="28"/>
          <w:szCs w:val="28"/>
        </w:rPr>
        <w:t>întreprinderile</w:t>
      </w:r>
      <w:proofErr w:type="spellEnd"/>
      <w:r w:rsidR="00101757" w:rsidRPr="001A5A4E">
        <w:rPr>
          <w:color w:val="FF0000"/>
          <w:sz w:val="28"/>
          <w:szCs w:val="28"/>
        </w:rPr>
        <w:t xml:space="preserve"> de stat</w:t>
      </w:r>
      <w:r w:rsidR="00FF4081" w:rsidRPr="001A5A4E">
        <w:rPr>
          <w:color w:val="FF0000"/>
          <w:sz w:val="28"/>
          <w:szCs w:val="28"/>
        </w:rPr>
        <w:t xml:space="preserve"> se </w:t>
      </w:r>
      <w:proofErr w:type="spellStart"/>
      <w:r w:rsidR="00FF4081" w:rsidRPr="001A5A4E">
        <w:rPr>
          <w:color w:val="FF0000"/>
          <w:sz w:val="28"/>
          <w:szCs w:val="28"/>
        </w:rPr>
        <w:t>realizează</w:t>
      </w:r>
      <w:proofErr w:type="spellEnd"/>
      <w:r w:rsidR="00FF4081" w:rsidRPr="001A5A4E">
        <w:rPr>
          <w:color w:val="FF0000"/>
          <w:sz w:val="28"/>
          <w:szCs w:val="28"/>
        </w:rPr>
        <w:t xml:space="preserve"> </w:t>
      </w:r>
      <w:proofErr w:type="spellStart"/>
      <w:r w:rsidR="00FF4081" w:rsidRPr="001A5A4E">
        <w:rPr>
          <w:color w:val="FF0000"/>
          <w:sz w:val="28"/>
          <w:szCs w:val="28"/>
        </w:rPr>
        <w:t>prin</w:t>
      </w:r>
      <w:proofErr w:type="spellEnd"/>
      <w:r w:rsidR="00FF4081" w:rsidRPr="001A5A4E">
        <w:rPr>
          <w:color w:val="FF0000"/>
          <w:sz w:val="28"/>
          <w:szCs w:val="28"/>
        </w:rPr>
        <w:t>:</w:t>
      </w:r>
    </w:p>
    <w:p w14:paraId="7327E393" w14:textId="77777777" w:rsidR="003E70D9" w:rsidRPr="001A5A4E" w:rsidRDefault="00FF4081" w:rsidP="002B1F36">
      <w:pPr>
        <w:pStyle w:val="NormalWeb"/>
        <w:spacing w:before="0" w:beforeAutospacing="0" w:after="0" w:afterAutospacing="0"/>
        <w:jc w:val="both"/>
        <w:rPr>
          <w:color w:val="FF0000"/>
          <w:sz w:val="28"/>
          <w:szCs w:val="28"/>
        </w:rPr>
      </w:pPr>
      <w:r w:rsidRPr="001A5A4E">
        <w:rPr>
          <w:color w:val="FF0000"/>
          <w:sz w:val="28"/>
          <w:szCs w:val="28"/>
        </w:rPr>
        <w:t> </w:t>
      </w:r>
      <w:r w:rsidRPr="001A5A4E">
        <w:rPr>
          <w:color w:val="FF0000"/>
          <w:sz w:val="28"/>
          <w:szCs w:val="28"/>
        </w:rPr>
        <w:t> </w:t>
      </w:r>
      <w:r w:rsidRPr="001A5A4E">
        <w:rPr>
          <w:color w:val="FF0000"/>
          <w:sz w:val="28"/>
          <w:szCs w:val="28"/>
        </w:rPr>
        <w:t xml:space="preserve">a) </w:t>
      </w:r>
      <w:proofErr w:type="spellStart"/>
      <w:r w:rsidRPr="001A5A4E">
        <w:rPr>
          <w:color w:val="FF0000"/>
          <w:sz w:val="28"/>
          <w:szCs w:val="28"/>
        </w:rPr>
        <w:t>vânzarea</w:t>
      </w:r>
      <w:proofErr w:type="spellEnd"/>
      <w:r w:rsidRPr="001A5A4E">
        <w:rPr>
          <w:color w:val="FF0000"/>
          <w:sz w:val="28"/>
          <w:szCs w:val="28"/>
        </w:rPr>
        <w:t xml:space="preserve"> de </w:t>
      </w:r>
      <w:proofErr w:type="spellStart"/>
      <w:proofErr w:type="gramStart"/>
      <w:r w:rsidRPr="001A5A4E">
        <w:rPr>
          <w:color w:val="FF0000"/>
          <w:sz w:val="28"/>
          <w:szCs w:val="28"/>
        </w:rPr>
        <w:t>acţiuni</w:t>
      </w:r>
      <w:proofErr w:type="spellEnd"/>
      <w:r w:rsidRPr="001A5A4E">
        <w:rPr>
          <w:color w:val="FF0000"/>
          <w:sz w:val="28"/>
          <w:szCs w:val="28"/>
        </w:rPr>
        <w:t>;</w:t>
      </w:r>
      <w:proofErr w:type="gramEnd"/>
    </w:p>
    <w:p w14:paraId="5C5281D3" w14:textId="77777777" w:rsidR="005239B0" w:rsidRPr="001A5A4E" w:rsidRDefault="00FF4081" w:rsidP="002B1F36">
      <w:pPr>
        <w:pStyle w:val="NormalWeb"/>
        <w:spacing w:before="0" w:beforeAutospacing="0" w:after="0" w:afterAutospacing="0"/>
        <w:jc w:val="both"/>
        <w:rPr>
          <w:color w:val="FF0000"/>
          <w:sz w:val="28"/>
          <w:szCs w:val="28"/>
        </w:rPr>
      </w:pPr>
      <w:r w:rsidRPr="001A5A4E">
        <w:rPr>
          <w:color w:val="FF0000"/>
          <w:sz w:val="28"/>
          <w:szCs w:val="28"/>
        </w:rPr>
        <w:t> </w:t>
      </w:r>
      <w:r w:rsidRPr="001A5A4E">
        <w:rPr>
          <w:color w:val="FF0000"/>
          <w:sz w:val="28"/>
          <w:szCs w:val="28"/>
        </w:rPr>
        <w:t> </w:t>
      </w:r>
      <w:r w:rsidRPr="001A5A4E">
        <w:rPr>
          <w:color w:val="FF0000"/>
          <w:sz w:val="28"/>
          <w:szCs w:val="28"/>
        </w:rPr>
        <w:t xml:space="preserve">b) </w:t>
      </w:r>
      <w:proofErr w:type="spellStart"/>
      <w:r w:rsidRPr="001A5A4E">
        <w:rPr>
          <w:color w:val="FF0000"/>
          <w:sz w:val="28"/>
          <w:szCs w:val="28"/>
        </w:rPr>
        <w:t>majorarea</w:t>
      </w:r>
      <w:proofErr w:type="spellEnd"/>
      <w:r w:rsidRPr="001A5A4E">
        <w:rPr>
          <w:color w:val="FF0000"/>
          <w:sz w:val="28"/>
          <w:szCs w:val="28"/>
        </w:rPr>
        <w:t xml:space="preserve"> de capital social </w:t>
      </w:r>
      <w:proofErr w:type="spellStart"/>
      <w:r w:rsidRPr="001A5A4E">
        <w:rPr>
          <w:color w:val="FF0000"/>
          <w:sz w:val="28"/>
          <w:szCs w:val="28"/>
        </w:rPr>
        <w:t>prin</w:t>
      </w:r>
      <w:proofErr w:type="spellEnd"/>
      <w:r w:rsidRPr="001A5A4E">
        <w:rPr>
          <w:color w:val="FF0000"/>
          <w:sz w:val="28"/>
          <w:szCs w:val="28"/>
        </w:rPr>
        <w:t xml:space="preserve"> </w:t>
      </w:r>
      <w:proofErr w:type="spellStart"/>
      <w:r w:rsidRPr="001A5A4E">
        <w:rPr>
          <w:color w:val="FF0000"/>
          <w:sz w:val="28"/>
          <w:szCs w:val="28"/>
        </w:rPr>
        <w:t>aport</w:t>
      </w:r>
      <w:proofErr w:type="spellEnd"/>
      <w:r w:rsidRPr="001A5A4E">
        <w:rPr>
          <w:color w:val="FF0000"/>
          <w:sz w:val="28"/>
          <w:szCs w:val="28"/>
        </w:rPr>
        <w:t xml:space="preserve"> de capital </w:t>
      </w:r>
      <w:proofErr w:type="spellStart"/>
      <w:proofErr w:type="gramStart"/>
      <w:r w:rsidRPr="001A5A4E">
        <w:rPr>
          <w:color w:val="FF0000"/>
          <w:sz w:val="28"/>
          <w:szCs w:val="28"/>
        </w:rPr>
        <w:t>privat</w:t>
      </w:r>
      <w:proofErr w:type="spellEnd"/>
      <w:r w:rsidRPr="001A5A4E">
        <w:rPr>
          <w:color w:val="FF0000"/>
          <w:sz w:val="28"/>
          <w:szCs w:val="28"/>
        </w:rPr>
        <w:t>;</w:t>
      </w:r>
      <w:proofErr w:type="gramEnd"/>
    </w:p>
    <w:p w14:paraId="644B6C91" w14:textId="77777777" w:rsidR="002B1F36" w:rsidRPr="001A5A4E" w:rsidRDefault="00FF4081" w:rsidP="002B1F36">
      <w:pPr>
        <w:pStyle w:val="NormalWeb"/>
        <w:spacing w:before="0" w:beforeAutospacing="0" w:after="0" w:afterAutospacing="0"/>
        <w:jc w:val="both"/>
        <w:rPr>
          <w:color w:val="FF0000"/>
          <w:sz w:val="28"/>
          <w:szCs w:val="28"/>
        </w:rPr>
      </w:pPr>
      <w:r w:rsidRPr="001A5A4E">
        <w:rPr>
          <w:color w:val="FF0000"/>
          <w:sz w:val="28"/>
          <w:szCs w:val="28"/>
        </w:rPr>
        <w:t> </w:t>
      </w:r>
      <w:r w:rsidRPr="001A5A4E">
        <w:rPr>
          <w:color w:val="FF0000"/>
          <w:sz w:val="28"/>
          <w:szCs w:val="28"/>
        </w:rPr>
        <w:t> </w:t>
      </w:r>
      <w:r w:rsidRPr="001A5A4E">
        <w:rPr>
          <w:color w:val="FF0000"/>
          <w:sz w:val="28"/>
          <w:szCs w:val="28"/>
        </w:rPr>
        <w:t xml:space="preserve">c) </w:t>
      </w:r>
      <w:proofErr w:type="spellStart"/>
      <w:r w:rsidRPr="001A5A4E">
        <w:rPr>
          <w:color w:val="FF0000"/>
          <w:sz w:val="28"/>
          <w:szCs w:val="28"/>
        </w:rPr>
        <w:t>transferul</w:t>
      </w:r>
      <w:proofErr w:type="spellEnd"/>
      <w:r w:rsidRPr="001A5A4E">
        <w:rPr>
          <w:color w:val="FF0000"/>
          <w:sz w:val="28"/>
          <w:szCs w:val="28"/>
        </w:rPr>
        <w:t xml:space="preserve"> cu </w:t>
      </w:r>
      <w:proofErr w:type="spellStart"/>
      <w:r w:rsidRPr="001A5A4E">
        <w:rPr>
          <w:color w:val="FF0000"/>
          <w:sz w:val="28"/>
          <w:szCs w:val="28"/>
        </w:rPr>
        <w:t>titlu</w:t>
      </w:r>
      <w:proofErr w:type="spellEnd"/>
      <w:r w:rsidRPr="001A5A4E">
        <w:rPr>
          <w:color w:val="FF0000"/>
          <w:sz w:val="28"/>
          <w:szCs w:val="28"/>
        </w:rPr>
        <w:t xml:space="preserve"> </w:t>
      </w:r>
      <w:proofErr w:type="spellStart"/>
      <w:r w:rsidRPr="001A5A4E">
        <w:rPr>
          <w:color w:val="FF0000"/>
          <w:sz w:val="28"/>
          <w:szCs w:val="28"/>
        </w:rPr>
        <w:t>gratuit</w:t>
      </w:r>
      <w:proofErr w:type="spellEnd"/>
      <w:r w:rsidRPr="001A5A4E">
        <w:rPr>
          <w:color w:val="FF0000"/>
          <w:sz w:val="28"/>
          <w:szCs w:val="28"/>
        </w:rPr>
        <w:t xml:space="preserve"> </w:t>
      </w:r>
      <w:proofErr w:type="spellStart"/>
      <w:r w:rsidRPr="001A5A4E">
        <w:rPr>
          <w:color w:val="FF0000"/>
          <w:sz w:val="28"/>
          <w:szCs w:val="28"/>
        </w:rPr>
        <w:t>sau</w:t>
      </w:r>
      <w:proofErr w:type="spellEnd"/>
      <w:r w:rsidRPr="001A5A4E">
        <w:rPr>
          <w:color w:val="FF0000"/>
          <w:sz w:val="28"/>
          <w:szCs w:val="28"/>
        </w:rPr>
        <w:t xml:space="preserve"> </w:t>
      </w:r>
      <w:proofErr w:type="spellStart"/>
      <w:r w:rsidRPr="001A5A4E">
        <w:rPr>
          <w:color w:val="FF0000"/>
          <w:sz w:val="28"/>
          <w:szCs w:val="28"/>
        </w:rPr>
        <w:t>vânzarea</w:t>
      </w:r>
      <w:proofErr w:type="spellEnd"/>
      <w:r w:rsidRPr="001A5A4E">
        <w:rPr>
          <w:color w:val="FF0000"/>
          <w:sz w:val="28"/>
          <w:szCs w:val="28"/>
        </w:rPr>
        <w:t xml:space="preserve"> </w:t>
      </w:r>
      <w:proofErr w:type="spellStart"/>
      <w:r w:rsidRPr="001A5A4E">
        <w:rPr>
          <w:color w:val="FF0000"/>
          <w:sz w:val="28"/>
          <w:szCs w:val="28"/>
        </w:rPr>
        <w:t>activelor</w:t>
      </w:r>
      <w:proofErr w:type="spellEnd"/>
      <w:r w:rsidRPr="001A5A4E">
        <w:rPr>
          <w:color w:val="FF0000"/>
          <w:sz w:val="28"/>
          <w:szCs w:val="28"/>
        </w:rPr>
        <w:t xml:space="preserve"> cu </w:t>
      </w:r>
      <w:proofErr w:type="spellStart"/>
      <w:r w:rsidRPr="001A5A4E">
        <w:rPr>
          <w:color w:val="FF0000"/>
          <w:sz w:val="28"/>
          <w:szCs w:val="28"/>
        </w:rPr>
        <w:t>caracter</w:t>
      </w:r>
      <w:proofErr w:type="spellEnd"/>
      <w:r w:rsidRPr="001A5A4E">
        <w:rPr>
          <w:color w:val="FF0000"/>
          <w:sz w:val="28"/>
          <w:szCs w:val="28"/>
        </w:rPr>
        <w:t xml:space="preserve"> </w:t>
      </w:r>
      <w:proofErr w:type="gramStart"/>
      <w:r w:rsidRPr="001A5A4E">
        <w:rPr>
          <w:color w:val="FF0000"/>
          <w:sz w:val="28"/>
          <w:szCs w:val="28"/>
        </w:rPr>
        <w:t>social;</w:t>
      </w:r>
      <w:proofErr w:type="gramEnd"/>
    </w:p>
    <w:p w14:paraId="3C90EC9D" w14:textId="77777777" w:rsidR="009C736F" w:rsidRDefault="00FF4081" w:rsidP="002B1F36">
      <w:pPr>
        <w:pStyle w:val="NormalWeb"/>
        <w:spacing w:before="0" w:beforeAutospacing="0" w:after="0" w:afterAutospacing="0"/>
        <w:jc w:val="both"/>
        <w:rPr>
          <w:color w:val="FF0000"/>
          <w:sz w:val="28"/>
          <w:szCs w:val="28"/>
        </w:rPr>
      </w:pPr>
      <w:r w:rsidRPr="001A5A4E">
        <w:rPr>
          <w:color w:val="FF0000"/>
          <w:sz w:val="28"/>
          <w:szCs w:val="28"/>
        </w:rPr>
        <w:t> </w:t>
      </w:r>
      <w:r w:rsidRPr="001A5A4E">
        <w:rPr>
          <w:color w:val="FF0000"/>
          <w:sz w:val="28"/>
          <w:szCs w:val="28"/>
        </w:rPr>
        <w:t> </w:t>
      </w:r>
      <w:r w:rsidRPr="001A5A4E">
        <w:rPr>
          <w:color w:val="FF0000"/>
          <w:sz w:val="28"/>
          <w:szCs w:val="28"/>
        </w:rPr>
        <w:t xml:space="preserve">d) </w:t>
      </w:r>
      <w:proofErr w:type="spellStart"/>
      <w:r w:rsidRPr="001A5A4E">
        <w:rPr>
          <w:color w:val="FF0000"/>
          <w:sz w:val="28"/>
          <w:szCs w:val="28"/>
        </w:rPr>
        <w:t>orice</w:t>
      </w:r>
      <w:proofErr w:type="spellEnd"/>
      <w:r w:rsidRPr="001A5A4E">
        <w:rPr>
          <w:color w:val="FF0000"/>
          <w:sz w:val="28"/>
          <w:szCs w:val="28"/>
        </w:rPr>
        <w:t xml:space="preserve"> </w:t>
      </w:r>
      <w:proofErr w:type="spellStart"/>
      <w:r w:rsidRPr="001A5A4E">
        <w:rPr>
          <w:color w:val="FF0000"/>
          <w:sz w:val="28"/>
          <w:szCs w:val="28"/>
        </w:rPr>
        <w:t>combinaţie</w:t>
      </w:r>
      <w:proofErr w:type="spellEnd"/>
      <w:r w:rsidRPr="001A5A4E">
        <w:rPr>
          <w:color w:val="FF0000"/>
          <w:sz w:val="28"/>
          <w:szCs w:val="28"/>
        </w:rPr>
        <w:t xml:space="preserve"> a </w:t>
      </w:r>
      <w:proofErr w:type="spellStart"/>
      <w:r w:rsidRPr="001A5A4E">
        <w:rPr>
          <w:color w:val="FF0000"/>
          <w:sz w:val="28"/>
          <w:szCs w:val="28"/>
        </w:rPr>
        <w:t>metodelor</w:t>
      </w:r>
      <w:proofErr w:type="spellEnd"/>
      <w:r w:rsidRPr="001A5A4E">
        <w:rPr>
          <w:color w:val="FF0000"/>
          <w:sz w:val="28"/>
          <w:szCs w:val="28"/>
        </w:rPr>
        <w:t xml:space="preserve"> </w:t>
      </w:r>
      <w:proofErr w:type="spellStart"/>
      <w:r w:rsidRPr="001A5A4E">
        <w:rPr>
          <w:color w:val="FF0000"/>
          <w:sz w:val="28"/>
          <w:szCs w:val="28"/>
        </w:rPr>
        <w:t>prevăzute</w:t>
      </w:r>
      <w:proofErr w:type="spellEnd"/>
      <w:r w:rsidRPr="001A5A4E">
        <w:rPr>
          <w:color w:val="FF0000"/>
          <w:sz w:val="28"/>
          <w:szCs w:val="28"/>
        </w:rPr>
        <w:t xml:space="preserve"> la lit. a)-c).</w:t>
      </w:r>
    </w:p>
    <w:p w14:paraId="1ED21921" w14:textId="77777777" w:rsidR="004B5042" w:rsidRPr="001A5A4E" w:rsidRDefault="004B5042" w:rsidP="002B1F36">
      <w:pPr>
        <w:pStyle w:val="NormalWeb"/>
        <w:spacing w:before="0" w:beforeAutospacing="0" w:after="0" w:afterAutospacing="0"/>
        <w:jc w:val="both"/>
        <w:rPr>
          <w:color w:val="FF0000"/>
          <w:sz w:val="28"/>
          <w:szCs w:val="28"/>
        </w:rPr>
      </w:pPr>
    </w:p>
    <w:p w14:paraId="7D1AD582" w14:textId="77777777" w:rsidR="009C76CF" w:rsidRPr="001A5A4E" w:rsidRDefault="005239B0" w:rsidP="002B1F36">
      <w:pPr>
        <w:pStyle w:val="NormalWeb"/>
        <w:spacing w:before="0" w:beforeAutospacing="0" w:after="0" w:afterAutospacing="0"/>
        <w:jc w:val="both"/>
        <w:rPr>
          <w:color w:val="FF0000"/>
          <w:sz w:val="28"/>
          <w:szCs w:val="28"/>
        </w:rPr>
      </w:pPr>
      <w:r w:rsidRPr="001A5A4E">
        <w:rPr>
          <w:color w:val="FF0000"/>
          <w:sz w:val="28"/>
          <w:szCs w:val="28"/>
        </w:rPr>
        <w:t xml:space="preserve">(2) </w:t>
      </w:r>
      <w:proofErr w:type="spellStart"/>
      <w:r w:rsidR="00B547E9" w:rsidRPr="001A5A4E">
        <w:rPr>
          <w:color w:val="FF0000"/>
          <w:sz w:val="28"/>
          <w:szCs w:val="28"/>
        </w:rPr>
        <w:t>Aplicarea</w:t>
      </w:r>
      <w:proofErr w:type="spellEnd"/>
      <w:r w:rsidR="00B547E9" w:rsidRPr="001A5A4E">
        <w:rPr>
          <w:color w:val="FF0000"/>
          <w:sz w:val="28"/>
          <w:szCs w:val="28"/>
        </w:rPr>
        <w:t xml:space="preserve"> </w:t>
      </w:r>
      <w:proofErr w:type="spellStart"/>
      <w:proofErr w:type="gramStart"/>
      <w:r w:rsidR="00B547E9" w:rsidRPr="001A5A4E">
        <w:rPr>
          <w:color w:val="FF0000"/>
          <w:sz w:val="28"/>
          <w:szCs w:val="28"/>
        </w:rPr>
        <w:t>alin</w:t>
      </w:r>
      <w:proofErr w:type="spellEnd"/>
      <w:r w:rsidR="00B547E9" w:rsidRPr="001A5A4E">
        <w:rPr>
          <w:color w:val="FF0000"/>
          <w:sz w:val="28"/>
          <w:szCs w:val="28"/>
        </w:rPr>
        <w:t>.(</w:t>
      </w:r>
      <w:proofErr w:type="gramEnd"/>
      <w:r w:rsidR="00B547E9" w:rsidRPr="001A5A4E">
        <w:rPr>
          <w:color w:val="FF0000"/>
          <w:sz w:val="28"/>
          <w:szCs w:val="28"/>
        </w:rPr>
        <w:t xml:space="preserve">1) se face cu </w:t>
      </w:r>
      <w:proofErr w:type="spellStart"/>
      <w:r w:rsidR="00B547E9" w:rsidRPr="001A5A4E">
        <w:rPr>
          <w:color w:val="FF0000"/>
          <w:sz w:val="28"/>
          <w:szCs w:val="28"/>
        </w:rPr>
        <w:t>respectarea</w:t>
      </w:r>
      <w:proofErr w:type="spellEnd"/>
      <w:r w:rsidR="00B547E9" w:rsidRPr="001A5A4E">
        <w:rPr>
          <w:color w:val="FF0000"/>
          <w:sz w:val="28"/>
          <w:szCs w:val="28"/>
        </w:rPr>
        <w:t xml:space="preserve"> </w:t>
      </w:r>
      <w:proofErr w:type="spellStart"/>
      <w:r w:rsidR="00B547E9" w:rsidRPr="001A5A4E">
        <w:rPr>
          <w:color w:val="FF0000"/>
          <w:sz w:val="28"/>
          <w:szCs w:val="28"/>
        </w:rPr>
        <w:t>prevederilor</w:t>
      </w:r>
      <w:proofErr w:type="spellEnd"/>
      <w:r w:rsidR="00B547E9" w:rsidRPr="001A5A4E">
        <w:rPr>
          <w:color w:val="FF0000"/>
          <w:sz w:val="28"/>
          <w:szCs w:val="28"/>
        </w:rPr>
        <w:t xml:space="preserve"> </w:t>
      </w:r>
      <w:proofErr w:type="spellStart"/>
      <w:r w:rsidR="00B547E9" w:rsidRPr="001A5A4E">
        <w:rPr>
          <w:i/>
          <w:iCs/>
          <w:color w:val="FF0000"/>
          <w:sz w:val="28"/>
          <w:szCs w:val="28"/>
        </w:rPr>
        <w:t>Legii</w:t>
      </w:r>
      <w:proofErr w:type="spellEnd"/>
      <w:r w:rsidR="00B547E9" w:rsidRPr="001A5A4E">
        <w:rPr>
          <w:i/>
          <w:iCs/>
          <w:color w:val="FF0000"/>
          <w:sz w:val="28"/>
          <w:szCs w:val="28"/>
        </w:rPr>
        <w:t xml:space="preserve"> nr.137/2002 </w:t>
      </w:r>
      <w:proofErr w:type="spellStart"/>
      <w:r w:rsidR="00B547E9" w:rsidRPr="001A5A4E">
        <w:rPr>
          <w:i/>
          <w:iCs/>
          <w:color w:val="FF0000"/>
          <w:sz w:val="28"/>
          <w:szCs w:val="28"/>
          <w:shd w:val="clear" w:color="auto" w:fill="FFFFFF"/>
        </w:rPr>
        <w:t>privind</w:t>
      </w:r>
      <w:proofErr w:type="spellEnd"/>
      <w:r w:rsidR="00B547E9" w:rsidRPr="001A5A4E">
        <w:rPr>
          <w:i/>
          <w:iCs/>
          <w:color w:val="FF0000"/>
          <w:sz w:val="28"/>
          <w:szCs w:val="28"/>
          <w:shd w:val="clear" w:color="auto" w:fill="FFFFFF"/>
        </w:rPr>
        <w:t xml:space="preserve"> </w:t>
      </w:r>
      <w:proofErr w:type="spellStart"/>
      <w:r w:rsidR="00B547E9" w:rsidRPr="001A5A4E">
        <w:rPr>
          <w:i/>
          <w:iCs/>
          <w:color w:val="FF0000"/>
          <w:sz w:val="28"/>
          <w:szCs w:val="28"/>
          <w:shd w:val="clear" w:color="auto" w:fill="FFFFFF"/>
        </w:rPr>
        <w:t>unele</w:t>
      </w:r>
      <w:proofErr w:type="spellEnd"/>
      <w:r w:rsidR="00B547E9" w:rsidRPr="001A5A4E">
        <w:rPr>
          <w:i/>
          <w:iCs/>
          <w:color w:val="FF0000"/>
          <w:sz w:val="28"/>
          <w:szCs w:val="28"/>
          <w:shd w:val="clear" w:color="auto" w:fill="FFFFFF"/>
        </w:rPr>
        <w:t xml:space="preserve"> </w:t>
      </w:r>
      <w:proofErr w:type="spellStart"/>
      <w:r w:rsidR="00B547E9" w:rsidRPr="001A5A4E">
        <w:rPr>
          <w:i/>
          <w:iCs/>
          <w:color w:val="FF0000"/>
          <w:sz w:val="28"/>
          <w:szCs w:val="28"/>
          <w:shd w:val="clear" w:color="auto" w:fill="FFFFFF"/>
        </w:rPr>
        <w:t>măsuri</w:t>
      </w:r>
      <w:proofErr w:type="spellEnd"/>
      <w:r w:rsidR="00B547E9" w:rsidRPr="001A5A4E">
        <w:rPr>
          <w:i/>
          <w:iCs/>
          <w:color w:val="FF0000"/>
          <w:sz w:val="28"/>
          <w:szCs w:val="28"/>
          <w:shd w:val="clear" w:color="auto" w:fill="FFFFFF"/>
        </w:rPr>
        <w:t xml:space="preserve"> </w:t>
      </w:r>
      <w:proofErr w:type="spellStart"/>
      <w:r w:rsidR="00B547E9" w:rsidRPr="001A5A4E">
        <w:rPr>
          <w:i/>
          <w:iCs/>
          <w:color w:val="FF0000"/>
          <w:sz w:val="28"/>
          <w:szCs w:val="28"/>
          <w:shd w:val="clear" w:color="auto" w:fill="FFFFFF"/>
        </w:rPr>
        <w:t>pentru</w:t>
      </w:r>
      <w:proofErr w:type="spellEnd"/>
      <w:r w:rsidR="00B547E9" w:rsidRPr="001A5A4E">
        <w:rPr>
          <w:i/>
          <w:iCs/>
          <w:color w:val="FF0000"/>
          <w:sz w:val="28"/>
          <w:szCs w:val="28"/>
          <w:shd w:val="clear" w:color="auto" w:fill="FFFFFF"/>
        </w:rPr>
        <w:t xml:space="preserve"> </w:t>
      </w:r>
      <w:proofErr w:type="spellStart"/>
      <w:r w:rsidR="00B547E9" w:rsidRPr="001A5A4E">
        <w:rPr>
          <w:i/>
          <w:iCs/>
          <w:color w:val="FF0000"/>
          <w:sz w:val="28"/>
          <w:szCs w:val="28"/>
          <w:shd w:val="clear" w:color="auto" w:fill="FFFFFF"/>
        </w:rPr>
        <w:t>accelerarea</w:t>
      </w:r>
      <w:proofErr w:type="spellEnd"/>
      <w:r w:rsidR="00B547E9" w:rsidRPr="001A5A4E">
        <w:rPr>
          <w:i/>
          <w:iCs/>
          <w:color w:val="FF0000"/>
          <w:sz w:val="28"/>
          <w:szCs w:val="28"/>
          <w:shd w:val="clear" w:color="auto" w:fill="FFFFFF"/>
        </w:rPr>
        <w:t xml:space="preserve"> </w:t>
      </w:r>
      <w:proofErr w:type="spellStart"/>
      <w:r w:rsidR="00B547E9" w:rsidRPr="001A5A4E">
        <w:rPr>
          <w:i/>
          <w:iCs/>
          <w:color w:val="FF0000"/>
          <w:sz w:val="28"/>
          <w:szCs w:val="28"/>
          <w:shd w:val="clear" w:color="auto" w:fill="FFFFFF"/>
        </w:rPr>
        <w:t>privatizării</w:t>
      </w:r>
      <w:proofErr w:type="spellEnd"/>
      <w:r w:rsidR="00FC0621" w:rsidRPr="001A5A4E">
        <w:rPr>
          <w:color w:val="FF0000"/>
          <w:sz w:val="28"/>
          <w:szCs w:val="28"/>
        </w:rPr>
        <w:t xml:space="preserve">, cu </w:t>
      </w:r>
      <w:proofErr w:type="spellStart"/>
      <w:r w:rsidR="00FC0621" w:rsidRPr="001A5A4E">
        <w:rPr>
          <w:color w:val="FF0000"/>
          <w:sz w:val="28"/>
          <w:szCs w:val="28"/>
        </w:rPr>
        <w:t>modificările</w:t>
      </w:r>
      <w:proofErr w:type="spellEnd"/>
      <w:r w:rsidR="00FC0621" w:rsidRPr="001A5A4E">
        <w:rPr>
          <w:color w:val="FF0000"/>
          <w:sz w:val="28"/>
          <w:szCs w:val="28"/>
        </w:rPr>
        <w:t xml:space="preserve"> </w:t>
      </w:r>
      <w:proofErr w:type="spellStart"/>
      <w:r w:rsidR="00FC0621" w:rsidRPr="001A5A4E">
        <w:rPr>
          <w:color w:val="FF0000"/>
          <w:sz w:val="28"/>
          <w:szCs w:val="28"/>
        </w:rPr>
        <w:t>și</w:t>
      </w:r>
      <w:proofErr w:type="spellEnd"/>
      <w:r w:rsidR="00FC0621" w:rsidRPr="001A5A4E">
        <w:rPr>
          <w:color w:val="FF0000"/>
          <w:sz w:val="28"/>
          <w:szCs w:val="28"/>
        </w:rPr>
        <w:t xml:space="preserve"> </w:t>
      </w:r>
      <w:proofErr w:type="spellStart"/>
      <w:r w:rsidR="00FC0621" w:rsidRPr="001A5A4E">
        <w:rPr>
          <w:color w:val="FF0000"/>
          <w:sz w:val="28"/>
          <w:szCs w:val="28"/>
        </w:rPr>
        <w:t>completările</w:t>
      </w:r>
      <w:proofErr w:type="spellEnd"/>
      <w:r w:rsidR="00FC0621" w:rsidRPr="001A5A4E">
        <w:rPr>
          <w:color w:val="FF0000"/>
          <w:sz w:val="28"/>
          <w:szCs w:val="28"/>
        </w:rPr>
        <w:t xml:space="preserve"> </w:t>
      </w:r>
      <w:proofErr w:type="spellStart"/>
      <w:r w:rsidR="00FC0621" w:rsidRPr="001A5A4E">
        <w:rPr>
          <w:color w:val="FF0000"/>
          <w:sz w:val="28"/>
          <w:szCs w:val="28"/>
        </w:rPr>
        <w:t>ulterioare</w:t>
      </w:r>
      <w:proofErr w:type="spellEnd"/>
      <w:r w:rsidR="0009669F">
        <w:rPr>
          <w:color w:val="FF0000"/>
          <w:sz w:val="28"/>
          <w:szCs w:val="28"/>
        </w:rPr>
        <w:t>.</w:t>
      </w:r>
    </w:p>
    <w:p w14:paraId="097DEA38" w14:textId="77777777" w:rsidR="00BD2825" w:rsidRDefault="00BD2825" w:rsidP="0009669F">
      <w:pPr>
        <w:pStyle w:val="NormalWeb"/>
        <w:spacing w:before="0" w:beforeAutospacing="0" w:after="0" w:afterAutospacing="0"/>
        <w:jc w:val="both"/>
        <w:rPr>
          <w:b/>
          <w:bCs/>
          <w:color w:val="FF0000"/>
          <w:sz w:val="28"/>
          <w:szCs w:val="28"/>
        </w:rPr>
      </w:pPr>
    </w:p>
    <w:p w14:paraId="3E8F21EA" w14:textId="77777777" w:rsidR="00BD2825" w:rsidRDefault="00B339F4" w:rsidP="003508E3">
      <w:pPr>
        <w:pStyle w:val="NormalWeb"/>
        <w:spacing w:before="0" w:beforeAutospacing="0" w:after="0" w:afterAutospacing="0"/>
        <w:jc w:val="both"/>
        <w:rPr>
          <w:color w:val="FF0000"/>
          <w:sz w:val="28"/>
          <w:szCs w:val="28"/>
        </w:rPr>
      </w:pPr>
      <w:r>
        <w:rPr>
          <w:b/>
          <w:bCs/>
          <w:color w:val="FF0000"/>
          <w:sz w:val="28"/>
          <w:szCs w:val="28"/>
        </w:rPr>
        <w:t xml:space="preserve">        </w:t>
      </w:r>
      <w:r w:rsidR="009C76CF" w:rsidRPr="001A5A4E">
        <w:rPr>
          <w:b/>
          <w:bCs/>
          <w:color w:val="FF0000"/>
          <w:sz w:val="28"/>
          <w:szCs w:val="28"/>
        </w:rPr>
        <w:t>Ar</w:t>
      </w:r>
      <w:r w:rsidR="000F55D4">
        <w:rPr>
          <w:b/>
          <w:bCs/>
          <w:color w:val="FF0000"/>
          <w:sz w:val="28"/>
          <w:szCs w:val="28"/>
        </w:rPr>
        <w:t>t. 59</w:t>
      </w:r>
      <w:r w:rsidR="000F55D4" w:rsidRPr="000F55D4">
        <w:rPr>
          <w:b/>
          <w:bCs/>
          <w:color w:val="FF0000"/>
          <w:sz w:val="28"/>
          <w:szCs w:val="28"/>
          <w:vertAlign w:val="superscript"/>
        </w:rPr>
        <w:t>3</w:t>
      </w:r>
      <w:r w:rsidR="009C76CF" w:rsidRPr="001A5A4E">
        <w:rPr>
          <w:b/>
          <w:bCs/>
          <w:color w:val="FF0000"/>
          <w:sz w:val="28"/>
          <w:szCs w:val="28"/>
        </w:rPr>
        <w:t xml:space="preserve"> </w:t>
      </w:r>
      <w:r w:rsidR="0009669F" w:rsidRPr="00BD2825">
        <w:rPr>
          <w:bCs/>
          <w:color w:val="FF0000"/>
          <w:sz w:val="28"/>
          <w:szCs w:val="28"/>
        </w:rPr>
        <w:t>(</w:t>
      </w:r>
      <w:proofErr w:type="gramStart"/>
      <w:r w:rsidR="00BD2825" w:rsidRPr="00BD2825">
        <w:rPr>
          <w:bCs/>
          <w:color w:val="FF0000"/>
          <w:sz w:val="28"/>
          <w:szCs w:val="28"/>
        </w:rPr>
        <w:t>1</w:t>
      </w:r>
      <w:r w:rsidR="0009669F" w:rsidRPr="00BD2825">
        <w:rPr>
          <w:bCs/>
          <w:color w:val="FF0000"/>
          <w:sz w:val="28"/>
          <w:szCs w:val="28"/>
        </w:rPr>
        <w:t>)</w:t>
      </w:r>
      <w:proofErr w:type="spellStart"/>
      <w:r w:rsidR="00E14FB1" w:rsidRPr="001A5A4E">
        <w:rPr>
          <w:color w:val="FF0000"/>
          <w:sz w:val="28"/>
          <w:szCs w:val="28"/>
        </w:rPr>
        <w:t>Pentru</w:t>
      </w:r>
      <w:proofErr w:type="spellEnd"/>
      <w:proofErr w:type="gramEnd"/>
      <w:r w:rsidR="00E14FB1" w:rsidRPr="001A5A4E">
        <w:rPr>
          <w:color w:val="FF0000"/>
          <w:sz w:val="28"/>
          <w:szCs w:val="28"/>
        </w:rPr>
        <w:t xml:space="preserve"> </w:t>
      </w:r>
      <w:proofErr w:type="spellStart"/>
      <w:r w:rsidR="00332C7E" w:rsidRPr="001A5A4E">
        <w:rPr>
          <w:color w:val="FF0000"/>
          <w:sz w:val="28"/>
          <w:szCs w:val="28"/>
        </w:rPr>
        <w:t>asigurarea</w:t>
      </w:r>
      <w:proofErr w:type="spellEnd"/>
      <w:r w:rsidR="00332C7E" w:rsidRPr="001A5A4E">
        <w:rPr>
          <w:color w:val="FF0000"/>
          <w:sz w:val="28"/>
          <w:szCs w:val="28"/>
        </w:rPr>
        <w:t xml:space="preserve"> </w:t>
      </w:r>
      <w:proofErr w:type="spellStart"/>
      <w:r w:rsidR="00E14FB1" w:rsidRPr="001A5A4E">
        <w:rPr>
          <w:color w:val="FF0000"/>
          <w:sz w:val="28"/>
          <w:szCs w:val="28"/>
        </w:rPr>
        <w:t>prote</w:t>
      </w:r>
      <w:r w:rsidR="00332C7E" w:rsidRPr="001A5A4E">
        <w:rPr>
          <w:color w:val="FF0000"/>
          <w:sz w:val="28"/>
          <w:szCs w:val="28"/>
        </w:rPr>
        <w:t>cției</w:t>
      </w:r>
      <w:proofErr w:type="spellEnd"/>
      <w:r w:rsidR="00E14FB1" w:rsidRPr="001A5A4E">
        <w:rPr>
          <w:color w:val="FF0000"/>
          <w:sz w:val="28"/>
          <w:szCs w:val="28"/>
        </w:rPr>
        <w:t xml:space="preserve"> </w:t>
      </w:r>
      <w:proofErr w:type="spellStart"/>
      <w:r w:rsidR="00E14FB1" w:rsidRPr="001A5A4E">
        <w:rPr>
          <w:color w:val="FF0000"/>
          <w:sz w:val="28"/>
          <w:szCs w:val="28"/>
        </w:rPr>
        <w:t>intereselor</w:t>
      </w:r>
      <w:proofErr w:type="spellEnd"/>
      <w:r w:rsidR="00E14FB1" w:rsidRPr="001A5A4E">
        <w:rPr>
          <w:color w:val="FF0000"/>
          <w:sz w:val="28"/>
          <w:szCs w:val="28"/>
        </w:rPr>
        <w:t xml:space="preserve"> </w:t>
      </w:r>
      <w:proofErr w:type="spellStart"/>
      <w:r w:rsidR="00E14FB1" w:rsidRPr="001A5A4E">
        <w:rPr>
          <w:color w:val="FF0000"/>
          <w:sz w:val="28"/>
          <w:szCs w:val="28"/>
        </w:rPr>
        <w:t>naționale</w:t>
      </w:r>
      <w:proofErr w:type="spellEnd"/>
      <w:r w:rsidR="00E14FB1" w:rsidRPr="001A5A4E">
        <w:rPr>
          <w:color w:val="FF0000"/>
          <w:sz w:val="28"/>
          <w:szCs w:val="28"/>
        </w:rPr>
        <w:t xml:space="preserve"> </w:t>
      </w:r>
      <w:proofErr w:type="spellStart"/>
      <w:r w:rsidR="00E14FB1" w:rsidRPr="001A5A4E">
        <w:rPr>
          <w:color w:val="FF0000"/>
          <w:sz w:val="28"/>
          <w:szCs w:val="28"/>
        </w:rPr>
        <w:t>în</w:t>
      </w:r>
      <w:proofErr w:type="spellEnd"/>
      <w:r w:rsidR="00E14FB1" w:rsidRPr="001A5A4E">
        <w:rPr>
          <w:color w:val="FF0000"/>
          <w:sz w:val="28"/>
          <w:szCs w:val="28"/>
        </w:rPr>
        <w:t xml:space="preserve"> </w:t>
      </w:r>
      <w:proofErr w:type="spellStart"/>
      <w:r w:rsidR="00E14FB1" w:rsidRPr="001A5A4E">
        <w:rPr>
          <w:color w:val="FF0000"/>
          <w:sz w:val="28"/>
          <w:szCs w:val="28"/>
        </w:rPr>
        <w:t>activitatea</w:t>
      </w:r>
      <w:proofErr w:type="spellEnd"/>
      <w:r w:rsidR="00E14FB1" w:rsidRPr="001A5A4E">
        <w:rPr>
          <w:color w:val="FF0000"/>
          <w:sz w:val="28"/>
          <w:szCs w:val="28"/>
        </w:rPr>
        <w:t xml:space="preserve"> </w:t>
      </w:r>
      <w:proofErr w:type="spellStart"/>
      <w:r w:rsidR="00E14FB1" w:rsidRPr="001A5A4E">
        <w:rPr>
          <w:color w:val="FF0000"/>
          <w:sz w:val="28"/>
          <w:szCs w:val="28"/>
        </w:rPr>
        <w:t>economică</w:t>
      </w:r>
      <w:proofErr w:type="spellEnd"/>
      <w:r w:rsidR="00332C7E" w:rsidRPr="001A5A4E">
        <w:rPr>
          <w:color w:val="FF0000"/>
          <w:sz w:val="28"/>
          <w:szCs w:val="28"/>
        </w:rPr>
        <w:t xml:space="preserve">, </w:t>
      </w:r>
      <w:proofErr w:type="spellStart"/>
      <w:r w:rsidR="00332C7E" w:rsidRPr="001A5A4E">
        <w:rPr>
          <w:color w:val="FF0000"/>
          <w:sz w:val="28"/>
          <w:szCs w:val="28"/>
        </w:rPr>
        <w:t>statul</w:t>
      </w:r>
      <w:proofErr w:type="spellEnd"/>
      <w:r w:rsidR="00332C7E" w:rsidRPr="001A5A4E">
        <w:rPr>
          <w:color w:val="FF0000"/>
          <w:sz w:val="28"/>
          <w:szCs w:val="28"/>
        </w:rPr>
        <w:t xml:space="preserve"> </w:t>
      </w:r>
      <w:proofErr w:type="spellStart"/>
      <w:r w:rsidR="00DD1CF2" w:rsidRPr="001A5A4E">
        <w:rPr>
          <w:color w:val="FF0000"/>
          <w:sz w:val="28"/>
          <w:szCs w:val="28"/>
        </w:rPr>
        <w:t>poate</w:t>
      </w:r>
      <w:proofErr w:type="spellEnd"/>
      <w:r w:rsidR="00DD1CF2" w:rsidRPr="001A5A4E">
        <w:rPr>
          <w:color w:val="FF0000"/>
          <w:sz w:val="28"/>
          <w:szCs w:val="28"/>
        </w:rPr>
        <w:t xml:space="preserve"> </w:t>
      </w:r>
      <w:proofErr w:type="spellStart"/>
      <w:r w:rsidR="00DD1CF2" w:rsidRPr="001A5A4E">
        <w:rPr>
          <w:color w:val="FF0000"/>
          <w:sz w:val="28"/>
          <w:szCs w:val="28"/>
        </w:rPr>
        <w:t>dobândi</w:t>
      </w:r>
      <w:proofErr w:type="spellEnd"/>
      <w:r w:rsidR="00DD1CF2" w:rsidRPr="001A5A4E">
        <w:rPr>
          <w:color w:val="FF0000"/>
          <w:sz w:val="28"/>
          <w:szCs w:val="28"/>
        </w:rPr>
        <w:t xml:space="preserve"> </w:t>
      </w:r>
      <w:proofErr w:type="spellStart"/>
      <w:r w:rsidR="00DD1CF2" w:rsidRPr="001A5A4E">
        <w:rPr>
          <w:color w:val="FF0000"/>
          <w:sz w:val="28"/>
          <w:szCs w:val="28"/>
        </w:rPr>
        <w:t>și</w:t>
      </w:r>
      <w:proofErr w:type="spellEnd"/>
      <w:r w:rsidR="00DD1CF2" w:rsidRPr="001A5A4E">
        <w:rPr>
          <w:color w:val="FF0000"/>
          <w:sz w:val="28"/>
          <w:szCs w:val="28"/>
        </w:rPr>
        <w:t xml:space="preserve"> </w:t>
      </w:r>
      <w:proofErr w:type="spellStart"/>
      <w:r w:rsidR="00DD1CF2" w:rsidRPr="001A5A4E">
        <w:rPr>
          <w:color w:val="FF0000"/>
          <w:sz w:val="28"/>
          <w:szCs w:val="28"/>
        </w:rPr>
        <w:t>tranzacționa</w:t>
      </w:r>
      <w:proofErr w:type="spellEnd"/>
      <w:r w:rsidR="00DD1CF2" w:rsidRPr="001A5A4E">
        <w:rPr>
          <w:color w:val="FF0000"/>
          <w:sz w:val="28"/>
          <w:szCs w:val="28"/>
        </w:rPr>
        <w:t xml:space="preserve"> </w:t>
      </w:r>
      <w:proofErr w:type="spellStart"/>
      <w:r w:rsidR="00DD1CF2" w:rsidRPr="001A5A4E">
        <w:rPr>
          <w:color w:val="FF0000"/>
          <w:sz w:val="28"/>
          <w:szCs w:val="28"/>
        </w:rPr>
        <w:t>acțiuni</w:t>
      </w:r>
      <w:proofErr w:type="spellEnd"/>
      <w:r w:rsidR="00DD1CF2" w:rsidRPr="001A5A4E">
        <w:rPr>
          <w:color w:val="FF0000"/>
          <w:sz w:val="28"/>
          <w:szCs w:val="28"/>
        </w:rPr>
        <w:t xml:space="preserve"> </w:t>
      </w:r>
      <w:proofErr w:type="spellStart"/>
      <w:r w:rsidR="00DD1CF2" w:rsidRPr="001A5A4E">
        <w:rPr>
          <w:color w:val="FF0000"/>
          <w:sz w:val="28"/>
          <w:szCs w:val="28"/>
        </w:rPr>
        <w:t>sau</w:t>
      </w:r>
      <w:proofErr w:type="spellEnd"/>
      <w:r w:rsidR="00DD1CF2" w:rsidRPr="001A5A4E">
        <w:rPr>
          <w:color w:val="FF0000"/>
          <w:sz w:val="28"/>
          <w:szCs w:val="28"/>
        </w:rPr>
        <w:t xml:space="preserve"> </w:t>
      </w:r>
      <w:proofErr w:type="spellStart"/>
      <w:r w:rsidR="00DD1CF2" w:rsidRPr="001A5A4E">
        <w:rPr>
          <w:color w:val="FF0000"/>
          <w:sz w:val="28"/>
          <w:szCs w:val="28"/>
        </w:rPr>
        <w:t>părți</w:t>
      </w:r>
      <w:proofErr w:type="spellEnd"/>
      <w:r w:rsidR="00DD1CF2" w:rsidRPr="001A5A4E">
        <w:rPr>
          <w:color w:val="FF0000"/>
          <w:sz w:val="28"/>
          <w:szCs w:val="28"/>
        </w:rPr>
        <w:t xml:space="preserve"> </w:t>
      </w:r>
      <w:proofErr w:type="spellStart"/>
      <w:r w:rsidR="00DD1CF2" w:rsidRPr="001A5A4E">
        <w:rPr>
          <w:color w:val="FF0000"/>
          <w:sz w:val="28"/>
          <w:szCs w:val="28"/>
        </w:rPr>
        <w:t>sociale</w:t>
      </w:r>
      <w:proofErr w:type="spellEnd"/>
      <w:r w:rsidR="00DD1CF2" w:rsidRPr="001A5A4E">
        <w:rPr>
          <w:color w:val="FF0000"/>
          <w:sz w:val="28"/>
          <w:szCs w:val="28"/>
        </w:rPr>
        <w:t xml:space="preserve">, </w:t>
      </w:r>
      <w:proofErr w:type="spellStart"/>
      <w:r w:rsidR="00DD1CF2" w:rsidRPr="001A5A4E">
        <w:rPr>
          <w:color w:val="FF0000"/>
          <w:sz w:val="28"/>
          <w:szCs w:val="28"/>
        </w:rPr>
        <w:t>după</w:t>
      </w:r>
      <w:proofErr w:type="spellEnd"/>
      <w:r w:rsidR="00DD1CF2" w:rsidRPr="001A5A4E">
        <w:rPr>
          <w:color w:val="FF0000"/>
          <w:sz w:val="28"/>
          <w:szCs w:val="28"/>
        </w:rPr>
        <w:t xml:space="preserve"> </w:t>
      </w:r>
      <w:proofErr w:type="spellStart"/>
      <w:r w:rsidR="00DD1CF2" w:rsidRPr="001A5A4E">
        <w:rPr>
          <w:color w:val="FF0000"/>
          <w:sz w:val="28"/>
          <w:szCs w:val="28"/>
        </w:rPr>
        <w:t>caz</w:t>
      </w:r>
      <w:proofErr w:type="spellEnd"/>
      <w:r w:rsidR="00DD1CF2" w:rsidRPr="001A5A4E">
        <w:rPr>
          <w:color w:val="FF0000"/>
          <w:sz w:val="28"/>
          <w:szCs w:val="28"/>
        </w:rPr>
        <w:t xml:space="preserve">, </w:t>
      </w:r>
      <w:proofErr w:type="spellStart"/>
      <w:r w:rsidR="00DD1CF2" w:rsidRPr="001A5A4E">
        <w:rPr>
          <w:color w:val="FF0000"/>
          <w:sz w:val="28"/>
          <w:szCs w:val="28"/>
        </w:rPr>
        <w:t>prin</w:t>
      </w:r>
      <w:proofErr w:type="spellEnd"/>
      <w:r w:rsidR="00DD1CF2" w:rsidRPr="001A5A4E">
        <w:rPr>
          <w:color w:val="FF0000"/>
          <w:sz w:val="28"/>
          <w:szCs w:val="28"/>
        </w:rPr>
        <w:t>:</w:t>
      </w:r>
    </w:p>
    <w:p w14:paraId="1414D0FF" w14:textId="77777777" w:rsidR="00DD1CF2" w:rsidRPr="00BD2825" w:rsidRDefault="00E8203F" w:rsidP="00BD2825">
      <w:pPr>
        <w:pStyle w:val="NormalWeb"/>
        <w:numPr>
          <w:ilvl w:val="0"/>
          <w:numId w:val="14"/>
        </w:numPr>
        <w:spacing w:before="0" w:beforeAutospacing="0" w:after="0" w:afterAutospacing="0"/>
        <w:jc w:val="both"/>
        <w:rPr>
          <w:color w:val="FF0000"/>
          <w:sz w:val="28"/>
          <w:szCs w:val="28"/>
        </w:rPr>
      </w:pPr>
      <w:proofErr w:type="spellStart"/>
      <w:r w:rsidRPr="00BD2825">
        <w:rPr>
          <w:color w:val="FF0000"/>
          <w:sz w:val="28"/>
          <w:szCs w:val="28"/>
        </w:rPr>
        <w:t>a</w:t>
      </w:r>
      <w:r w:rsidR="00DD1CF2" w:rsidRPr="00BD2825">
        <w:rPr>
          <w:color w:val="FF0000"/>
          <w:sz w:val="28"/>
          <w:szCs w:val="28"/>
        </w:rPr>
        <w:t>port</w:t>
      </w:r>
      <w:proofErr w:type="spellEnd"/>
      <w:r w:rsidR="00DD1CF2" w:rsidRPr="00BD2825">
        <w:rPr>
          <w:color w:val="FF0000"/>
          <w:sz w:val="28"/>
          <w:szCs w:val="28"/>
        </w:rPr>
        <w:t xml:space="preserve"> </w:t>
      </w:r>
      <w:r w:rsidR="006955A3" w:rsidRPr="00BD2825">
        <w:rPr>
          <w:color w:val="FF0000"/>
          <w:sz w:val="28"/>
          <w:szCs w:val="28"/>
        </w:rPr>
        <w:t xml:space="preserve">de capital de stat </w:t>
      </w:r>
      <w:r w:rsidR="004771AB" w:rsidRPr="00BD2825">
        <w:rPr>
          <w:color w:val="FF0000"/>
          <w:sz w:val="28"/>
          <w:szCs w:val="28"/>
        </w:rPr>
        <w:t xml:space="preserve">la </w:t>
      </w:r>
      <w:proofErr w:type="spellStart"/>
      <w:r w:rsidR="004771AB" w:rsidRPr="00BD2825">
        <w:rPr>
          <w:color w:val="FF0000"/>
          <w:sz w:val="28"/>
          <w:szCs w:val="28"/>
        </w:rPr>
        <w:t>constituirea</w:t>
      </w:r>
      <w:proofErr w:type="spellEnd"/>
      <w:r w:rsidR="004771AB" w:rsidRPr="00BD2825">
        <w:rPr>
          <w:color w:val="FF0000"/>
          <w:sz w:val="28"/>
          <w:szCs w:val="28"/>
        </w:rPr>
        <w:t xml:space="preserve"> </w:t>
      </w:r>
      <w:proofErr w:type="spellStart"/>
      <w:r w:rsidR="004771AB" w:rsidRPr="00BD2825">
        <w:rPr>
          <w:color w:val="FF0000"/>
          <w:sz w:val="28"/>
          <w:szCs w:val="28"/>
        </w:rPr>
        <w:t>capitalului</w:t>
      </w:r>
      <w:proofErr w:type="spellEnd"/>
      <w:r w:rsidR="004771AB" w:rsidRPr="00BD2825">
        <w:rPr>
          <w:color w:val="FF0000"/>
          <w:sz w:val="28"/>
          <w:szCs w:val="28"/>
        </w:rPr>
        <w:t xml:space="preserve"> </w:t>
      </w:r>
      <w:proofErr w:type="gramStart"/>
      <w:r w:rsidR="004771AB" w:rsidRPr="00BD2825">
        <w:rPr>
          <w:color w:val="FF0000"/>
          <w:sz w:val="28"/>
          <w:szCs w:val="28"/>
        </w:rPr>
        <w:t>social;</w:t>
      </w:r>
      <w:proofErr w:type="gramEnd"/>
    </w:p>
    <w:p w14:paraId="7DA288F2" w14:textId="77777777" w:rsidR="004771AB" w:rsidRPr="00BD2825" w:rsidRDefault="00E8203F" w:rsidP="007577F3">
      <w:pPr>
        <w:pStyle w:val="ListParagraph"/>
        <w:numPr>
          <w:ilvl w:val="0"/>
          <w:numId w:val="14"/>
        </w:numPr>
        <w:spacing w:after="0" w:line="240" w:lineRule="auto"/>
        <w:jc w:val="both"/>
        <w:rPr>
          <w:rFonts w:ascii="Times New Roman" w:eastAsia="Times New Roman" w:hAnsi="Times New Roman" w:cs="Times New Roman"/>
          <w:color w:val="FF0000"/>
          <w:sz w:val="28"/>
          <w:szCs w:val="28"/>
        </w:rPr>
      </w:pPr>
      <w:proofErr w:type="spellStart"/>
      <w:r w:rsidRPr="00BD2825">
        <w:rPr>
          <w:rFonts w:ascii="Times New Roman" w:eastAsia="Times New Roman" w:hAnsi="Times New Roman" w:cs="Times New Roman"/>
          <w:color w:val="FF0000"/>
          <w:sz w:val="28"/>
          <w:szCs w:val="28"/>
        </w:rPr>
        <w:t>a</w:t>
      </w:r>
      <w:r w:rsidR="004771AB" w:rsidRPr="00BD2825">
        <w:rPr>
          <w:rFonts w:ascii="Times New Roman" w:eastAsia="Times New Roman" w:hAnsi="Times New Roman" w:cs="Times New Roman"/>
          <w:color w:val="FF0000"/>
          <w:sz w:val="28"/>
          <w:szCs w:val="28"/>
        </w:rPr>
        <w:t>port</w:t>
      </w:r>
      <w:proofErr w:type="spellEnd"/>
      <w:r w:rsidR="00772213" w:rsidRPr="00BD2825">
        <w:rPr>
          <w:rFonts w:ascii="Times New Roman" w:eastAsia="Times New Roman" w:hAnsi="Times New Roman" w:cs="Times New Roman"/>
          <w:color w:val="FF0000"/>
          <w:sz w:val="28"/>
          <w:szCs w:val="28"/>
        </w:rPr>
        <w:t xml:space="preserve"> de capital de stat</w:t>
      </w:r>
      <w:r w:rsidR="004771AB" w:rsidRPr="00BD2825">
        <w:rPr>
          <w:rFonts w:ascii="Times New Roman" w:eastAsia="Times New Roman" w:hAnsi="Times New Roman" w:cs="Times New Roman"/>
          <w:color w:val="FF0000"/>
          <w:sz w:val="28"/>
          <w:szCs w:val="28"/>
        </w:rPr>
        <w:t xml:space="preserve"> la </w:t>
      </w:r>
      <w:proofErr w:type="spellStart"/>
      <w:r w:rsidR="004771AB" w:rsidRPr="00BD2825">
        <w:rPr>
          <w:rFonts w:ascii="Times New Roman" w:eastAsia="Times New Roman" w:hAnsi="Times New Roman" w:cs="Times New Roman"/>
          <w:color w:val="FF0000"/>
          <w:sz w:val="28"/>
          <w:szCs w:val="28"/>
        </w:rPr>
        <w:t>majorarea</w:t>
      </w:r>
      <w:proofErr w:type="spellEnd"/>
      <w:r w:rsidR="004771AB" w:rsidRPr="00BD2825">
        <w:rPr>
          <w:rFonts w:ascii="Times New Roman" w:eastAsia="Times New Roman" w:hAnsi="Times New Roman" w:cs="Times New Roman"/>
          <w:color w:val="FF0000"/>
          <w:sz w:val="28"/>
          <w:szCs w:val="28"/>
        </w:rPr>
        <w:t xml:space="preserve"> </w:t>
      </w:r>
      <w:proofErr w:type="spellStart"/>
      <w:r w:rsidR="004771AB" w:rsidRPr="00BD2825">
        <w:rPr>
          <w:rFonts w:ascii="Times New Roman" w:eastAsia="Times New Roman" w:hAnsi="Times New Roman" w:cs="Times New Roman"/>
          <w:color w:val="FF0000"/>
          <w:sz w:val="28"/>
          <w:szCs w:val="28"/>
        </w:rPr>
        <w:t>capitalului</w:t>
      </w:r>
      <w:proofErr w:type="spellEnd"/>
      <w:r w:rsidR="004771AB" w:rsidRPr="00BD2825">
        <w:rPr>
          <w:rFonts w:ascii="Times New Roman" w:eastAsia="Times New Roman" w:hAnsi="Times New Roman" w:cs="Times New Roman"/>
          <w:color w:val="FF0000"/>
          <w:sz w:val="28"/>
          <w:szCs w:val="28"/>
        </w:rPr>
        <w:t xml:space="preserve"> </w:t>
      </w:r>
      <w:proofErr w:type="gramStart"/>
      <w:r w:rsidR="004771AB" w:rsidRPr="00BD2825">
        <w:rPr>
          <w:rFonts w:ascii="Times New Roman" w:eastAsia="Times New Roman" w:hAnsi="Times New Roman" w:cs="Times New Roman"/>
          <w:color w:val="FF0000"/>
          <w:sz w:val="28"/>
          <w:szCs w:val="28"/>
        </w:rPr>
        <w:t>social;</w:t>
      </w:r>
      <w:proofErr w:type="gramEnd"/>
    </w:p>
    <w:p w14:paraId="5F6CA299" w14:textId="77777777" w:rsidR="00772213" w:rsidRPr="00BD2825" w:rsidRDefault="00BD2825" w:rsidP="007577F3">
      <w:pPr>
        <w:spacing w:after="0" w:line="240" w:lineRule="auto"/>
        <w:ind w:left="36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c) </w:t>
      </w:r>
      <w:r w:rsidR="007577F3">
        <w:rPr>
          <w:rFonts w:ascii="Times New Roman" w:eastAsia="Times New Roman" w:hAnsi="Times New Roman" w:cs="Times New Roman"/>
          <w:color w:val="FF0000"/>
          <w:sz w:val="28"/>
          <w:szCs w:val="28"/>
        </w:rPr>
        <w:t xml:space="preserve"> </w:t>
      </w:r>
      <w:proofErr w:type="spellStart"/>
      <w:r w:rsidR="00E8203F" w:rsidRPr="00BD2825">
        <w:rPr>
          <w:rFonts w:ascii="Times New Roman" w:eastAsia="Times New Roman" w:hAnsi="Times New Roman" w:cs="Times New Roman"/>
          <w:color w:val="FF0000"/>
          <w:sz w:val="28"/>
          <w:szCs w:val="28"/>
        </w:rPr>
        <w:t>a</w:t>
      </w:r>
      <w:r w:rsidR="00772213" w:rsidRPr="00BD2825">
        <w:rPr>
          <w:rFonts w:ascii="Times New Roman" w:eastAsia="Times New Roman" w:hAnsi="Times New Roman" w:cs="Times New Roman"/>
          <w:color w:val="FF0000"/>
          <w:sz w:val="28"/>
          <w:szCs w:val="28"/>
        </w:rPr>
        <w:t>chiziția</w:t>
      </w:r>
      <w:proofErr w:type="spellEnd"/>
      <w:r w:rsidR="00772213" w:rsidRPr="00BD2825">
        <w:rPr>
          <w:rFonts w:ascii="Times New Roman" w:eastAsia="Times New Roman" w:hAnsi="Times New Roman" w:cs="Times New Roman"/>
          <w:color w:val="FF0000"/>
          <w:sz w:val="28"/>
          <w:szCs w:val="28"/>
        </w:rPr>
        <w:t xml:space="preserve"> de </w:t>
      </w:r>
      <w:proofErr w:type="spellStart"/>
      <w:proofErr w:type="gramStart"/>
      <w:r w:rsidR="00772213" w:rsidRPr="00BD2825">
        <w:rPr>
          <w:rFonts w:ascii="Times New Roman" w:eastAsia="Times New Roman" w:hAnsi="Times New Roman" w:cs="Times New Roman"/>
          <w:color w:val="FF0000"/>
          <w:sz w:val="28"/>
          <w:szCs w:val="28"/>
        </w:rPr>
        <w:t>acțiuni</w:t>
      </w:r>
      <w:proofErr w:type="spellEnd"/>
      <w:r w:rsidR="006955A3" w:rsidRPr="00BD2825">
        <w:rPr>
          <w:rFonts w:ascii="Times New Roman" w:eastAsia="Times New Roman" w:hAnsi="Times New Roman" w:cs="Times New Roman"/>
          <w:color w:val="FF0000"/>
          <w:sz w:val="28"/>
          <w:szCs w:val="28"/>
        </w:rPr>
        <w:t>;</w:t>
      </w:r>
      <w:proofErr w:type="gramEnd"/>
    </w:p>
    <w:p w14:paraId="65A6BCFE" w14:textId="77777777" w:rsidR="00772213" w:rsidRPr="00BD2825" w:rsidRDefault="00BD2825" w:rsidP="00BD2825">
      <w:pPr>
        <w:spacing w:after="0" w:line="240" w:lineRule="auto"/>
        <w:ind w:firstLine="36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d)</w:t>
      </w:r>
      <w:r w:rsidR="007577F3">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 xml:space="preserve"> </w:t>
      </w:r>
      <w:proofErr w:type="spellStart"/>
      <w:r w:rsidR="00E8203F" w:rsidRPr="00BD2825">
        <w:rPr>
          <w:rFonts w:ascii="Times New Roman" w:eastAsia="Times New Roman" w:hAnsi="Times New Roman" w:cs="Times New Roman"/>
          <w:color w:val="FF0000"/>
          <w:sz w:val="28"/>
          <w:szCs w:val="28"/>
        </w:rPr>
        <w:t>c</w:t>
      </w:r>
      <w:r w:rsidR="00772213" w:rsidRPr="00BD2825">
        <w:rPr>
          <w:rFonts w:ascii="Times New Roman" w:eastAsia="Times New Roman" w:hAnsi="Times New Roman" w:cs="Times New Roman"/>
          <w:color w:val="FF0000"/>
          <w:sz w:val="28"/>
          <w:szCs w:val="28"/>
        </w:rPr>
        <w:t>onversia</w:t>
      </w:r>
      <w:proofErr w:type="spellEnd"/>
      <w:r w:rsidR="00772213" w:rsidRPr="00BD2825">
        <w:rPr>
          <w:rFonts w:ascii="Times New Roman" w:eastAsia="Times New Roman" w:hAnsi="Times New Roman" w:cs="Times New Roman"/>
          <w:color w:val="FF0000"/>
          <w:sz w:val="28"/>
          <w:szCs w:val="28"/>
        </w:rPr>
        <w:t xml:space="preserve"> </w:t>
      </w:r>
      <w:proofErr w:type="spellStart"/>
      <w:r w:rsidR="00772213" w:rsidRPr="00BD2825">
        <w:rPr>
          <w:rFonts w:ascii="Times New Roman" w:eastAsia="Times New Roman" w:hAnsi="Times New Roman" w:cs="Times New Roman"/>
          <w:color w:val="FF0000"/>
          <w:sz w:val="28"/>
          <w:szCs w:val="28"/>
        </w:rPr>
        <w:t>creanțelor</w:t>
      </w:r>
      <w:proofErr w:type="spellEnd"/>
      <w:r w:rsidR="00772213" w:rsidRPr="00BD2825">
        <w:rPr>
          <w:rFonts w:ascii="Times New Roman" w:eastAsia="Times New Roman" w:hAnsi="Times New Roman" w:cs="Times New Roman"/>
          <w:color w:val="FF0000"/>
          <w:sz w:val="28"/>
          <w:szCs w:val="28"/>
        </w:rPr>
        <w:t xml:space="preserve"> sale</w:t>
      </w:r>
      <w:r w:rsidR="006955A3" w:rsidRPr="00BD2825">
        <w:rPr>
          <w:rFonts w:ascii="Times New Roman" w:eastAsia="Times New Roman" w:hAnsi="Times New Roman" w:cs="Times New Roman"/>
          <w:color w:val="FF0000"/>
          <w:sz w:val="28"/>
          <w:szCs w:val="28"/>
        </w:rPr>
        <w:t>.</w:t>
      </w:r>
    </w:p>
    <w:p w14:paraId="48AD4E50" w14:textId="77777777" w:rsidR="000F55D4" w:rsidRPr="000F55D4" w:rsidRDefault="00BD2825" w:rsidP="000F55D4">
      <w:pPr>
        <w:spacing w:before="100" w:beforeAutospacing="1" w:after="100" w:afterAutospacing="1" w:line="240" w:lineRule="auto"/>
        <w:ind w:firstLine="360"/>
        <w:jc w:val="both"/>
        <w:rPr>
          <w:rFonts w:ascii="Times New Roman" w:hAnsi="Times New Roman" w:cs="Times New Roman"/>
          <w:color w:val="FF0000"/>
          <w:sz w:val="28"/>
          <w:szCs w:val="28"/>
          <w:shd w:val="clear" w:color="auto" w:fill="FFFFFF"/>
        </w:rPr>
      </w:pPr>
      <w:r>
        <w:rPr>
          <w:rFonts w:ascii="Times New Roman" w:eastAsia="Times New Roman" w:hAnsi="Times New Roman" w:cs="Times New Roman"/>
          <w:color w:val="FF0000"/>
          <w:sz w:val="28"/>
          <w:szCs w:val="28"/>
        </w:rPr>
        <w:t xml:space="preserve">(2) </w:t>
      </w:r>
      <w:proofErr w:type="spellStart"/>
      <w:r w:rsidR="006955A3" w:rsidRPr="00BD2825">
        <w:rPr>
          <w:rFonts w:ascii="Times New Roman" w:eastAsia="Times New Roman" w:hAnsi="Times New Roman" w:cs="Times New Roman"/>
          <w:color w:val="FF0000"/>
          <w:sz w:val="28"/>
          <w:szCs w:val="28"/>
        </w:rPr>
        <w:t>În</w:t>
      </w:r>
      <w:proofErr w:type="spellEnd"/>
      <w:r w:rsidR="006955A3" w:rsidRPr="00BD2825">
        <w:rPr>
          <w:rFonts w:ascii="Times New Roman" w:eastAsia="Times New Roman" w:hAnsi="Times New Roman" w:cs="Times New Roman"/>
          <w:color w:val="FF0000"/>
          <w:sz w:val="28"/>
          <w:szCs w:val="28"/>
        </w:rPr>
        <w:t xml:space="preserve"> </w:t>
      </w:r>
      <w:proofErr w:type="spellStart"/>
      <w:r w:rsidR="006955A3" w:rsidRPr="00BD2825">
        <w:rPr>
          <w:rFonts w:ascii="Times New Roman" w:eastAsia="Times New Roman" w:hAnsi="Times New Roman" w:cs="Times New Roman"/>
          <w:color w:val="FF0000"/>
          <w:sz w:val="28"/>
          <w:szCs w:val="28"/>
        </w:rPr>
        <w:t>cazul</w:t>
      </w:r>
      <w:proofErr w:type="spellEnd"/>
      <w:r w:rsidR="006955A3" w:rsidRPr="00BD2825">
        <w:rPr>
          <w:rFonts w:ascii="Times New Roman" w:eastAsia="Times New Roman" w:hAnsi="Times New Roman" w:cs="Times New Roman"/>
          <w:color w:val="FF0000"/>
          <w:sz w:val="28"/>
          <w:szCs w:val="28"/>
        </w:rPr>
        <w:t xml:space="preserve"> </w:t>
      </w:r>
      <w:proofErr w:type="spellStart"/>
      <w:r w:rsidR="006955A3" w:rsidRPr="00BD2825">
        <w:rPr>
          <w:rFonts w:ascii="Times New Roman" w:eastAsia="Times New Roman" w:hAnsi="Times New Roman" w:cs="Times New Roman"/>
          <w:color w:val="FF0000"/>
          <w:sz w:val="28"/>
          <w:szCs w:val="28"/>
        </w:rPr>
        <w:t>terenurilor</w:t>
      </w:r>
      <w:proofErr w:type="spellEnd"/>
      <w:r w:rsidR="006955A3" w:rsidRPr="00BD2825">
        <w:rPr>
          <w:rFonts w:ascii="Times New Roman" w:eastAsia="Times New Roman" w:hAnsi="Times New Roman" w:cs="Times New Roman"/>
          <w:color w:val="FF0000"/>
          <w:sz w:val="28"/>
          <w:szCs w:val="28"/>
        </w:rPr>
        <w:t xml:space="preserve"> </w:t>
      </w:r>
      <w:proofErr w:type="spellStart"/>
      <w:r w:rsidR="0015750F" w:rsidRPr="00BD2825">
        <w:rPr>
          <w:rFonts w:ascii="Times New Roman" w:eastAsia="Times New Roman" w:hAnsi="Times New Roman" w:cs="Times New Roman"/>
          <w:color w:val="FF0000"/>
          <w:sz w:val="28"/>
          <w:szCs w:val="28"/>
        </w:rPr>
        <w:t>pentru</w:t>
      </w:r>
      <w:proofErr w:type="spellEnd"/>
      <w:r w:rsidR="0015750F" w:rsidRPr="00BD2825">
        <w:rPr>
          <w:rFonts w:ascii="Times New Roman" w:eastAsia="Times New Roman" w:hAnsi="Times New Roman" w:cs="Times New Roman"/>
          <w:color w:val="FF0000"/>
          <w:sz w:val="28"/>
          <w:szCs w:val="28"/>
        </w:rPr>
        <w:t xml:space="preserve"> care nu s-a </w:t>
      </w:r>
      <w:proofErr w:type="spellStart"/>
      <w:r w:rsidR="0015750F" w:rsidRPr="00BD2825">
        <w:rPr>
          <w:rFonts w:ascii="Times New Roman" w:eastAsia="Times New Roman" w:hAnsi="Times New Roman" w:cs="Times New Roman"/>
          <w:color w:val="FF0000"/>
          <w:sz w:val="28"/>
          <w:szCs w:val="28"/>
        </w:rPr>
        <w:t>finalizat</w:t>
      </w:r>
      <w:proofErr w:type="spellEnd"/>
      <w:r w:rsidR="0015750F" w:rsidRPr="00BD2825">
        <w:rPr>
          <w:rFonts w:ascii="Times New Roman" w:eastAsia="Times New Roman" w:hAnsi="Times New Roman" w:cs="Times New Roman"/>
          <w:color w:val="FF0000"/>
          <w:sz w:val="28"/>
          <w:szCs w:val="28"/>
        </w:rPr>
        <w:t xml:space="preserve"> </w:t>
      </w:r>
      <w:proofErr w:type="spellStart"/>
      <w:r w:rsidR="0015750F" w:rsidRPr="00BD2825">
        <w:rPr>
          <w:rFonts w:ascii="Times New Roman" w:eastAsia="Times New Roman" w:hAnsi="Times New Roman" w:cs="Times New Roman"/>
          <w:color w:val="FF0000"/>
          <w:sz w:val="28"/>
          <w:szCs w:val="28"/>
        </w:rPr>
        <w:t>procedura</w:t>
      </w:r>
      <w:proofErr w:type="spellEnd"/>
      <w:r w:rsidR="0015750F" w:rsidRPr="00BD2825">
        <w:rPr>
          <w:rFonts w:ascii="Times New Roman" w:eastAsia="Times New Roman" w:hAnsi="Times New Roman" w:cs="Times New Roman"/>
          <w:color w:val="FF0000"/>
          <w:sz w:val="28"/>
          <w:szCs w:val="28"/>
        </w:rPr>
        <w:t xml:space="preserve"> </w:t>
      </w:r>
      <w:proofErr w:type="spellStart"/>
      <w:r w:rsidR="0015750F" w:rsidRPr="00BD2825">
        <w:rPr>
          <w:rFonts w:ascii="Times New Roman" w:eastAsia="Times New Roman" w:hAnsi="Times New Roman" w:cs="Times New Roman"/>
          <w:color w:val="FF0000"/>
          <w:sz w:val="28"/>
          <w:szCs w:val="28"/>
        </w:rPr>
        <w:t>prevăzută</w:t>
      </w:r>
      <w:proofErr w:type="spellEnd"/>
      <w:r w:rsidR="0015750F" w:rsidRPr="00BD2825">
        <w:rPr>
          <w:rFonts w:ascii="Times New Roman" w:eastAsia="Times New Roman" w:hAnsi="Times New Roman" w:cs="Times New Roman"/>
          <w:color w:val="FF0000"/>
          <w:sz w:val="28"/>
          <w:szCs w:val="28"/>
        </w:rPr>
        <w:t xml:space="preserve"> la art.12 din </w:t>
      </w:r>
      <w:proofErr w:type="spellStart"/>
      <w:r w:rsidR="0015750F" w:rsidRPr="00BD2825">
        <w:rPr>
          <w:rFonts w:ascii="Times New Roman" w:eastAsia="Times New Roman" w:hAnsi="Times New Roman" w:cs="Times New Roman"/>
          <w:i/>
          <w:iCs/>
          <w:color w:val="FF0000"/>
          <w:sz w:val="28"/>
          <w:szCs w:val="28"/>
        </w:rPr>
        <w:t>Legea</w:t>
      </w:r>
      <w:proofErr w:type="spellEnd"/>
      <w:r w:rsidR="0015750F" w:rsidRPr="00BD2825">
        <w:rPr>
          <w:rFonts w:ascii="Times New Roman" w:eastAsia="Times New Roman" w:hAnsi="Times New Roman" w:cs="Times New Roman"/>
          <w:i/>
          <w:iCs/>
          <w:color w:val="FF0000"/>
          <w:sz w:val="28"/>
          <w:szCs w:val="28"/>
        </w:rPr>
        <w:t xml:space="preserve"> nr.137/2002</w:t>
      </w:r>
      <w:r w:rsidR="0015750F" w:rsidRPr="00BD2825">
        <w:rPr>
          <w:rFonts w:ascii="Times New Roman" w:eastAsia="Times New Roman" w:hAnsi="Times New Roman" w:cs="Times New Roman"/>
          <w:color w:val="FF0000"/>
          <w:sz w:val="28"/>
          <w:szCs w:val="28"/>
        </w:rPr>
        <w:t xml:space="preserve"> </w:t>
      </w:r>
      <w:proofErr w:type="spellStart"/>
      <w:r w:rsidR="00A85E99" w:rsidRPr="00BD2825">
        <w:rPr>
          <w:rFonts w:ascii="Times New Roman" w:hAnsi="Times New Roman" w:cs="Times New Roman"/>
          <w:i/>
          <w:iCs/>
          <w:color w:val="FF0000"/>
          <w:sz w:val="28"/>
          <w:szCs w:val="28"/>
          <w:shd w:val="clear" w:color="auto" w:fill="FFFFFF"/>
        </w:rPr>
        <w:t>privind</w:t>
      </w:r>
      <w:proofErr w:type="spellEnd"/>
      <w:r w:rsidR="00A85E99" w:rsidRPr="00BD2825">
        <w:rPr>
          <w:rFonts w:ascii="Times New Roman" w:hAnsi="Times New Roman" w:cs="Times New Roman"/>
          <w:i/>
          <w:iCs/>
          <w:color w:val="FF0000"/>
          <w:sz w:val="28"/>
          <w:szCs w:val="28"/>
          <w:shd w:val="clear" w:color="auto" w:fill="FFFFFF"/>
        </w:rPr>
        <w:t xml:space="preserve"> </w:t>
      </w:r>
      <w:proofErr w:type="spellStart"/>
      <w:r w:rsidR="00A85E99" w:rsidRPr="00BD2825">
        <w:rPr>
          <w:rFonts w:ascii="Times New Roman" w:hAnsi="Times New Roman" w:cs="Times New Roman"/>
          <w:i/>
          <w:iCs/>
          <w:color w:val="FF0000"/>
          <w:sz w:val="28"/>
          <w:szCs w:val="28"/>
          <w:shd w:val="clear" w:color="auto" w:fill="FFFFFF"/>
        </w:rPr>
        <w:t>unele</w:t>
      </w:r>
      <w:proofErr w:type="spellEnd"/>
      <w:r w:rsidR="00A85E99" w:rsidRPr="00BD2825">
        <w:rPr>
          <w:rFonts w:ascii="Times New Roman" w:hAnsi="Times New Roman" w:cs="Times New Roman"/>
          <w:i/>
          <w:iCs/>
          <w:color w:val="FF0000"/>
          <w:sz w:val="28"/>
          <w:szCs w:val="28"/>
          <w:shd w:val="clear" w:color="auto" w:fill="FFFFFF"/>
        </w:rPr>
        <w:t xml:space="preserve"> </w:t>
      </w:r>
      <w:proofErr w:type="spellStart"/>
      <w:r w:rsidR="00A85E99" w:rsidRPr="00BD2825">
        <w:rPr>
          <w:rFonts w:ascii="Times New Roman" w:hAnsi="Times New Roman" w:cs="Times New Roman"/>
          <w:i/>
          <w:iCs/>
          <w:color w:val="FF0000"/>
          <w:sz w:val="28"/>
          <w:szCs w:val="28"/>
          <w:shd w:val="clear" w:color="auto" w:fill="FFFFFF"/>
        </w:rPr>
        <w:t>măsuri</w:t>
      </w:r>
      <w:proofErr w:type="spellEnd"/>
      <w:r w:rsidR="00A85E99" w:rsidRPr="00BD2825">
        <w:rPr>
          <w:rFonts w:ascii="Times New Roman" w:hAnsi="Times New Roman" w:cs="Times New Roman"/>
          <w:i/>
          <w:iCs/>
          <w:color w:val="FF0000"/>
          <w:sz w:val="28"/>
          <w:szCs w:val="28"/>
          <w:shd w:val="clear" w:color="auto" w:fill="FFFFFF"/>
        </w:rPr>
        <w:t xml:space="preserve"> </w:t>
      </w:r>
      <w:proofErr w:type="spellStart"/>
      <w:r w:rsidR="00A85E99" w:rsidRPr="00BD2825">
        <w:rPr>
          <w:rFonts w:ascii="Times New Roman" w:hAnsi="Times New Roman" w:cs="Times New Roman"/>
          <w:i/>
          <w:iCs/>
          <w:color w:val="FF0000"/>
          <w:sz w:val="28"/>
          <w:szCs w:val="28"/>
          <w:shd w:val="clear" w:color="auto" w:fill="FFFFFF"/>
        </w:rPr>
        <w:t>pentru</w:t>
      </w:r>
      <w:proofErr w:type="spellEnd"/>
      <w:r w:rsidR="00A85E99" w:rsidRPr="00BD2825">
        <w:rPr>
          <w:rFonts w:ascii="Times New Roman" w:hAnsi="Times New Roman" w:cs="Times New Roman"/>
          <w:i/>
          <w:iCs/>
          <w:color w:val="FF0000"/>
          <w:sz w:val="28"/>
          <w:szCs w:val="28"/>
          <w:shd w:val="clear" w:color="auto" w:fill="FFFFFF"/>
        </w:rPr>
        <w:t xml:space="preserve"> </w:t>
      </w:r>
      <w:proofErr w:type="spellStart"/>
      <w:r w:rsidR="00A85E99" w:rsidRPr="00BD2825">
        <w:rPr>
          <w:rFonts w:ascii="Times New Roman" w:hAnsi="Times New Roman" w:cs="Times New Roman"/>
          <w:i/>
          <w:iCs/>
          <w:color w:val="FF0000"/>
          <w:sz w:val="28"/>
          <w:szCs w:val="28"/>
          <w:shd w:val="clear" w:color="auto" w:fill="FFFFFF"/>
        </w:rPr>
        <w:t>accelerarea</w:t>
      </w:r>
      <w:proofErr w:type="spellEnd"/>
      <w:r w:rsidR="00A85E99" w:rsidRPr="00BD2825">
        <w:rPr>
          <w:rFonts w:ascii="Times New Roman" w:hAnsi="Times New Roman" w:cs="Times New Roman"/>
          <w:i/>
          <w:iCs/>
          <w:color w:val="FF0000"/>
          <w:sz w:val="28"/>
          <w:szCs w:val="28"/>
          <w:shd w:val="clear" w:color="auto" w:fill="FFFFFF"/>
        </w:rPr>
        <w:t xml:space="preserve"> </w:t>
      </w:r>
      <w:proofErr w:type="spellStart"/>
      <w:r w:rsidR="00A85E99" w:rsidRPr="00BD2825">
        <w:rPr>
          <w:rFonts w:ascii="Times New Roman" w:hAnsi="Times New Roman" w:cs="Times New Roman"/>
          <w:i/>
          <w:iCs/>
          <w:color w:val="FF0000"/>
          <w:sz w:val="28"/>
          <w:szCs w:val="28"/>
          <w:shd w:val="clear" w:color="auto" w:fill="FFFFFF"/>
        </w:rPr>
        <w:t>privatizării</w:t>
      </w:r>
      <w:proofErr w:type="spellEnd"/>
      <w:r w:rsidR="00A85E99" w:rsidRPr="00BD2825">
        <w:rPr>
          <w:rFonts w:ascii="Times New Roman" w:hAnsi="Times New Roman" w:cs="Times New Roman"/>
          <w:i/>
          <w:iCs/>
          <w:color w:val="FF0000"/>
          <w:sz w:val="28"/>
          <w:szCs w:val="28"/>
          <w:shd w:val="clear" w:color="auto" w:fill="FFFFFF"/>
        </w:rPr>
        <w:t xml:space="preserve">, </w:t>
      </w:r>
      <w:r w:rsidR="00A85E99" w:rsidRPr="00BD2825">
        <w:rPr>
          <w:rFonts w:ascii="Times New Roman" w:hAnsi="Times New Roman" w:cs="Times New Roman"/>
          <w:color w:val="FF0000"/>
          <w:sz w:val="28"/>
          <w:szCs w:val="28"/>
          <w:shd w:val="clear" w:color="auto" w:fill="FFFFFF"/>
        </w:rPr>
        <w:t xml:space="preserve">cu </w:t>
      </w:r>
      <w:proofErr w:type="spellStart"/>
      <w:r w:rsidR="00A85E99" w:rsidRPr="00BD2825">
        <w:rPr>
          <w:rFonts w:ascii="Times New Roman" w:hAnsi="Times New Roman" w:cs="Times New Roman"/>
          <w:color w:val="FF0000"/>
          <w:sz w:val="28"/>
          <w:szCs w:val="28"/>
          <w:shd w:val="clear" w:color="auto" w:fill="FFFFFF"/>
        </w:rPr>
        <w:t>modificările</w:t>
      </w:r>
      <w:proofErr w:type="spellEnd"/>
      <w:r w:rsidR="00A85E99" w:rsidRPr="00BD2825">
        <w:rPr>
          <w:rFonts w:ascii="Times New Roman" w:hAnsi="Times New Roman" w:cs="Times New Roman"/>
          <w:color w:val="FF0000"/>
          <w:sz w:val="28"/>
          <w:szCs w:val="28"/>
          <w:shd w:val="clear" w:color="auto" w:fill="FFFFFF"/>
        </w:rPr>
        <w:t xml:space="preserve"> </w:t>
      </w:r>
      <w:proofErr w:type="spellStart"/>
      <w:r w:rsidR="00A85E99" w:rsidRPr="00BD2825">
        <w:rPr>
          <w:rFonts w:ascii="Times New Roman" w:hAnsi="Times New Roman" w:cs="Times New Roman"/>
          <w:color w:val="FF0000"/>
          <w:sz w:val="28"/>
          <w:szCs w:val="28"/>
          <w:shd w:val="clear" w:color="auto" w:fill="FFFFFF"/>
        </w:rPr>
        <w:t>și</w:t>
      </w:r>
      <w:proofErr w:type="spellEnd"/>
      <w:r w:rsidR="00A85E99" w:rsidRPr="00BD2825">
        <w:rPr>
          <w:rFonts w:ascii="Times New Roman" w:hAnsi="Times New Roman" w:cs="Times New Roman"/>
          <w:color w:val="FF0000"/>
          <w:sz w:val="28"/>
          <w:szCs w:val="28"/>
          <w:shd w:val="clear" w:color="auto" w:fill="FFFFFF"/>
        </w:rPr>
        <w:t xml:space="preserve"> </w:t>
      </w:r>
      <w:proofErr w:type="spellStart"/>
      <w:r w:rsidR="00A85E99" w:rsidRPr="00BD2825">
        <w:rPr>
          <w:rFonts w:ascii="Times New Roman" w:hAnsi="Times New Roman" w:cs="Times New Roman"/>
          <w:color w:val="FF0000"/>
          <w:sz w:val="28"/>
          <w:szCs w:val="28"/>
          <w:shd w:val="clear" w:color="auto" w:fill="FFFFFF"/>
        </w:rPr>
        <w:t>completările</w:t>
      </w:r>
      <w:proofErr w:type="spellEnd"/>
      <w:r w:rsidR="00A85E99" w:rsidRPr="00BD2825">
        <w:rPr>
          <w:rFonts w:ascii="Times New Roman" w:hAnsi="Times New Roman" w:cs="Times New Roman"/>
          <w:color w:val="FF0000"/>
          <w:sz w:val="28"/>
          <w:szCs w:val="28"/>
          <w:shd w:val="clear" w:color="auto" w:fill="FFFFFF"/>
        </w:rPr>
        <w:t xml:space="preserve"> </w:t>
      </w:r>
      <w:proofErr w:type="spellStart"/>
      <w:r w:rsidR="00A85E99" w:rsidRPr="00BD2825">
        <w:rPr>
          <w:rFonts w:ascii="Times New Roman" w:hAnsi="Times New Roman" w:cs="Times New Roman"/>
          <w:color w:val="FF0000"/>
          <w:sz w:val="28"/>
          <w:szCs w:val="28"/>
          <w:shd w:val="clear" w:color="auto" w:fill="FFFFFF"/>
        </w:rPr>
        <w:t>ulterioare</w:t>
      </w:r>
      <w:proofErr w:type="spellEnd"/>
      <w:r w:rsidR="00CA1DE6" w:rsidRPr="00BD2825">
        <w:rPr>
          <w:rFonts w:ascii="Times New Roman" w:hAnsi="Times New Roman" w:cs="Times New Roman"/>
          <w:color w:val="FF0000"/>
          <w:sz w:val="28"/>
          <w:szCs w:val="28"/>
          <w:shd w:val="clear" w:color="auto" w:fill="FFFFFF"/>
        </w:rPr>
        <w:t xml:space="preserve">, se </w:t>
      </w:r>
      <w:proofErr w:type="spellStart"/>
      <w:r w:rsidR="00CA1DE6" w:rsidRPr="00BD2825">
        <w:rPr>
          <w:rFonts w:ascii="Times New Roman" w:hAnsi="Times New Roman" w:cs="Times New Roman"/>
          <w:color w:val="FF0000"/>
          <w:sz w:val="28"/>
          <w:szCs w:val="28"/>
          <w:shd w:val="clear" w:color="auto" w:fill="FFFFFF"/>
        </w:rPr>
        <w:t>procedează</w:t>
      </w:r>
      <w:proofErr w:type="spellEnd"/>
      <w:r w:rsidR="00CA1DE6" w:rsidRPr="00BD2825">
        <w:rPr>
          <w:rFonts w:ascii="Times New Roman" w:hAnsi="Times New Roman" w:cs="Times New Roman"/>
          <w:color w:val="FF0000"/>
          <w:sz w:val="28"/>
          <w:szCs w:val="28"/>
          <w:shd w:val="clear" w:color="auto" w:fill="FFFFFF"/>
        </w:rPr>
        <w:t xml:space="preserve"> la </w:t>
      </w:r>
      <w:proofErr w:type="spellStart"/>
      <w:r w:rsidR="00CA1DE6" w:rsidRPr="00BD2825">
        <w:rPr>
          <w:rFonts w:ascii="Times New Roman" w:hAnsi="Times New Roman" w:cs="Times New Roman"/>
          <w:color w:val="FF0000"/>
          <w:sz w:val="28"/>
          <w:szCs w:val="28"/>
          <w:shd w:val="clear" w:color="auto" w:fill="FFFFFF"/>
        </w:rPr>
        <w:t>majorarea</w:t>
      </w:r>
      <w:proofErr w:type="spellEnd"/>
      <w:r w:rsidR="00CA1DE6" w:rsidRPr="00BD2825">
        <w:rPr>
          <w:rFonts w:ascii="Times New Roman" w:hAnsi="Times New Roman" w:cs="Times New Roman"/>
          <w:color w:val="FF0000"/>
          <w:sz w:val="28"/>
          <w:szCs w:val="28"/>
          <w:shd w:val="clear" w:color="auto" w:fill="FFFFFF"/>
        </w:rPr>
        <w:t xml:space="preserve"> </w:t>
      </w:r>
      <w:proofErr w:type="spellStart"/>
      <w:r w:rsidR="00CA1DE6" w:rsidRPr="00BD2825">
        <w:rPr>
          <w:rFonts w:ascii="Times New Roman" w:hAnsi="Times New Roman" w:cs="Times New Roman"/>
          <w:color w:val="FF0000"/>
          <w:sz w:val="28"/>
          <w:szCs w:val="28"/>
          <w:shd w:val="clear" w:color="auto" w:fill="FFFFFF"/>
        </w:rPr>
        <w:t>capitalului</w:t>
      </w:r>
      <w:proofErr w:type="spellEnd"/>
      <w:r w:rsidR="00CA1DE6" w:rsidRPr="00BD2825">
        <w:rPr>
          <w:rFonts w:ascii="Times New Roman" w:hAnsi="Times New Roman" w:cs="Times New Roman"/>
          <w:color w:val="FF0000"/>
          <w:sz w:val="28"/>
          <w:szCs w:val="28"/>
          <w:shd w:val="clear" w:color="auto" w:fill="FFFFFF"/>
        </w:rPr>
        <w:t xml:space="preserve"> social al </w:t>
      </w:r>
      <w:proofErr w:type="spellStart"/>
      <w:r w:rsidR="00CA1DE6" w:rsidRPr="00BD2825">
        <w:rPr>
          <w:rFonts w:ascii="Times New Roman" w:hAnsi="Times New Roman" w:cs="Times New Roman"/>
          <w:color w:val="FF0000"/>
          <w:sz w:val="28"/>
          <w:szCs w:val="28"/>
          <w:shd w:val="clear" w:color="auto" w:fill="FFFFFF"/>
        </w:rPr>
        <w:t>societăților</w:t>
      </w:r>
      <w:proofErr w:type="spellEnd"/>
      <w:r w:rsidR="00CA1DE6" w:rsidRPr="00BD2825">
        <w:rPr>
          <w:rFonts w:ascii="Times New Roman" w:hAnsi="Times New Roman" w:cs="Times New Roman"/>
          <w:color w:val="FF0000"/>
          <w:sz w:val="28"/>
          <w:szCs w:val="28"/>
          <w:shd w:val="clear" w:color="auto" w:fill="FFFFFF"/>
        </w:rPr>
        <w:t xml:space="preserve"> </w:t>
      </w:r>
      <w:proofErr w:type="spellStart"/>
      <w:r w:rsidR="00CA1DE6" w:rsidRPr="00BD2825">
        <w:rPr>
          <w:rFonts w:ascii="Times New Roman" w:hAnsi="Times New Roman" w:cs="Times New Roman"/>
          <w:color w:val="FF0000"/>
          <w:sz w:val="28"/>
          <w:szCs w:val="28"/>
          <w:shd w:val="clear" w:color="auto" w:fill="FFFFFF"/>
        </w:rPr>
        <w:t>deținătoare</w:t>
      </w:r>
      <w:proofErr w:type="spellEnd"/>
      <w:r w:rsidR="00CA1DE6" w:rsidRPr="00BD2825">
        <w:rPr>
          <w:rFonts w:ascii="Times New Roman" w:hAnsi="Times New Roman" w:cs="Times New Roman"/>
          <w:color w:val="FF0000"/>
          <w:sz w:val="28"/>
          <w:szCs w:val="28"/>
          <w:shd w:val="clear" w:color="auto" w:fill="FFFFFF"/>
        </w:rPr>
        <w:t xml:space="preserve">, </w:t>
      </w:r>
      <w:proofErr w:type="spellStart"/>
      <w:r w:rsidR="00CA1DE6" w:rsidRPr="00BD2825">
        <w:rPr>
          <w:rFonts w:ascii="Times New Roman" w:hAnsi="Times New Roman" w:cs="Times New Roman"/>
          <w:color w:val="FF0000"/>
          <w:sz w:val="28"/>
          <w:szCs w:val="28"/>
          <w:shd w:val="clear" w:color="auto" w:fill="FFFFFF"/>
        </w:rPr>
        <w:t>în</w:t>
      </w:r>
      <w:proofErr w:type="spellEnd"/>
      <w:r w:rsidR="00CA1DE6" w:rsidRPr="00BD2825">
        <w:rPr>
          <w:rFonts w:ascii="Times New Roman" w:hAnsi="Times New Roman" w:cs="Times New Roman"/>
          <w:color w:val="FF0000"/>
          <w:sz w:val="28"/>
          <w:szCs w:val="28"/>
          <w:shd w:val="clear" w:color="auto" w:fill="FFFFFF"/>
        </w:rPr>
        <w:t xml:space="preserve"> </w:t>
      </w:r>
      <w:proofErr w:type="spellStart"/>
      <w:r w:rsidR="00CA1DE6" w:rsidRPr="00BD2825">
        <w:rPr>
          <w:rFonts w:ascii="Times New Roman" w:hAnsi="Times New Roman" w:cs="Times New Roman"/>
          <w:color w:val="FF0000"/>
          <w:sz w:val="28"/>
          <w:szCs w:val="28"/>
          <w:shd w:val="clear" w:color="auto" w:fill="FFFFFF"/>
        </w:rPr>
        <w:t>favoarea</w:t>
      </w:r>
      <w:proofErr w:type="spellEnd"/>
      <w:r w:rsidR="00CA1DE6" w:rsidRPr="00BD2825">
        <w:rPr>
          <w:rFonts w:ascii="Times New Roman" w:hAnsi="Times New Roman" w:cs="Times New Roman"/>
          <w:color w:val="FF0000"/>
          <w:sz w:val="28"/>
          <w:szCs w:val="28"/>
          <w:shd w:val="clear" w:color="auto" w:fill="FFFFFF"/>
        </w:rPr>
        <w:t xml:space="preserve"> </w:t>
      </w:r>
      <w:proofErr w:type="spellStart"/>
      <w:r w:rsidR="00CA1DE6" w:rsidRPr="00BD2825">
        <w:rPr>
          <w:rFonts w:ascii="Times New Roman" w:hAnsi="Times New Roman" w:cs="Times New Roman"/>
          <w:color w:val="FF0000"/>
          <w:sz w:val="28"/>
          <w:szCs w:val="28"/>
          <w:shd w:val="clear" w:color="auto" w:fill="FFFFFF"/>
        </w:rPr>
        <w:t>statului</w:t>
      </w:r>
      <w:proofErr w:type="spellEnd"/>
      <w:r w:rsidR="00547B90" w:rsidRPr="00BD2825">
        <w:rPr>
          <w:rFonts w:ascii="Times New Roman" w:hAnsi="Times New Roman" w:cs="Times New Roman"/>
          <w:color w:val="FF0000"/>
          <w:sz w:val="28"/>
          <w:szCs w:val="28"/>
          <w:shd w:val="clear" w:color="auto" w:fill="FFFFFF"/>
        </w:rPr>
        <w:t xml:space="preserve">. </w:t>
      </w:r>
      <w:proofErr w:type="spellStart"/>
      <w:r w:rsidR="00547B90" w:rsidRPr="00BD2825">
        <w:rPr>
          <w:rFonts w:ascii="Times New Roman" w:hAnsi="Times New Roman" w:cs="Times New Roman"/>
          <w:color w:val="FF0000"/>
          <w:sz w:val="28"/>
          <w:szCs w:val="28"/>
          <w:shd w:val="clear" w:color="auto" w:fill="FFFFFF"/>
        </w:rPr>
        <w:t>În</w:t>
      </w:r>
      <w:proofErr w:type="spellEnd"/>
      <w:r w:rsidR="00547B90" w:rsidRPr="00BD2825">
        <w:rPr>
          <w:rFonts w:ascii="Times New Roman" w:hAnsi="Times New Roman" w:cs="Times New Roman"/>
          <w:color w:val="FF0000"/>
          <w:sz w:val="28"/>
          <w:szCs w:val="28"/>
          <w:shd w:val="clear" w:color="auto" w:fill="FFFFFF"/>
        </w:rPr>
        <w:t xml:space="preserve"> termen </w:t>
      </w:r>
      <w:r w:rsidR="00547B90" w:rsidRPr="00B66033">
        <w:rPr>
          <w:rFonts w:ascii="Times New Roman" w:hAnsi="Times New Roman" w:cs="Times New Roman"/>
          <w:color w:val="FF0000"/>
          <w:sz w:val="28"/>
          <w:szCs w:val="28"/>
          <w:shd w:val="clear" w:color="auto" w:fill="FFFFFF"/>
        </w:rPr>
        <w:t xml:space="preserve">de </w:t>
      </w:r>
      <w:r w:rsidR="001705A3" w:rsidRPr="00B66033">
        <w:rPr>
          <w:rFonts w:ascii="Times New Roman" w:hAnsi="Times New Roman" w:cs="Times New Roman"/>
          <w:color w:val="FF0000"/>
          <w:sz w:val="28"/>
          <w:szCs w:val="28"/>
          <w:shd w:val="clear" w:color="auto" w:fill="FFFFFF"/>
        </w:rPr>
        <w:t>90</w:t>
      </w:r>
      <w:r w:rsidR="00547B90" w:rsidRPr="00B66033">
        <w:rPr>
          <w:rFonts w:ascii="Times New Roman" w:hAnsi="Times New Roman" w:cs="Times New Roman"/>
          <w:color w:val="FF0000"/>
          <w:sz w:val="28"/>
          <w:szCs w:val="28"/>
          <w:shd w:val="clear" w:color="auto" w:fill="FFFFFF"/>
        </w:rPr>
        <w:t xml:space="preserve"> de</w:t>
      </w:r>
      <w:r w:rsidR="00252231" w:rsidRPr="00B66033">
        <w:rPr>
          <w:rFonts w:ascii="Times New Roman" w:hAnsi="Times New Roman" w:cs="Times New Roman"/>
          <w:color w:val="FF0000"/>
          <w:sz w:val="28"/>
          <w:szCs w:val="28"/>
          <w:shd w:val="clear" w:color="auto" w:fill="FFFFFF"/>
        </w:rPr>
        <w:t xml:space="preserve"> </w:t>
      </w:r>
      <w:proofErr w:type="spellStart"/>
      <w:r w:rsidR="00252231" w:rsidRPr="00B66033">
        <w:rPr>
          <w:rFonts w:ascii="Times New Roman" w:hAnsi="Times New Roman" w:cs="Times New Roman"/>
          <w:color w:val="FF0000"/>
          <w:sz w:val="28"/>
          <w:szCs w:val="28"/>
          <w:shd w:val="clear" w:color="auto" w:fill="FFFFFF"/>
        </w:rPr>
        <w:t>zile</w:t>
      </w:r>
      <w:proofErr w:type="spellEnd"/>
      <w:r w:rsidR="00252231" w:rsidRPr="00BD2825">
        <w:rPr>
          <w:rFonts w:ascii="Times New Roman" w:hAnsi="Times New Roman" w:cs="Times New Roman"/>
          <w:color w:val="FF0000"/>
          <w:sz w:val="28"/>
          <w:szCs w:val="28"/>
          <w:shd w:val="clear" w:color="auto" w:fill="FFFFFF"/>
        </w:rPr>
        <w:t xml:space="preserve"> </w:t>
      </w:r>
      <w:proofErr w:type="spellStart"/>
      <w:r w:rsidR="00252231" w:rsidRPr="00BD2825">
        <w:rPr>
          <w:rFonts w:ascii="Times New Roman" w:hAnsi="Times New Roman" w:cs="Times New Roman"/>
          <w:color w:val="FF0000"/>
          <w:sz w:val="28"/>
          <w:szCs w:val="28"/>
          <w:shd w:val="clear" w:color="auto" w:fill="FFFFFF"/>
        </w:rPr>
        <w:t>terenurile</w:t>
      </w:r>
      <w:proofErr w:type="spellEnd"/>
      <w:r w:rsidR="00252231" w:rsidRPr="00BD2825">
        <w:rPr>
          <w:rFonts w:ascii="Times New Roman" w:hAnsi="Times New Roman" w:cs="Times New Roman"/>
          <w:color w:val="FF0000"/>
          <w:sz w:val="28"/>
          <w:szCs w:val="28"/>
          <w:shd w:val="clear" w:color="auto" w:fill="FFFFFF"/>
        </w:rPr>
        <w:t xml:space="preserve"> </w:t>
      </w:r>
      <w:proofErr w:type="spellStart"/>
      <w:r w:rsidR="00252231" w:rsidRPr="00BD2825">
        <w:rPr>
          <w:rFonts w:ascii="Times New Roman" w:hAnsi="Times New Roman" w:cs="Times New Roman"/>
          <w:color w:val="FF0000"/>
          <w:sz w:val="28"/>
          <w:szCs w:val="28"/>
          <w:shd w:val="clear" w:color="auto" w:fill="FFFFFF"/>
        </w:rPr>
        <w:t>identificate</w:t>
      </w:r>
      <w:proofErr w:type="spellEnd"/>
      <w:r w:rsidR="00252231" w:rsidRPr="00BD2825">
        <w:rPr>
          <w:rFonts w:ascii="Times New Roman" w:hAnsi="Times New Roman" w:cs="Times New Roman"/>
          <w:color w:val="FF0000"/>
          <w:sz w:val="28"/>
          <w:szCs w:val="28"/>
          <w:shd w:val="clear" w:color="auto" w:fill="FFFFFF"/>
        </w:rPr>
        <w:t xml:space="preserve"> sunt </w:t>
      </w:r>
      <w:proofErr w:type="spellStart"/>
      <w:r w:rsidR="00252231" w:rsidRPr="00BD2825">
        <w:rPr>
          <w:rFonts w:ascii="Times New Roman" w:hAnsi="Times New Roman" w:cs="Times New Roman"/>
          <w:color w:val="FF0000"/>
          <w:sz w:val="28"/>
          <w:szCs w:val="28"/>
          <w:shd w:val="clear" w:color="auto" w:fill="FFFFFF"/>
        </w:rPr>
        <w:t>supuse</w:t>
      </w:r>
      <w:proofErr w:type="spellEnd"/>
      <w:r w:rsidR="00252231" w:rsidRPr="00BD2825">
        <w:rPr>
          <w:rFonts w:ascii="Times New Roman" w:hAnsi="Times New Roman" w:cs="Times New Roman"/>
          <w:color w:val="FF0000"/>
          <w:sz w:val="28"/>
          <w:szCs w:val="28"/>
          <w:shd w:val="clear" w:color="auto" w:fill="FFFFFF"/>
        </w:rPr>
        <w:t xml:space="preserve"> </w:t>
      </w:r>
      <w:proofErr w:type="spellStart"/>
      <w:r w:rsidR="00252231" w:rsidRPr="00BD2825">
        <w:rPr>
          <w:rFonts w:ascii="Times New Roman" w:hAnsi="Times New Roman" w:cs="Times New Roman"/>
          <w:color w:val="FF0000"/>
          <w:sz w:val="28"/>
          <w:szCs w:val="28"/>
          <w:shd w:val="clear" w:color="auto" w:fill="FFFFFF"/>
        </w:rPr>
        <w:t>procedurii</w:t>
      </w:r>
      <w:proofErr w:type="spellEnd"/>
      <w:r w:rsidR="00252231" w:rsidRPr="00BD2825">
        <w:rPr>
          <w:rFonts w:ascii="Times New Roman" w:hAnsi="Times New Roman" w:cs="Times New Roman"/>
          <w:color w:val="FF0000"/>
          <w:sz w:val="28"/>
          <w:szCs w:val="28"/>
          <w:shd w:val="clear" w:color="auto" w:fill="FFFFFF"/>
        </w:rPr>
        <w:t xml:space="preserve"> de </w:t>
      </w:r>
      <w:proofErr w:type="spellStart"/>
      <w:r w:rsidR="00252231" w:rsidRPr="00BD2825">
        <w:rPr>
          <w:rFonts w:ascii="Times New Roman" w:hAnsi="Times New Roman" w:cs="Times New Roman"/>
          <w:color w:val="FF0000"/>
          <w:sz w:val="28"/>
          <w:szCs w:val="28"/>
          <w:shd w:val="clear" w:color="auto" w:fill="FFFFFF"/>
        </w:rPr>
        <w:t>evaluare</w:t>
      </w:r>
      <w:proofErr w:type="spellEnd"/>
      <w:r w:rsidR="00F53E94" w:rsidRPr="00BD2825">
        <w:rPr>
          <w:rFonts w:ascii="Times New Roman" w:hAnsi="Times New Roman" w:cs="Times New Roman"/>
          <w:color w:val="FF0000"/>
          <w:sz w:val="28"/>
          <w:szCs w:val="28"/>
          <w:shd w:val="clear" w:color="auto" w:fill="FFFFFF"/>
        </w:rPr>
        <w:t xml:space="preserve">, conform </w:t>
      </w:r>
      <w:proofErr w:type="spellStart"/>
      <w:r w:rsidR="00F53E94" w:rsidRPr="00BD2825">
        <w:rPr>
          <w:rFonts w:ascii="Times New Roman" w:hAnsi="Times New Roman" w:cs="Times New Roman"/>
          <w:color w:val="FF0000"/>
          <w:sz w:val="28"/>
          <w:szCs w:val="28"/>
          <w:shd w:val="clear" w:color="auto" w:fill="FFFFFF"/>
        </w:rPr>
        <w:t>Standardelor</w:t>
      </w:r>
      <w:proofErr w:type="spellEnd"/>
      <w:r w:rsidR="00F53E94" w:rsidRPr="00BD2825">
        <w:rPr>
          <w:rFonts w:ascii="Times New Roman" w:hAnsi="Times New Roman" w:cs="Times New Roman"/>
          <w:color w:val="FF0000"/>
          <w:sz w:val="28"/>
          <w:szCs w:val="28"/>
          <w:shd w:val="clear" w:color="auto" w:fill="FFFFFF"/>
        </w:rPr>
        <w:t xml:space="preserve"> de </w:t>
      </w:r>
      <w:proofErr w:type="spellStart"/>
      <w:r w:rsidR="00F53E94" w:rsidRPr="00BD2825">
        <w:rPr>
          <w:rFonts w:ascii="Times New Roman" w:hAnsi="Times New Roman" w:cs="Times New Roman"/>
          <w:color w:val="FF0000"/>
          <w:sz w:val="28"/>
          <w:szCs w:val="28"/>
          <w:shd w:val="clear" w:color="auto" w:fill="FFFFFF"/>
        </w:rPr>
        <w:t>evaluare</w:t>
      </w:r>
      <w:proofErr w:type="spellEnd"/>
      <w:r w:rsidR="006B5B43" w:rsidRPr="00BD2825">
        <w:rPr>
          <w:rFonts w:ascii="Times New Roman" w:hAnsi="Times New Roman" w:cs="Times New Roman"/>
          <w:color w:val="FF0000"/>
          <w:sz w:val="28"/>
          <w:szCs w:val="28"/>
          <w:shd w:val="clear" w:color="auto" w:fill="FFFFFF"/>
        </w:rPr>
        <w:t xml:space="preserve">, </w:t>
      </w:r>
      <w:proofErr w:type="spellStart"/>
      <w:r w:rsidR="006B5B43" w:rsidRPr="00BD2825">
        <w:rPr>
          <w:rFonts w:ascii="Times New Roman" w:hAnsi="Times New Roman" w:cs="Times New Roman"/>
          <w:color w:val="FF0000"/>
          <w:sz w:val="28"/>
          <w:szCs w:val="28"/>
          <w:shd w:val="clear" w:color="auto" w:fill="FFFFFF"/>
        </w:rPr>
        <w:t>iar</w:t>
      </w:r>
      <w:proofErr w:type="spellEnd"/>
      <w:r w:rsidR="006B5B43" w:rsidRPr="00BD2825">
        <w:rPr>
          <w:rFonts w:ascii="Times New Roman" w:hAnsi="Times New Roman" w:cs="Times New Roman"/>
          <w:color w:val="FF0000"/>
          <w:sz w:val="28"/>
          <w:szCs w:val="28"/>
          <w:shd w:val="clear" w:color="auto" w:fill="FFFFFF"/>
        </w:rPr>
        <w:t xml:space="preserve"> la </w:t>
      </w:r>
      <w:proofErr w:type="spellStart"/>
      <w:r w:rsidR="006B5B43" w:rsidRPr="00BD2825">
        <w:rPr>
          <w:rFonts w:ascii="Times New Roman" w:hAnsi="Times New Roman" w:cs="Times New Roman"/>
          <w:color w:val="FF0000"/>
          <w:sz w:val="28"/>
          <w:szCs w:val="28"/>
          <w:shd w:val="clear" w:color="auto" w:fill="FFFFFF"/>
        </w:rPr>
        <w:t>solicitarea</w:t>
      </w:r>
      <w:proofErr w:type="spellEnd"/>
      <w:r w:rsidR="006B5B43" w:rsidRPr="00BD2825">
        <w:rPr>
          <w:rFonts w:ascii="Times New Roman" w:hAnsi="Times New Roman" w:cs="Times New Roman"/>
          <w:color w:val="FF0000"/>
          <w:sz w:val="28"/>
          <w:szCs w:val="28"/>
          <w:shd w:val="clear" w:color="auto" w:fill="FFFFFF"/>
        </w:rPr>
        <w:t xml:space="preserve"> </w:t>
      </w:r>
      <w:proofErr w:type="spellStart"/>
      <w:r w:rsidR="00650B6A">
        <w:rPr>
          <w:rFonts w:ascii="Times New Roman" w:hAnsi="Times New Roman" w:cs="Times New Roman"/>
          <w:color w:val="FF0000"/>
          <w:sz w:val="28"/>
          <w:szCs w:val="28"/>
          <w:shd w:val="clear" w:color="auto" w:fill="FFFFFF"/>
        </w:rPr>
        <w:t>autori</w:t>
      </w:r>
      <w:r>
        <w:rPr>
          <w:rFonts w:ascii="Times New Roman" w:hAnsi="Times New Roman" w:cs="Times New Roman"/>
          <w:color w:val="FF0000"/>
          <w:sz w:val="28"/>
          <w:szCs w:val="28"/>
          <w:shd w:val="clear" w:color="auto" w:fill="FFFFFF"/>
        </w:rPr>
        <w:t>tății</w:t>
      </w:r>
      <w:proofErr w:type="spellEnd"/>
      <w:r>
        <w:rPr>
          <w:rFonts w:ascii="Times New Roman" w:hAnsi="Times New Roman" w:cs="Times New Roman"/>
          <w:color w:val="FF0000"/>
          <w:sz w:val="28"/>
          <w:szCs w:val="28"/>
          <w:shd w:val="clear" w:color="auto" w:fill="FFFFFF"/>
        </w:rPr>
        <w:t xml:space="preserve"> </w:t>
      </w:r>
      <w:proofErr w:type="spellStart"/>
      <w:r>
        <w:rPr>
          <w:rFonts w:ascii="Times New Roman" w:hAnsi="Times New Roman" w:cs="Times New Roman"/>
          <w:color w:val="FF0000"/>
          <w:sz w:val="28"/>
          <w:szCs w:val="28"/>
          <w:shd w:val="clear" w:color="auto" w:fill="FFFFFF"/>
        </w:rPr>
        <w:t>publice</w:t>
      </w:r>
      <w:proofErr w:type="spellEnd"/>
      <w:r>
        <w:rPr>
          <w:rFonts w:ascii="Times New Roman" w:hAnsi="Times New Roman" w:cs="Times New Roman"/>
          <w:color w:val="FF0000"/>
          <w:sz w:val="28"/>
          <w:szCs w:val="28"/>
          <w:shd w:val="clear" w:color="auto" w:fill="FFFFFF"/>
        </w:rPr>
        <w:t xml:space="preserve"> </w:t>
      </w:r>
      <w:proofErr w:type="spellStart"/>
      <w:r>
        <w:rPr>
          <w:rFonts w:ascii="Times New Roman" w:hAnsi="Times New Roman" w:cs="Times New Roman"/>
          <w:color w:val="FF0000"/>
          <w:sz w:val="28"/>
          <w:szCs w:val="28"/>
          <w:shd w:val="clear" w:color="auto" w:fill="FFFFFF"/>
        </w:rPr>
        <w:t>tutelare</w:t>
      </w:r>
      <w:proofErr w:type="spellEnd"/>
      <w:r w:rsidR="006B5B43" w:rsidRPr="00BD2825">
        <w:rPr>
          <w:rFonts w:ascii="Times New Roman" w:hAnsi="Times New Roman" w:cs="Times New Roman"/>
          <w:color w:val="FF0000"/>
          <w:sz w:val="28"/>
          <w:szCs w:val="28"/>
          <w:shd w:val="clear" w:color="auto" w:fill="FFFFFF"/>
        </w:rPr>
        <w:t xml:space="preserve"> se </w:t>
      </w:r>
      <w:proofErr w:type="spellStart"/>
      <w:r w:rsidR="006B5B43" w:rsidRPr="00BD2825">
        <w:rPr>
          <w:rFonts w:ascii="Times New Roman" w:hAnsi="Times New Roman" w:cs="Times New Roman"/>
          <w:color w:val="FF0000"/>
          <w:sz w:val="28"/>
          <w:szCs w:val="28"/>
          <w:shd w:val="clear" w:color="auto" w:fill="FFFFFF"/>
        </w:rPr>
        <w:t>va</w:t>
      </w:r>
      <w:proofErr w:type="spellEnd"/>
      <w:r w:rsidR="006B5B43" w:rsidRPr="00BD2825">
        <w:rPr>
          <w:rFonts w:ascii="Times New Roman" w:hAnsi="Times New Roman" w:cs="Times New Roman"/>
          <w:color w:val="FF0000"/>
          <w:sz w:val="28"/>
          <w:szCs w:val="28"/>
          <w:shd w:val="clear" w:color="auto" w:fill="FFFFFF"/>
        </w:rPr>
        <w:t xml:space="preserve"> </w:t>
      </w:r>
      <w:proofErr w:type="spellStart"/>
      <w:r w:rsidR="006B5B43" w:rsidRPr="00BD2825">
        <w:rPr>
          <w:rFonts w:ascii="Times New Roman" w:hAnsi="Times New Roman" w:cs="Times New Roman"/>
          <w:color w:val="FF0000"/>
          <w:sz w:val="28"/>
          <w:szCs w:val="28"/>
          <w:shd w:val="clear" w:color="auto" w:fill="FFFFFF"/>
        </w:rPr>
        <w:t>înregistra</w:t>
      </w:r>
      <w:proofErr w:type="spellEnd"/>
      <w:r w:rsidR="006B5B43" w:rsidRPr="00BD2825">
        <w:rPr>
          <w:rFonts w:ascii="Times New Roman" w:hAnsi="Times New Roman" w:cs="Times New Roman"/>
          <w:color w:val="FF0000"/>
          <w:sz w:val="28"/>
          <w:szCs w:val="28"/>
          <w:shd w:val="clear" w:color="auto" w:fill="FFFFFF"/>
        </w:rPr>
        <w:t xml:space="preserve"> </w:t>
      </w:r>
      <w:proofErr w:type="spellStart"/>
      <w:r w:rsidR="006B5B43" w:rsidRPr="00BD2825">
        <w:rPr>
          <w:rFonts w:ascii="Times New Roman" w:hAnsi="Times New Roman" w:cs="Times New Roman"/>
          <w:color w:val="FF0000"/>
          <w:sz w:val="28"/>
          <w:szCs w:val="28"/>
          <w:shd w:val="clear" w:color="auto" w:fill="FFFFFF"/>
        </w:rPr>
        <w:t>majorarea</w:t>
      </w:r>
      <w:proofErr w:type="spellEnd"/>
      <w:r w:rsidR="006B5B43" w:rsidRPr="00BD2825">
        <w:rPr>
          <w:rFonts w:ascii="Times New Roman" w:hAnsi="Times New Roman" w:cs="Times New Roman"/>
          <w:color w:val="FF0000"/>
          <w:sz w:val="28"/>
          <w:szCs w:val="28"/>
          <w:shd w:val="clear" w:color="auto" w:fill="FFFFFF"/>
        </w:rPr>
        <w:t xml:space="preserve"> </w:t>
      </w:r>
      <w:proofErr w:type="spellStart"/>
      <w:r w:rsidR="00187FF3" w:rsidRPr="00BD2825">
        <w:rPr>
          <w:rFonts w:ascii="Times New Roman" w:hAnsi="Times New Roman" w:cs="Times New Roman"/>
          <w:color w:val="FF0000"/>
          <w:sz w:val="28"/>
          <w:szCs w:val="28"/>
          <w:shd w:val="clear" w:color="auto" w:fill="FFFFFF"/>
        </w:rPr>
        <w:t>capitalului</w:t>
      </w:r>
      <w:proofErr w:type="spellEnd"/>
      <w:r w:rsidR="00187FF3" w:rsidRPr="00BD2825">
        <w:rPr>
          <w:rFonts w:ascii="Times New Roman" w:hAnsi="Times New Roman" w:cs="Times New Roman"/>
          <w:color w:val="FF0000"/>
          <w:sz w:val="28"/>
          <w:szCs w:val="28"/>
          <w:shd w:val="clear" w:color="auto" w:fill="FFFFFF"/>
        </w:rPr>
        <w:t xml:space="preserve"> social</w:t>
      </w:r>
      <w:r w:rsidR="00ED74C3" w:rsidRPr="00BD2825">
        <w:rPr>
          <w:rFonts w:ascii="Times New Roman" w:hAnsi="Times New Roman" w:cs="Times New Roman"/>
          <w:color w:val="FF0000"/>
          <w:sz w:val="28"/>
          <w:szCs w:val="28"/>
          <w:shd w:val="clear" w:color="auto" w:fill="FFFFFF"/>
        </w:rPr>
        <w:t>,</w:t>
      </w:r>
      <w:r w:rsidR="00187FF3" w:rsidRPr="00BD2825">
        <w:rPr>
          <w:rFonts w:ascii="Times New Roman" w:hAnsi="Times New Roman" w:cs="Times New Roman"/>
          <w:color w:val="FF0000"/>
          <w:sz w:val="28"/>
          <w:szCs w:val="28"/>
          <w:shd w:val="clear" w:color="auto" w:fill="FFFFFF"/>
        </w:rPr>
        <w:t xml:space="preserve"> </w:t>
      </w:r>
      <w:proofErr w:type="spellStart"/>
      <w:r w:rsidR="00187FF3" w:rsidRPr="00BD2825">
        <w:rPr>
          <w:rFonts w:ascii="Times New Roman" w:hAnsi="Times New Roman" w:cs="Times New Roman"/>
          <w:color w:val="FF0000"/>
          <w:sz w:val="28"/>
          <w:szCs w:val="28"/>
          <w:shd w:val="clear" w:color="auto" w:fill="FFFFFF"/>
        </w:rPr>
        <w:t>prin</w:t>
      </w:r>
      <w:proofErr w:type="spellEnd"/>
      <w:r w:rsidR="00187FF3" w:rsidRPr="00BD2825">
        <w:rPr>
          <w:rFonts w:ascii="Times New Roman" w:hAnsi="Times New Roman" w:cs="Times New Roman"/>
          <w:color w:val="FF0000"/>
          <w:sz w:val="28"/>
          <w:szCs w:val="28"/>
          <w:shd w:val="clear" w:color="auto" w:fill="FFFFFF"/>
        </w:rPr>
        <w:t xml:space="preserve"> </w:t>
      </w:r>
      <w:proofErr w:type="spellStart"/>
      <w:r w:rsidR="00187FF3" w:rsidRPr="00BD2825">
        <w:rPr>
          <w:rFonts w:ascii="Times New Roman" w:hAnsi="Times New Roman" w:cs="Times New Roman"/>
          <w:color w:val="FF0000"/>
          <w:sz w:val="28"/>
          <w:szCs w:val="28"/>
          <w:shd w:val="clear" w:color="auto" w:fill="FFFFFF"/>
        </w:rPr>
        <w:t>aportul</w:t>
      </w:r>
      <w:proofErr w:type="spellEnd"/>
      <w:r w:rsidR="00187FF3" w:rsidRPr="00BD2825">
        <w:rPr>
          <w:rFonts w:ascii="Times New Roman" w:hAnsi="Times New Roman" w:cs="Times New Roman"/>
          <w:color w:val="FF0000"/>
          <w:sz w:val="28"/>
          <w:szCs w:val="28"/>
          <w:shd w:val="clear" w:color="auto" w:fill="FFFFFF"/>
        </w:rPr>
        <w:t xml:space="preserve"> </w:t>
      </w:r>
      <w:proofErr w:type="spellStart"/>
      <w:r w:rsidR="00187FF3" w:rsidRPr="00BD2825">
        <w:rPr>
          <w:rFonts w:ascii="Times New Roman" w:hAnsi="Times New Roman" w:cs="Times New Roman"/>
          <w:color w:val="FF0000"/>
          <w:sz w:val="28"/>
          <w:szCs w:val="28"/>
          <w:shd w:val="clear" w:color="auto" w:fill="FFFFFF"/>
        </w:rPr>
        <w:t>în</w:t>
      </w:r>
      <w:proofErr w:type="spellEnd"/>
      <w:r w:rsidR="00187FF3" w:rsidRPr="00BD2825">
        <w:rPr>
          <w:rFonts w:ascii="Times New Roman" w:hAnsi="Times New Roman" w:cs="Times New Roman"/>
          <w:color w:val="FF0000"/>
          <w:sz w:val="28"/>
          <w:szCs w:val="28"/>
          <w:shd w:val="clear" w:color="auto" w:fill="FFFFFF"/>
        </w:rPr>
        <w:t xml:space="preserve"> </w:t>
      </w:r>
      <w:proofErr w:type="spellStart"/>
      <w:r w:rsidR="00187FF3" w:rsidRPr="00BD2825">
        <w:rPr>
          <w:rFonts w:ascii="Times New Roman" w:hAnsi="Times New Roman" w:cs="Times New Roman"/>
          <w:color w:val="FF0000"/>
          <w:sz w:val="28"/>
          <w:szCs w:val="28"/>
          <w:shd w:val="clear" w:color="auto" w:fill="FFFFFF"/>
        </w:rPr>
        <w:t>natură</w:t>
      </w:r>
      <w:proofErr w:type="spellEnd"/>
      <w:r w:rsidR="00187FF3" w:rsidRPr="00BD2825">
        <w:rPr>
          <w:rFonts w:ascii="Times New Roman" w:hAnsi="Times New Roman" w:cs="Times New Roman"/>
          <w:color w:val="FF0000"/>
          <w:sz w:val="28"/>
          <w:szCs w:val="28"/>
          <w:shd w:val="clear" w:color="auto" w:fill="FFFFFF"/>
        </w:rPr>
        <w:t xml:space="preserve"> al </w:t>
      </w:r>
      <w:proofErr w:type="spellStart"/>
      <w:r w:rsidR="00187FF3" w:rsidRPr="00BD2825">
        <w:rPr>
          <w:rFonts w:ascii="Times New Roman" w:hAnsi="Times New Roman" w:cs="Times New Roman"/>
          <w:color w:val="FF0000"/>
          <w:sz w:val="28"/>
          <w:szCs w:val="28"/>
          <w:shd w:val="clear" w:color="auto" w:fill="FFFFFF"/>
        </w:rPr>
        <w:t>statului</w:t>
      </w:r>
      <w:proofErr w:type="spellEnd"/>
      <w:r w:rsidR="00ED74C3" w:rsidRPr="00BD2825">
        <w:rPr>
          <w:rFonts w:ascii="Times New Roman" w:hAnsi="Times New Roman" w:cs="Times New Roman"/>
          <w:color w:val="FF0000"/>
          <w:sz w:val="28"/>
          <w:szCs w:val="28"/>
          <w:shd w:val="clear" w:color="auto" w:fill="FFFFFF"/>
        </w:rPr>
        <w:t xml:space="preserve">, </w:t>
      </w:r>
      <w:proofErr w:type="spellStart"/>
      <w:r w:rsidR="00ED74C3" w:rsidRPr="00BD2825">
        <w:rPr>
          <w:rFonts w:ascii="Times New Roman" w:hAnsi="Times New Roman" w:cs="Times New Roman"/>
          <w:color w:val="FF0000"/>
          <w:sz w:val="28"/>
          <w:szCs w:val="28"/>
          <w:shd w:val="clear" w:color="auto" w:fill="FFFFFF"/>
        </w:rPr>
        <w:t>în</w:t>
      </w:r>
      <w:proofErr w:type="spellEnd"/>
      <w:r w:rsidR="00ED74C3" w:rsidRPr="00BD2825">
        <w:rPr>
          <w:rFonts w:ascii="Times New Roman" w:hAnsi="Times New Roman" w:cs="Times New Roman"/>
          <w:color w:val="FF0000"/>
          <w:sz w:val="28"/>
          <w:szCs w:val="28"/>
          <w:shd w:val="clear" w:color="auto" w:fill="FFFFFF"/>
        </w:rPr>
        <w:t xml:space="preserve"> </w:t>
      </w:r>
      <w:proofErr w:type="spellStart"/>
      <w:r w:rsidR="00ED74C3" w:rsidRPr="00BD2825">
        <w:rPr>
          <w:rFonts w:ascii="Times New Roman" w:hAnsi="Times New Roman" w:cs="Times New Roman"/>
          <w:color w:val="FF0000"/>
          <w:sz w:val="28"/>
          <w:szCs w:val="28"/>
          <w:shd w:val="clear" w:color="auto" w:fill="FFFFFF"/>
        </w:rPr>
        <w:t>schimbul</w:t>
      </w:r>
      <w:proofErr w:type="spellEnd"/>
      <w:r w:rsidR="00ED74C3" w:rsidRPr="00BD2825">
        <w:rPr>
          <w:rFonts w:ascii="Times New Roman" w:hAnsi="Times New Roman" w:cs="Times New Roman"/>
          <w:color w:val="FF0000"/>
          <w:sz w:val="28"/>
          <w:szCs w:val="28"/>
          <w:shd w:val="clear" w:color="auto" w:fill="FFFFFF"/>
        </w:rPr>
        <w:t xml:space="preserve"> </w:t>
      </w:r>
      <w:proofErr w:type="spellStart"/>
      <w:r w:rsidR="00ED74C3" w:rsidRPr="00BD2825">
        <w:rPr>
          <w:rFonts w:ascii="Times New Roman" w:hAnsi="Times New Roman" w:cs="Times New Roman"/>
          <w:color w:val="FF0000"/>
          <w:sz w:val="28"/>
          <w:szCs w:val="28"/>
          <w:shd w:val="clear" w:color="auto" w:fill="FFFFFF"/>
        </w:rPr>
        <w:t>căreia</w:t>
      </w:r>
      <w:proofErr w:type="spellEnd"/>
      <w:r w:rsidR="00ED74C3" w:rsidRPr="00BD2825">
        <w:rPr>
          <w:rFonts w:ascii="Times New Roman" w:hAnsi="Times New Roman" w:cs="Times New Roman"/>
          <w:color w:val="FF0000"/>
          <w:sz w:val="28"/>
          <w:szCs w:val="28"/>
          <w:shd w:val="clear" w:color="auto" w:fill="FFFFFF"/>
        </w:rPr>
        <w:t xml:space="preserve"> se </w:t>
      </w:r>
      <w:proofErr w:type="spellStart"/>
      <w:r w:rsidR="00ED74C3" w:rsidRPr="00BD2825">
        <w:rPr>
          <w:rFonts w:ascii="Times New Roman" w:hAnsi="Times New Roman" w:cs="Times New Roman"/>
          <w:color w:val="FF0000"/>
          <w:sz w:val="28"/>
          <w:szCs w:val="28"/>
          <w:shd w:val="clear" w:color="auto" w:fill="FFFFFF"/>
        </w:rPr>
        <w:t>vor</w:t>
      </w:r>
      <w:proofErr w:type="spellEnd"/>
      <w:r w:rsidR="00ED74C3" w:rsidRPr="00BD2825">
        <w:rPr>
          <w:rFonts w:ascii="Times New Roman" w:hAnsi="Times New Roman" w:cs="Times New Roman"/>
          <w:color w:val="FF0000"/>
          <w:sz w:val="28"/>
          <w:szCs w:val="28"/>
          <w:shd w:val="clear" w:color="auto" w:fill="FFFFFF"/>
        </w:rPr>
        <w:t xml:space="preserve"> </w:t>
      </w:r>
      <w:proofErr w:type="spellStart"/>
      <w:r w:rsidR="00ED74C3" w:rsidRPr="00BD2825">
        <w:rPr>
          <w:rFonts w:ascii="Times New Roman" w:hAnsi="Times New Roman" w:cs="Times New Roman"/>
          <w:color w:val="FF0000"/>
          <w:sz w:val="28"/>
          <w:szCs w:val="28"/>
          <w:shd w:val="clear" w:color="auto" w:fill="FFFFFF"/>
        </w:rPr>
        <w:t>emite</w:t>
      </w:r>
      <w:proofErr w:type="spellEnd"/>
      <w:r w:rsidR="00ED74C3" w:rsidRPr="00BD2825">
        <w:rPr>
          <w:rFonts w:ascii="Times New Roman" w:hAnsi="Times New Roman" w:cs="Times New Roman"/>
          <w:color w:val="FF0000"/>
          <w:sz w:val="28"/>
          <w:szCs w:val="28"/>
          <w:shd w:val="clear" w:color="auto" w:fill="FFFFFF"/>
        </w:rPr>
        <w:t xml:space="preserve"> </w:t>
      </w:r>
      <w:proofErr w:type="spellStart"/>
      <w:r w:rsidR="00ED74C3" w:rsidRPr="00BD2825">
        <w:rPr>
          <w:rFonts w:ascii="Times New Roman" w:hAnsi="Times New Roman" w:cs="Times New Roman"/>
          <w:color w:val="FF0000"/>
          <w:sz w:val="28"/>
          <w:szCs w:val="28"/>
          <w:shd w:val="clear" w:color="auto" w:fill="FFFFFF"/>
        </w:rPr>
        <w:t>acţiuni</w:t>
      </w:r>
      <w:proofErr w:type="spellEnd"/>
      <w:r w:rsidR="00ED74C3" w:rsidRPr="00BD2825">
        <w:rPr>
          <w:rFonts w:ascii="Times New Roman" w:hAnsi="Times New Roman" w:cs="Times New Roman"/>
          <w:color w:val="FF0000"/>
          <w:sz w:val="28"/>
          <w:szCs w:val="28"/>
          <w:shd w:val="clear" w:color="auto" w:fill="FFFFFF"/>
        </w:rPr>
        <w:t xml:space="preserve"> </w:t>
      </w:r>
      <w:proofErr w:type="spellStart"/>
      <w:r w:rsidR="00ED74C3" w:rsidRPr="00BD2825">
        <w:rPr>
          <w:rFonts w:ascii="Times New Roman" w:hAnsi="Times New Roman" w:cs="Times New Roman"/>
          <w:color w:val="FF0000"/>
          <w:sz w:val="28"/>
          <w:szCs w:val="28"/>
          <w:shd w:val="clear" w:color="auto" w:fill="FFFFFF"/>
        </w:rPr>
        <w:t>suplimentare</w:t>
      </w:r>
      <w:proofErr w:type="spellEnd"/>
      <w:r w:rsidR="00ED74C3" w:rsidRPr="00BD2825">
        <w:rPr>
          <w:rFonts w:ascii="Times New Roman" w:hAnsi="Times New Roman" w:cs="Times New Roman"/>
          <w:color w:val="FF0000"/>
          <w:sz w:val="28"/>
          <w:szCs w:val="28"/>
          <w:shd w:val="clear" w:color="auto" w:fill="FFFFFF"/>
        </w:rPr>
        <w:t xml:space="preserve"> </w:t>
      </w:r>
      <w:proofErr w:type="spellStart"/>
      <w:r w:rsidR="00ED74C3" w:rsidRPr="00BD2825">
        <w:rPr>
          <w:rFonts w:ascii="Times New Roman" w:hAnsi="Times New Roman" w:cs="Times New Roman"/>
          <w:color w:val="FF0000"/>
          <w:sz w:val="28"/>
          <w:szCs w:val="28"/>
          <w:shd w:val="clear" w:color="auto" w:fill="FFFFFF"/>
        </w:rPr>
        <w:t>ce</w:t>
      </w:r>
      <w:proofErr w:type="spellEnd"/>
      <w:r w:rsidR="00ED74C3" w:rsidRPr="00BD2825">
        <w:rPr>
          <w:rFonts w:ascii="Times New Roman" w:hAnsi="Times New Roman" w:cs="Times New Roman"/>
          <w:color w:val="FF0000"/>
          <w:sz w:val="28"/>
          <w:szCs w:val="28"/>
          <w:shd w:val="clear" w:color="auto" w:fill="FFFFFF"/>
        </w:rPr>
        <w:t xml:space="preserve"> </w:t>
      </w:r>
      <w:proofErr w:type="spellStart"/>
      <w:r w:rsidR="00ED74C3" w:rsidRPr="00BD2825">
        <w:rPr>
          <w:rFonts w:ascii="Times New Roman" w:hAnsi="Times New Roman" w:cs="Times New Roman"/>
          <w:color w:val="FF0000"/>
          <w:sz w:val="28"/>
          <w:szCs w:val="28"/>
          <w:shd w:val="clear" w:color="auto" w:fill="FFFFFF"/>
        </w:rPr>
        <w:t>vor</w:t>
      </w:r>
      <w:proofErr w:type="spellEnd"/>
      <w:r w:rsidR="00ED74C3" w:rsidRPr="00BD2825">
        <w:rPr>
          <w:rFonts w:ascii="Times New Roman" w:hAnsi="Times New Roman" w:cs="Times New Roman"/>
          <w:color w:val="FF0000"/>
          <w:sz w:val="28"/>
          <w:szCs w:val="28"/>
          <w:shd w:val="clear" w:color="auto" w:fill="FFFFFF"/>
        </w:rPr>
        <w:t xml:space="preserve"> </w:t>
      </w:r>
      <w:proofErr w:type="spellStart"/>
      <w:r w:rsidR="00ED74C3" w:rsidRPr="00BD2825">
        <w:rPr>
          <w:rFonts w:ascii="Times New Roman" w:hAnsi="Times New Roman" w:cs="Times New Roman"/>
          <w:color w:val="FF0000"/>
          <w:sz w:val="28"/>
          <w:szCs w:val="28"/>
          <w:shd w:val="clear" w:color="auto" w:fill="FFFFFF"/>
        </w:rPr>
        <w:t>reveni</w:t>
      </w:r>
      <w:proofErr w:type="spellEnd"/>
      <w:r w:rsidR="00ED74C3" w:rsidRPr="00BD2825">
        <w:rPr>
          <w:rFonts w:ascii="Times New Roman" w:hAnsi="Times New Roman" w:cs="Times New Roman"/>
          <w:color w:val="FF0000"/>
          <w:sz w:val="28"/>
          <w:szCs w:val="28"/>
          <w:shd w:val="clear" w:color="auto" w:fill="FFFFFF"/>
        </w:rPr>
        <w:t xml:space="preserve"> de </w:t>
      </w:r>
      <w:proofErr w:type="spellStart"/>
      <w:r w:rsidR="00ED74C3" w:rsidRPr="00BD2825">
        <w:rPr>
          <w:rFonts w:ascii="Times New Roman" w:hAnsi="Times New Roman" w:cs="Times New Roman"/>
          <w:color w:val="FF0000"/>
          <w:sz w:val="28"/>
          <w:szCs w:val="28"/>
          <w:shd w:val="clear" w:color="auto" w:fill="FFFFFF"/>
        </w:rPr>
        <w:t>drept</w:t>
      </w:r>
      <w:proofErr w:type="spellEnd"/>
      <w:r w:rsidR="00ED74C3" w:rsidRPr="00BD2825">
        <w:rPr>
          <w:rFonts w:ascii="Times New Roman" w:hAnsi="Times New Roman" w:cs="Times New Roman"/>
          <w:color w:val="FF0000"/>
          <w:sz w:val="28"/>
          <w:szCs w:val="28"/>
          <w:shd w:val="clear" w:color="auto" w:fill="FFFFFF"/>
        </w:rPr>
        <w:t xml:space="preserve"> </w:t>
      </w:r>
      <w:proofErr w:type="spellStart"/>
      <w:r w:rsidR="00650B6A">
        <w:rPr>
          <w:rFonts w:ascii="Times New Roman" w:hAnsi="Times New Roman" w:cs="Times New Roman"/>
          <w:color w:val="FF0000"/>
          <w:sz w:val="28"/>
          <w:szCs w:val="28"/>
          <w:shd w:val="clear" w:color="auto" w:fill="FFFFFF"/>
        </w:rPr>
        <w:t>autori</w:t>
      </w:r>
      <w:r>
        <w:rPr>
          <w:rFonts w:ascii="Times New Roman" w:hAnsi="Times New Roman" w:cs="Times New Roman"/>
          <w:color w:val="FF0000"/>
          <w:sz w:val="28"/>
          <w:szCs w:val="28"/>
          <w:shd w:val="clear" w:color="auto" w:fill="FFFFFF"/>
        </w:rPr>
        <w:t>tății</w:t>
      </w:r>
      <w:proofErr w:type="spellEnd"/>
      <w:r>
        <w:rPr>
          <w:rFonts w:ascii="Times New Roman" w:hAnsi="Times New Roman" w:cs="Times New Roman"/>
          <w:color w:val="FF0000"/>
          <w:sz w:val="28"/>
          <w:szCs w:val="28"/>
          <w:shd w:val="clear" w:color="auto" w:fill="FFFFFF"/>
        </w:rPr>
        <w:t xml:space="preserve"> </w:t>
      </w:r>
      <w:proofErr w:type="spellStart"/>
      <w:r>
        <w:rPr>
          <w:rFonts w:ascii="Times New Roman" w:hAnsi="Times New Roman" w:cs="Times New Roman"/>
          <w:color w:val="FF0000"/>
          <w:sz w:val="28"/>
          <w:szCs w:val="28"/>
          <w:shd w:val="clear" w:color="auto" w:fill="FFFFFF"/>
        </w:rPr>
        <w:t>publice</w:t>
      </w:r>
      <w:proofErr w:type="spellEnd"/>
      <w:r>
        <w:rPr>
          <w:rFonts w:ascii="Times New Roman" w:hAnsi="Times New Roman" w:cs="Times New Roman"/>
          <w:color w:val="FF0000"/>
          <w:sz w:val="28"/>
          <w:szCs w:val="28"/>
          <w:shd w:val="clear" w:color="auto" w:fill="FFFFFF"/>
        </w:rPr>
        <w:t xml:space="preserve"> </w:t>
      </w:r>
      <w:proofErr w:type="spellStart"/>
      <w:r>
        <w:rPr>
          <w:rFonts w:ascii="Times New Roman" w:hAnsi="Times New Roman" w:cs="Times New Roman"/>
          <w:color w:val="FF0000"/>
          <w:sz w:val="28"/>
          <w:szCs w:val="28"/>
          <w:shd w:val="clear" w:color="auto" w:fill="FFFFFF"/>
        </w:rPr>
        <w:t>tutelare</w:t>
      </w:r>
      <w:proofErr w:type="spellEnd"/>
      <w:r w:rsidR="00187FF3" w:rsidRPr="00BD2825">
        <w:rPr>
          <w:rFonts w:ascii="Times New Roman" w:hAnsi="Times New Roman" w:cs="Times New Roman"/>
          <w:color w:val="FF0000"/>
          <w:sz w:val="28"/>
          <w:szCs w:val="28"/>
          <w:shd w:val="clear" w:color="auto" w:fill="FFFFFF"/>
        </w:rPr>
        <w:t>.</w:t>
      </w:r>
      <w:r w:rsidR="006B5B43" w:rsidRPr="00BD2825">
        <w:rPr>
          <w:rFonts w:ascii="Times New Roman" w:hAnsi="Times New Roman" w:cs="Times New Roman"/>
          <w:color w:val="FF0000"/>
          <w:sz w:val="28"/>
          <w:szCs w:val="28"/>
          <w:shd w:val="clear" w:color="auto" w:fill="FFFFFF"/>
        </w:rPr>
        <w:t xml:space="preserve"> </w:t>
      </w:r>
      <w:r w:rsidR="00252231" w:rsidRPr="00BD2825">
        <w:rPr>
          <w:rFonts w:ascii="Times New Roman" w:hAnsi="Times New Roman" w:cs="Times New Roman"/>
          <w:color w:val="FF0000"/>
          <w:sz w:val="28"/>
          <w:szCs w:val="28"/>
          <w:shd w:val="clear" w:color="auto" w:fill="FFFFFF"/>
        </w:rPr>
        <w:t xml:space="preserve"> </w:t>
      </w:r>
      <w:r w:rsidR="00CA1DE6" w:rsidRPr="00BD2825">
        <w:rPr>
          <w:rFonts w:ascii="Times New Roman" w:hAnsi="Times New Roman" w:cs="Times New Roman"/>
          <w:color w:val="FF0000"/>
          <w:sz w:val="28"/>
          <w:szCs w:val="28"/>
          <w:shd w:val="clear" w:color="auto" w:fill="FFFFFF"/>
        </w:rPr>
        <w:t xml:space="preserve"> </w:t>
      </w:r>
      <w:r w:rsidR="00A85E99" w:rsidRPr="00BD2825">
        <w:rPr>
          <w:rFonts w:ascii="Times New Roman" w:hAnsi="Times New Roman" w:cs="Times New Roman"/>
          <w:color w:val="FF0000"/>
          <w:sz w:val="28"/>
          <w:szCs w:val="28"/>
          <w:shd w:val="clear" w:color="auto" w:fill="FFFFFF"/>
        </w:rPr>
        <w:t xml:space="preserve"> </w:t>
      </w:r>
    </w:p>
    <w:p w14:paraId="3BA23E6F" w14:textId="77777777" w:rsidR="00B72FBF" w:rsidRPr="000F55D4" w:rsidRDefault="00A80241" w:rsidP="000F55D4">
      <w:pPr>
        <w:spacing w:after="0"/>
        <w:ind w:firstLine="360"/>
        <w:rPr>
          <w:rFonts w:ascii="Times New Roman" w:hAnsi="Times New Roman" w:cs="Times New Roman"/>
          <w:b/>
          <w:bCs/>
          <w:color w:val="70AD47" w:themeColor="accent6"/>
          <w:sz w:val="28"/>
          <w:szCs w:val="28"/>
          <w:lang w:val="ro-RO"/>
        </w:rPr>
      </w:pPr>
      <w:r>
        <w:rPr>
          <w:rFonts w:ascii="Times New Roman" w:hAnsi="Times New Roman" w:cs="Times New Roman"/>
          <w:b/>
          <w:bCs/>
          <w:color w:val="70AD47" w:themeColor="accent6"/>
          <w:sz w:val="28"/>
          <w:szCs w:val="28"/>
        </w:rPr>
        <w:t>3</w:t>
      </w:r>
      <w:r w:rsidR="00517D1C">
        <w:rPr>
          <w:rFonts w:ascii="Times New Roman" w:hAnsi="Times New Roman" w:cs="Times New Roman"/>
          <w:b/>
          <w:bCs/>
          <w:color w:val="70AD47" w:themeColor="accent6"/>
          <w:sz w:val="28"/>
          <w:szCs w:val="28"/>
        </w:rPr>
        <w:t>8</w:t>
      </w:r>
      <w:r w:rsidR="000F55D4" w:rsidRPr="000F55D4">
        <w:rPr>
          <w:rFonts w:ascii="Times New Roman" w:hAnsi="Times New Roman" w:cs="Times New Roman"/>
          <w:b/>
          <w:bCs/>
          <w:color w:val="70AD47" w:themeColor="accent6"/>
          <w:sz w:val="28"/>
          <w:szCs w:val="28"/>
        </w:rPr>
        <w:t xml:space="preserve">. La art. 60 </w:t>
      </w:r>
      <w:proofErr w:type="spellStart"/>
      <w:r w:rsidR="000F55D4">
        <w:rPr>
          <w:rFonts w:ascii="Times New Roman" w:hAnsi="Times New Roman" w:cs="Times New Roman"/>
          <w:b/>
          <w:bCs/>
          <w:color w:val="70AD47" w:themeColor="accent6"/>
          <w:sz w:val="28"/>
          <w:szCs w:val="28"/>
        </w:rPr>
        <w:t>a</w:t>
      </w:r>
      <w:r w:rsidR="000F55D4" w:rsidRPr="000F55D4">
        <w:rPr>
          <w:rFonts w:ascii="Times New Roman" w:hAnsi="Times New Roman" w:cs="Times New Roman"/>
          <w:b/>
          <w:bCs/>
          <w:color w:val="70AD47" w:themeColor="accent6"/>
          <w:sz w:val="28"/>
          <w:szCs w:val="28"/>
        </w:rPr>
        <w:t>lin</w:t>
      </w:r>
      <w:proofErr w:type="spellEnd"/>
      <w:r w:rsidR="000F55D4" w:rsidRPr="000F55D4">
        <w:rPr>
          <w:rFonts w:ascii="Times New Roman" w:hAnsi="Times New Roman" w:cs="Times New Roman"/>
          <w:b/>
          <w:bCs/>
          <w:color w:val="70AD47" w:themeColor="accent6"/>
          <w:sz w:val="28"/>
          <w:szCs w:val="28"/>
        </w:rPr>
        <w:t xml:space="preserve">. (1) se </w:t>
      </w:r>
      <w:proofErr w:type="spellStart"/>
      <w:r w:rsidR="000F55D4" w:rsidRPr="000F55D4">
        <w:rPr>
          <w:rFonts w:ascii="Times New Roman" w:hAnsi="Times New Roman" w:cs="Times New Roman"/>
          <w:b/>
          <w:bCs/>
          <w:color w:val="70AD47" w:themeColor="accent6"/>
          <w:sz w:val="28"/>
          <w:szCs w:val="28"/>
        </w:rPr>
        <w:t>modifică</w:t>
      </w:r>
      <w:proofErr w:type="spellEnd"/>
      <w:r w:rsidR="000F55D4" w:rsidRPr="000F55D4">
        <w:rPr>
          <w:rFonts w:ascii="Times New Roman" w:hAnsi="Times New Roman" w:cs="Times New Roman"/>
          <w:b/>
          <w:bCs/>
          <w:color w:val="70AD47" w:themeColor="accent6"/>
          <w:sz w:val="28"/>
          <w:szCs w:val="28"/>
        </w:rPr>
        <w:t xml:space="preserve"> </w:t>
      </w:r>
      <w:proofErr w:type="spellStart"/>
      <w:r w:rsidR="000F55D4" w:rsidRPr="000F55D4">
        <w:rPr>
          <w:rFonts w:ascii="Times New Roman" w:hAnsi="Times New Roman" w:cs="Times New Roman"/>
          <w:b/>
          <w:bCs/>
          <w:color w:val="70AD47" w:themeColor="accent6"/>
          <w:sz w:val="28"/>
          <w:szCs w:val="28"/>
        </w:rPr>
        <w:t>și</w:t>
      </w:r>
      <w:proofErr w:type="spellEnd"/>
      <w:r w:rsidR="000F55D4" w:rsidRPr="000F55D4">
        <w:rPr>
          <w:rFonts w:ascii="Times New Roman" w:hAnsi="Times New Roman" w:cs="Times New Roman"/>
          <w:b/>
          <w:bCs/>
          <w:color w:val="70AD47" w:themeColor="accent6"/>
          <w:sz w:val="28"/>
          <w:szCs w:val="28"/>
        </w:rPr>
        <w:t xml:space="preserve"> </w:t>
      </w:r>
      <w:proofErr w:type="spellStart"/>
      <w:r w:rsidR="000F55D4" w:rsidRPr="000F55D4">
        <w:rPr>
          <w:rFonts w:ascii="Times New Roman" w:hAnsi="Times New Roman" w:cs="Times New Roman"/>
          <w:b/>
          <w:bCs/>
          <w:color w:val="70AD47" w:themeColor="accent6"/>
          <w:sz w:val="28"/>
          <w:szCs w:val="28"/>
        </w:rPr>
        <w:t>va</w:t>
      </w:r>
      <w:proofErr w:type="spellEnd"/>
      <w:r w:rsidR="000F55D4" w:rsidRPr="000F55D4">
        <w:rPr>
          <w:rFonts w:ascii="Times New Roman" w:hAnsi="Times New Roman" w:cs="Times New Roman"/>
          <w:b/>
          <w:bCs/>
          <w:color w:val="70AD47" w:themeColor="accent6"/>
          <w:sz w:val="28"/>
          <w:szCs w:val="28"/>
        </w:rPr>
        <w:t xml:space="preserve"> </w:t>
      </w:r>
      <w:proofErr w:type="spellStart"/>
      <w:r w:rsidR="000F55D4" w:rsidRPr="000F55D4">
        <w:rPr>
          <w:rFonts w:ascii="Times New Roman" w:hAnsi="Times New Roman" w:cs="Times New Roman"/>
          <w:b/>
          <w:bCs/>
          <w:color w:val="70AD47" w:themeColor="accent6"/>
          <w:sz w:val="28"/>
          <w:szCs w:val="28"/>
        </w:rPr>
        <w:t>avea</w:t>
      </w:r>
      <w:proofErr w:type="spellEnd"/>
      <w:r w:rsidR="000F55D4" w:rsidRPr="000F55D4">
        <w:rPr>
          <w:rFonts w:ascii="Times New Roman" w:hAnsi="Times New Roman" w:cs="Times New Roman"/>
          <w:b/>
          <w:bCs/>
          <w:color w:val="70AD47" w:themeColor="accent6"/>
          <w:sz w:val="28"/>
          <w:szCs w:val="28"/>
        </w:rPr>
        <w:t xml:space="preserve"> </w:t>
      </w:r>
      <w:proofErr w:type="spellStart"/>
      <w:r w:rsidR="000F55D4" w:rsidRPr="000F55D4">
        <w:rPr>
          <w:rFonts w:ascii="Times New Roman" w:hAnsi="Times New Roman" w:cs="Times New Roman"/>
          <w:b/>
          <w:bCs/>
          <w:color w:val="70AD47" w:themeColor="accent6"/>
          <w:sz w:val="28"/>
          <w:szCs w:val="28"/>
        </w:rPr>
        <w:t>următorul</w:t>
      </w:r>
      <w:proofErr w:type="spellEnd"/>
      <w:r w:rsidR="000F55D4" w:rsidRPr="000F55D4">
        <w:rPr>
          <w:rFonts w:ascii="Times New Roman" w:hAnsi="Times New Roman" w:cs="Times New Roman"/>
          <w:b/>
          <w:bCs/>
          <w:color w:val="70AD47" w:themeColor="accent6"/>
          <w:sz w:val="28"/>
          <w:szCs w:val="28"/>
        </w:rPr>
        <w:t xml:space="preserve"> </w:t>
      </w:r>
      <w:proofErr w:type="spellStart"/>
      <w:r w:rsidR="000F55D4" w:rsidRPr="000F55D4">
        <w:rPr>
          <w:rFonts w:ascii="Times New Roman" w:hAnsi="Times New Roman" w:cs="Times New Roman"/>
          <w:b/>
          <w:bCs/>
          <w:color w:val="70AD47" w:themeColor="accent6"/>
          <w:sz w:val="28"/>
          <w:szCs w:val="28"/>
        </w:rPr>
        <w:t>cuprins</w:t>
      </w:r>
      <w:proofErr w:type="spellEnd"/>
    </w:p>
    <w:p w14:paraId="5A420D54" w14:textId="77777777" w:rsidR="000F55D4" w:rsidRPr="000F55D4" w:rsidRDefault="000F55D4" w:rsidP="008E29A3">
      <w:pPr>
        <w:spacing w:after="0"/>
        <w:rPr>
          <w:rFonts w:ascii="Times New Roman" w:hAnsi="Times New Roman" w:cs="Times New Roman"/>
          <w:b/>
          <w:bCs/>
          <w:sz w:val="28"/>
          <w:szCs w:val="28"/>
          <w:lang w:val="ro-RO"/>
        </w:rPr>
      </w:pPr>
    </w:p>
    <w:p w14:paraId="330623A9" w14:textId="77777777" w:rsidR="00B72FBF" w:rsidRDefault="00B72FBF" w:rsidP="008E29A3">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382922">
        <w:rPr>
          <w:rFonts w:ascii="Times New Roman" w:hAnsi="Times New Roman" w:cs="Times New Roman"/>
          <w:sz w:val="28"/>
          <w:szCs w:val="28"/>
        </w:rPr>
        <w:tab/>
      </w:r>
      <w:proofErr w:type="gramStart"/>
      <w:r w:rsidR="008306CB">
        <w:rPr>
          <w:rFonts w:ascii="Times New Roman" w:hAnsi="Times New Roman" w:cs="Times New Roman"/>
          <w:sz w:val="28"/>
          <w:szCs w:val="28"/>
        </w:rPr>
        <w:t>”</w:t>
      </w:r>
      <w:r w:rsidRPr="00DC145B">
        <w:rPr>
          <w:rFonts w:ascii="Times New Roman" w:hAnsi="Times New Roman" w:cs="Times New Roman"/>
          <w:sz w:val="28"/>
          <w:szCs w:val="28"/>
        </w:rPr>
        <w:t>(</w:t>
      </w:r>
      <w:proofErr w:type="gramEnd"/>
      <w:r w:rsidRPr="00DC145B">
        <w:rPr>
          <w:rFonts w:ascii="Times New Roman" w:hAnsi="Times New Roman" w:cs="Times New Roman"/>
          <w:sz w:val="28"/>
          <w:szCs w:val="28"/>
        </w:rPr>
        <w:t xml:space="preserve">1) </w:t>
      </w:r>
      <w:proofErr w:type="spellStart"/>
      <w:r w:rsidRPr="00DC145B">
        <w:rPr>
          <w:rFonts w:ascii="Times New Roman" w:hAnsi="Times New Roman" w:cs="Times New Roman"/>
          <w:sz w:val="28"/>
          <w:szCs w:val="28"/>
        </w:rPr>
        <w:t>După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intrarea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vigoare</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prezentei</w:t>
      </w:r>
      <w:proofErr w:type="spellEnd"/>
      <w:r w:rsidRPr="00DC145B">
        <w:rPr>
          <w:rFonts w:ascii="Times New Roman" w:hAnsi="Times New Roman" w:cs="Times New Roman"/>
          <w:sz w:val="28"/>
          <w:szCs w:val="28"/>
        </w:rPr>
        <w:t xml:space="preserve"> </w:t>
      </w:r>
      <w:proofErr w:type="spellStart"/>
      <w:r w:rsidRPr="00A279FC">
        <w:rPr>
          <w:rFonts w:ascii="Times New Roman" w:hAnsi="Times New Roman" w:cs="Times New Roman"/>
          <w:color w:val="FF0000"/>
          <w:sz w:val="28"/>
          <w:szCs w:val="28"/>
        </w:rPr>
        <w:t>ordonanţe</w:t>
      </w:r>
      <w:proofErr w:type="spellEnd"/>
      <w:r w:rsidRPr="00A279FC">
        <w:rPr>
          <w:rFonts w:ascii="Times New Roman" w:hAnsi="Times New Roman" w:cs="Times New Roman"/>
          <w:color w:val="FF0000"/>
          <w:sz w:val="28"/>
          <w:szCs w:val="28"/>
        </w:rPr>
        <w:t xml:space="preserve"> de </w:t>
      </w:r>
      <w:proofErr w:type="spellStart"/>
      <w:r w:rsidRPr="00A279FC">
        <w:rPr>
          <w:rFonts w:ascii="Times New Roman" w:hAnsi="Times New Roman" w:cs="Times New Roman"/>
          <w:color w:val="FF0000"/>
          <w:sz w:val="28"/>
          <w:szCs w:val="28"/>
        </w:rPr>
        <w:t>urgenţă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numirea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administratorilor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după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caz</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membrilor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supraveghere</w:t>
      </w:r>
      <w:proofErr w:type="spellEnd"/>
      <w:r w:rsidRPr="00DC145B">
        <w:rPr>
          <w:rFonts w:ascii="Times New Roman" w:hAnsi="Times New Roman" w:cs="Times New Roman"/>
          <w:sz w:val="28"/>
          <w:szCs w:val="28"/>
        </w:rPr>
        <w:t xml:space="preserve"> al </w:t>
      </w:r>
      <w:proofErr w:type="spellStart"/>
      <w:r w:rsidRPr="00B66033">
        <w:rPr>
          <w:rFonts w:ascii="Times New Roman" w:hAnsi="Times New Roman" w:cs="Times New Roman"/>
          <w:color w:val="FF0000"/>
          <w:sz w:val="28"/>
          <w:szCs w:val="28"/>
        </w:rPr>
        <w:t>întreprinderilor</w:t>
      </w:r>
      <w:proofErr w:type="spellEnd"/>
      <w:r w:rsidRPr="00B66033">
        <w:rPr>
          <w:rFonts w:ascii="Times New Roman" w:hAnsi="Times New Roman" w:cs="Times New Roman"/>
          <w:color w:val="FF0000"/>
          <w:sz w:val="28"/>
          <w:szCs w:val="28"/>
        </w:rPr>
        <w:t xml:space="preserve"> de stat </w:t>
      </w:r>
      <w:proofErr w:type="spellStart"/>
      <w:r w:rsidRPr="00DC145B">
        <w:rPr>
          <w:rFonts w:ascii="Times New Roman" w:hAnsi="Times New Roman" w:cs="Times New Roman"/>
          <w:sz w:val="28"/>
          <w:szCs w:val="28"/>
        </w:rPr>
        <w:t>pentru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poziţiile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devenite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vacante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pentru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orice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cauză</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lastRenderedPageBreak/>
        <w:t>încetare</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mandatului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administratorului</w:t>
      </w:r>
      <w:proofErr w:type="spellEnd"/>
      <w:r w:rsidRPr="00DC145B">
        <w:rPr>
          <w:rFonts w:ascii="Times New Roman" w:hAnsi="Times New Roman" w:cs="Times New Roman"/>
          <w:sz w:val="28"/>
          <w:szCs w:val="28"/>
        </w:rPr>
        <w:t xml:space="preserve"> se </w:t>
      </w:r>
      <w:proofErr w:type="spellStart"/>
      <w:r w:rsidRPr="00DC145B">
        <w:rPr>
          <w:rFonts w:ascii="Times New Roman" w:hAnsi="Times New Roman" w:cs="Times New Roman"/>
          <w:sz w:val="28"/>
          <w:szCs w:val="28"/>
        </w:rPr>
        <w:t>va</w:t>
      </w:r>
      <w:proofErr w:type="spellEnd"/>
      <w:r w:rsidRPr="00DC145B">
        <w:rPr>
          <w:rFonts w:ascii="Times New Roman" w:hAnsi="Times New Roman" w:cs="Times New Roman"/>
          <w:sz w:val="28"/>
          <w:szCs w:val="28"/>
        </w:rPr>
        <w:t xml:space="preserve"> face </w:t>
      </w:r>
      <w:proofErr w:type="spellStart"/>
      <w:r w:rsidRPr="00DC145B">
        <w:rPr>
          <w:rFonts w:ascii="Times New Roman" w:hAnsi="Times New Roman" w:cs="Times New Roman"/>
          <w:sz w:val="28"/>
          <w:szCs w:val="28"/>
        </w:rPr>
        <w:t>potrivit</w:t>
      </w:r>
      <w:proofErr w:type="spellEnd"/>
      <w:r w:rsidR="002F17CD">
        <w:rPr>
          <w:rFonts w:ascii="Times New Roman" w:hAnsi="Times New Roman" w:cs="Times New Roman"/>
          <w:sz w:val="28"/>
          <w:szCs w:val="28"/>
        </w:rPr>
        <w:t xml:space="preserve"> </w:t>
      </w:r>
      <w:proofErr w:type="spellStart"/>
      <w:r w:rsidR="002F17CD">
        <w:rPr>
          <w:rFonts w:ascii="Times New Roman" w:hAnsi="Times New Roman" w:cs="Times New Roman"/>
          <w:sz w:val="28"/>
          <w:szCs w:val="28"/>
        </w:rPr>
        <w:t>procedurii</w:t>
      </w:r>
      <w:proofErr w:type="spellEnd"/>
      <w:r w:rsidR="002F17CD">
        <w:rPr>
          <w:rFonts w:ascii="Times New Roman" w:hAnsi="Times New Roman" w:cs="Times New Roman"/>
          <w:sz w:val="28"/>
          <w:szCs w:val="28"/>
        </w:rPr>
        <w:t xml:space="preserve"> </w:t>
      </w:r>
      <w:proofErr w:type="spellStart"/>
      <w:r w:rsidR="002F17CD">
        <w:rPr>
          <w:rFonts w:ascii="Times New Roman" w:hAnsi="Times New Roman" w:cs="Times New Roman"/>
          <w:sz w:val="28"/>
          <w:szCs w:val="28"/>
        </w:rPr>
        <w:t>prevăzute</w:t>
      </w:r>
      <w:proofErr w:type="spellEnd"/>
      <w:r w:rsidR="002F17CD">
        <w:rPr>
          <w:rFonts w:ascii="Times New Roman" w:hAnsi="Times New Roman" w:cs="Times New Roman"/>
          <w:sz w:val="28"/>
          <w:szCs w:val="28"/>
        </w:rPr>
        <w:t xml:space="preserve"> la art. </w:t>
      </w:r>
      <w:r w:rsidR="00A279FC">
        <w:rPr>
          <w:rFonts w:ascii="Times New Roman" w:hAnsi="Times New Roman" w:cs="Times New Roman"/>
          <w:sz w:val="28"/>
          <w:szCs w:val="28"/>
        </w:rPr>
        <w:t>29</w:t>
      </w:r>
      <w:r w:rsidRPr="00DC145B">
        <w:rPr>
          <w:rFonts w:ascii="Times New Roman" w:hAnsi="Times New Roman" w:cs="Times New Roman"/>
          <w:sz w:val="28"/>
          <w:szCs w:val="28"/>
        </w:rPr>
        <w:t>.</w:t>
      </w:r>
      <w:r w:rsidR="008306CB">
        <w:rPr>
          <w:rFonts w:ascii="Times New Roman" w:hAnsi="Times New Roman" w:cs="Times New Roman"/>
          <w:sz w:val="28"/>
          <w:szCs w:val="28"/>
        </w:rPr>
        <w:t>”</w:t>
      </w:r>
    </w:p>
    <w:p w14:paraId="0D92E390" w14:textId="77777777" w:rsidR="000F55D4" w:rsidRPr="00DC145B" w:rsidRDefault="000F55D4" w:rsidP="008E29A3">
      <w:pPr>
        <w:spacing w:after="0"/>
        <w:jc w:val="both"/>
        <w:rPr>
          <w:rFonts w:ascii="Times New Roman" w:hAnsi="Times New Roman" w:cs="Times New Roman"/>
          <w:sz w:val="28"/>
          <w:szCs w:val="28"/>
        </w:rPr>
      </w:pPr>
    </w:p>
    <w:p w14:paraId="5730C4A2" w14:textId="77777777" w:rsidR="000F55D4" w:rsidRPr="000F55D4" w:rsidRDefault="00B72FBF" w:rsidP="000F55D4">
      <w:pPr>
        <w:spacing w:after="0"/>
        <w:ind w:firstLine="360"/>
        <w:rPr>
          <w:rFonts w:ascii="Times New Roman" w:hAnsi="Times New Roman" w:cs="Times New Roman"/>
          <w:b/>
          <w:bCs/>
          <w:color w:val="70AD47" w:themeColor="accent6"/>
          <w:sz w:val="28"/>
          <w:szCs w:val="28"/>
          <w:lang w:val="ro-RO"/>
        </w:rPr>
      </w:pPr>
      <w:r w:rsidRPr="00DC145B">
        <w:rPr>
          <w:sz w:val="28"/>
          <w:szCs w:val="28"/>
        </w:rPr>
        <w:t> </w:t>
      </w:r>
      <w:r w:rsidR="00382922">
        <w:rPr>
          <w:sz w:val="28"/>
          <w:szCs w:val="28"/>
        </w:rPr>
        <w:tab/>
      </w:r>
      <w:r w:rsidR="00A80241">
        <w:rPr>
          <w:rFonts w:ascii="Times New Roman" w:hAnsi="Times New Roman" w:cs="Times New Roman"/>
          <w:b/>
          <w:bCs/>
          <w:color w:val="70AD47" w:themeColor="accent6"/>
          <w:sz w:val="28"/>
          <w:szCs w:val="28"/>
        </w:rPr>
        <w:t>3</w:t>
      </w:r>
      <w:r w:rsidR="00517D1C">
        <w:rPr>
          <w:rFonts w:ascii="Times New Roman" w:hAnsi="Times New Roman" w:cs="Times New Roman"/>
          <w:b/>
          <w:bCs/>
          <w:color w:val="70AD47" w:themeColor="accent6"/>
          <w:sz w:val="28"/>
          <w:szCs w:val="28"/>
        </w:rPr>
        <w:t>9</w:t>
      </w:r>
      <w:r w:rsidR="000F55D4" w:rsidRPr="000F55D4">
        <w:rPr>
          <w:rFonts w:ascii="Times New Roman" w:hAnsi="Times New Roman" w:cs="Times New Roman"/>
          <w:b/>
          <w:bCs/>
          <w:color w:val="70AD47" w:themeColor="accent6"/>
          <w:sz w:val="28"/>
          <w:szCs w:val="28"/>
        </w:rPr>
        <w:t>. La art. 6</w:t>
      </w:r>
      <w:r w:rsidR="000F55D4">
        <w:rPr>
          <w:rFonts w:ascii="Times New Roman" w:hAnsi="Times New Roman" w:cs="Times New Roman"/>
          <w:b/>
          <w:bCs/>
          <w:color w:val="70AD47" w:themeColor="accent6"/>
          <w:sz w:val="28"/>
          <w:szCs w:val="28"/>
        </w:rPr>
        <w:t>1</w:t>
      </w:r>
      <w:r w:rsidR="000F55D4" w:rsidRPr="000F55D4">
        <w:rPr>
          <w:rFonts w:ascii="Times New Roman" w:hAnsi="Times New Roman" w:cs="Times New Roman"/>
          <w:b/>
          <w:bCs/>
          <w:color w:val="70AD47" w:themeColor="accent6"/>
          <w:sz w:val="28"/>
          <w:szCs w:val="28"/>
        </w:rPr>
        <w:t xml:space="preserve"> </w:t>
      </w:r>
      <w:proofErr w:type="spellStart"/>
      <w:r w:rsidR="000F55D4">
        <w:rPr>
          <w:rFonts w:ascii="Times New Roman" w:hAnsi="Times New Roman" w:cs="Times New Roman"/>
          <w:b/>
          <w:bCs/>
          <w:color w:val="70AD47" w:themeColor="accent6"/>
          <w:sz w:val="28"/>
          <w:szCs w:val="28"/>
        </w:rPr>
        <w:t>a</w:t>
      </w:r>
      <w:r w:rsidR="000F55D4" w:rsidRPr="000F55D4">
        <w:rPr>
          <w:rFonts w:ascii="Times New Roman" w:hAnsi="Times New Roman" w:cs="Times New Roman"/>
          <w:b/>
          <w:bCs/>
          <w:color w:val="70AD47" w:themeColor="accent6"/>
          <w:sz w:val="28"/>
          <w:szCs w:val="28"/>
        </w:rPr>
        <w:t>lin</w:t>
      </w:r>
      <w:proofErr w:type="spellEnd"/>
      <w:r w:rsidR="000F55D4" w:rsidRPr="000F55D4">
        <w:rPr>
          <w:rFonts w:ascii="Times New Roman" w:hAnsi="Times New Roman" w:cs="Times New Roman"/>
          <w:b/>
          <w:bCs/>
          <w:color w:val="70AD47" w:themeColor="accent6"/>
          <w:sz w:val="28"/>
          <w:szCs w:val="28"/>
        </w:rPr>
        <w:t>. (1)</w:t>
      </w:r>
      <w:r w:rsidR="000F55D4">
        <w:rPr>
          <w:rFonts w:ascii="Times New Roman" w:hAnsi="Times New Roman" w:cs="Times New Roman"/>
          <w:b/>
          <w:bCs/>
          <w:color w:val="70AD47" w:themeColor="accent6"/>
          <w:sz w:val="28"/>
          <w:szCs w:val="28"/>
        </w:rPr>
        <w:t>, (5), (6), (7)</w:t>
      </w:r>
      <w:r w:rsidR="00255219">
        <w:rPr>
          <w:rFonts w:ascii="Times New Roman" w:hAnsi="Times New Roman" w:cs="Times New Roman"/>
          <w:b/>
          <w:bCs/>
          <w:color w:val="70AD47" w:themeColor="accent6"/>
          <w:sz w:val="28"/>
          <w:szCs w:val="28"/>
        </w:rPr>
        <w:t xml:space="preserve">, </w:t>
      </w:r>
      <w:r w:rsidR="00535C36">
        <w:rPr>
          <w:rFonts w:ascii="Times New Roman" w:hAnsi="Times New Roman" w:cs="Times New Roman"/>
          <w:b/>
          <w:bCs/>
          <w:color w:val="70AD47" w:themeColor="accent6"/>
          <w:sz w:val="28"/>
          <w:szCs w:val="28"/>
        </w:rPr>
        <w:t>(8</w:t>
      </w:r>
      <w:proofErr w:type="gramStart"/>
      <w:r w:rsidR="00535C36">
        <w:rPr>
          <w:rFonts w:ascii="Times New Roman" w:hAnsi="Times New Roman" w:cs="Times New Roman"/>
          <w:b/>
          <w:bCs/>
          <w:color w:val="70AD47" w:themeColor="accent6"/>
          <w:sz w:val="28"/>
          <w:szCs w:val="28"/>
        </w:rPr>
        <w:t>)</w:t>
      </w:r>
      <w:r w:rsidR="000F55D4">
        <w:rPr>
          <w:rFonts w:ascii="Times New Roman" w:hAnsi="Times New Roman" w:cs="Times New Roman"/>
          <w:b/>
          <w:bCs/>
          <w:color w:val="70AD47" w:themeColor="accent6"/>
          <w:sz w:val="28"/>
          <w:szCs w:val="28"/>
        </w:rPr>
        <w:t xml:space="preserve"> </w:t>
      </w:r>
      <w:r w:rsidR="000F55D4" w:rsidRPr="000F55D4">
        <w:rPr>
          <w:rFonts w:ascii="Times New Roman" w:hAnsi="Times New Roman" w:cs="Times New Roman"/>
          <w:b/>
          <w:bCs/>
          <w:color w:val="70AD47" w:themeColor="accent6"/>
          <w:sz w:val="28"/>
          <w:szCs w:val="28"/>
        </w:rPr>
        <w:t xml:space="preserve"> se</w:t>
      </w:r>
      <w:proofErr w:type="gramEnd"/>
      <w:r w:rsidR="000F55D4" w:rsidRPr="000F55D4">
        <w:rPr>
          <w:rFonts w:ascii="Times New Roman" w:hAnsi="Times New Roman" w:cs="Times New Roman"/>
          <w:b/>
          <w:bCs/>
          <w:color w:val="70AD47" w:themeColor="accent6"/>
          <w:sz w:val="28"/>
          <w:szCs w:val="28"/>
        </w:rPr>
        <w:t xml:space="preserve"> </w:t>
      </w:r>
      <w:proofErr w:type="spellStart"/>
      <w:r w:rsidR="000F55D4" w:rsidRPr="000F55D4">
        <w:rPr>
          <w:rFonts w:ascii="Times New Roman" w:hAnsi="Times New Roman" w:cs="Times New Roman"/>
          <w:b/>
          <w:bCs/>
          <w:color w:val="70AD47" w:themeColor="accent6"/>
          <w:sz w:val="28"/>
          <w:szCs w:val="28"/>
        </w:rPr>
        <w:t>modifică</w:t>
      </w:r>
      <w:proofErr w:type="spellEnd"/>
      <w:r w:rsidR="000F55D4" w:rsidRPr="000F55D4">
        <w:rPr>
          <w:rFonts w:ascii="Times New Roman" w:hAnsi="Times New Roman" w:cs="Times New Roman"/>
          <w:b/>
          <w:bCs/>
          <w:color w:val="70AD47" w:themeColor="accent6"/>
          <w:sz w:val="28"/>
          <w:szCs w:val="28"/>
        </w:rPr>
        <w:t xml:space="preserve"> </w:t>
      </w:r>
      <w:proofErr w:type="spellStart"/>
      <w:r w:rsidR="000F55D4" w:rsidRPr="000F55D4">
        <w:rPr>
          <w:rFonts w:ascii="Times New Roman" w:hAnsi="Times New Roman" w:cs="Times New Roman"/>
          <w:b/>
          <w:bCs/>
          <w:color w:val="70AD47" w:themeColor="accent6"/>
          <w:sz w:val="28"/>
          <w:szCs w:val="28"/>
        </w:rPr>
        <w:t>și</w:t>
      </w:r>
      <w:proofErr w:type="spellEnd"/>
      <w:r w:rsidR="000F55D4" w:rsidRPr="000F55D4">
        <w:rPr>
          <w:rFonts w:ascii="Times New Roman" w:hAnsi="Times New Roman" w:cs="Times New Roman"/>
          <w:b/>
          <w:bCs/>
          <w:color w:val="70AD47" w:themeColor="accent6"/>
          <w:sz w:val="28"/>
          <w:szCs w:val="28"/>
        </w:rPr>
        <w:t xml:space="preserve"> </w:t>
      </w:r>
      <w:proofErr w:type="spellStart"/>
      <w:r w:rsidR="000F55D4" w:rsidRPr="000F55D4">
        <w:rPr>
          <w:rFonts w:ascii="Times New Roman" w:hAnsi="Times New Roman" w:cs="Times New Roman"/>
          <w:b/>
          <w:bCs/>
          <w:color w:val="70AD47" w:themeColor="accent6"/>
          <w:sz w:val="28"/>
          <w:szCs w:val="28"/>
        </w:rPr>
        <w:t>v</w:t>
      </w:r>
      <w:r w:rsidR="000F55D4">
        <w:rPr>
          <w:rFonts w:ascii="Times New Roman" w:hAnsi="Times New Roman" w:cs="Times New Roman"/>
          <w:b/>
          <w:bCs/>
          <w:color w:val="70AD47" w:themeColor="accent6"/>
          <w:sz w:val="28"/>
          <w:szCs w:val="28"/>
        </w:rPr>
        <w:t>or</w:t>
      </w:r>
      <w:proofErr w:type="spellEnd"/>
      <w:r w:rsidR="000F55D4" w:rsidRPr="000F55D4">
        <w:rPr>
          <w:rFonts w:ascii="Times New Roman" w:hAnsi="Times New Roman" w:cs="Times New Roman"/>
          <w:b/>
          <w:bCs/>
          <w:color w:val="70AD47" w:themeColor="accent6"/>
          <w:sz w:val="28"/>
          <w:szCs w:val="28"/>
        </w:rPr>
        <w:t xml:space="preserve"> </w:t>
      </w:r>
      <w:proofErr w:type="spellStart"/>
      <w:r w:rsidR="000F55D4" w:rsidRPr="000F55D4">
        <w:rPr>
          <w:rFonts w:ascii="Times New Roman" w:hAnsi="Times New Roman" w:cs="Times New Roman"/>
          <w:b/>
          <w:bCs/>
          <w:color w:val="70AD47" w:themeColor="accent6"/>
          <w:sz w:val="28"/>
          <w:szCs w:val="28"/>
        </w:rPr>
        <w:t>avea</w:t>
      </w:r>
      <w:proofErr w:type="spellEnd"/>
      <w:r w:rsidR="000F55D4" w:rsidRPr="000F55D4">
        <w:rPr>
          <w:rFonts w:ascii="Times New Roman" w:hAnsi="Times New Roman" w:cs="Times New Roman"/>
          <w:b/>
          <w:bCs/>
          <w:color w:val="70AD47" w:themeColor="accent6"/>
          <w:sz w:val="28"/>
          <w:szCs w:val="28"/>
        </w:rPr>
        <w:t xml:space="preserve"> </w:t>
      </w:r>
      <w:proofErr w:type="spellStart"/>
      <w:r w:rsidR="000F55D4" w:rsidRPr="000F55D4">
        <w:rPr>
          <w:rFonts w:ascii="Times New Roman" w:hAnsi="Times New Roman" w:cs="Times New Roman"/>
          <w:b/>
          <w:bCs/>
          <w:color w:val="70AD47" w:themeColor="accent6"/>
          <w:sz w:val="28"/>
          <w:szCs w:val="28"/>
        </w:rPr>
        <w:t>următorul</w:t>
      </w:r>
      <w:proofErr w:type="spellEnd"/>
      <w:r w:rsidR="000F55D4" w:rsidRPr="000F55D4">
        <w:rPr>
          <w:rFonts w:ascii="Times New Roman" w:hAnsi="Times New Roman" w:cs="Times New Roman"/>
          <w:b/>
          <w:bCs/>
          <w:color w:val="70AD47" w:themeColor="accent6"/>
          <w:sz w:val="28"/>
          <w:szCs w:val="28"/>
        </w:rPr>
        <w:t xml:space="preserve"> </w:t>
      </w:r>
      <w:proofErr w:type="spellStart"/>
      <w:r w:rsidR="000F55D4" w:rsidRPr="000F55D4">
        <w:rPr>
          <w:rFonts w:ascii="Times New Roman" w:hAnsi="Times New Roman" w:cs="Times New Roman"/>
          <w:b/>
          <w:bCs/>
          <w:color w:val="70AD47" w:themeColor="accent6"/>
          <w:sz w:val="28"/>
          <w:szCs w:val="28"/>
        </w:rPr>
        <w:t>cuprins</w:t>
      </w:r>
      <w:proofErr w:type="spellEnd"/>
    </w:p>
    <w:p w14:paraId="04F452F9" w14:textId="77777777" w:rsidR="00722D8D" w:rsidRDefault="006A1A2E" w:rsidP="00722D8D">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382922">
        <w:rPr>
          <w:rFonts w:ascii="Times New Roman" w:hAnsi="Times New Roman" w:cs="Times New Roman"/>
          <w:sz w:val="28"/>
          <w:szCs w:val="28"/>
        </w:rPr>
        <w:tab/>
      </w:r>
      <w:proofErr w:type="gramStart"/>
      <w:r w:rsidR="008306CB">
        <w:rPr>
          <w:rFonts w:ascii="Times New Roman" w:hAnsi="Times New Roman" w:cs="Times New Roman"/>
          <w:sz w:val="28"/>
          <w:szCs w:val="28"/>
        </w:rPr>
        <w:t>”</w:t>
      </w:r>
      <w:r w:rsidRPr="00DC145B">
        <w:rPr>
          <w:rFonts w:ascii="Times New Roman" w:hAnsi="Times New Roman" w:cs="Times New Roman"/>
          <w:sz w:val="28"/>
          <w:szCs w:val="28"/>
        </w:rPr>
        <w:t>(</w:t>
      </w:r>
      <w:proofErr w:type="gramEnd"/>
      <w:r w:rsidRPr="00DC145B">
        <w:rPr>
          <w:rFonts w:ascii="Times New Roman" w:hAnsi="Times New Roman" w:cs="Times New Roman"/>
          <w:sz w:val="28"/>
          <w:szCs w:val="28"/>
        </w:rPr>
        <w:t xml:space="preserve">1) </w:t>
      </w:r>
      <w:proofErr w:type="spellStart"/>
      <w:r w:rsidRPr="00DC145B">
        <w:rPr>
          <w:rFonts w:ascii="Times New Roman" w:hAnsi="Times New Roman" w:cs="Times New Roman"/>
          <w:sz w:val="28"/>
          <w:szCs w:val="28"/>
        </w:rPr>
        <w:t>Prin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excepţie</w:t>
      </w:r>
      <w:proofErr w:type="spellEnd"/>
      <w:r w:rsidRPr="00DC145B">
        <w:rPr>
          <w:rFonts w:ascii="Times New Roman" w:hAnsi="Times New Roman" w:cs="Times New Roman"/>
          <w:sz w:val="28"/>
          <w:szCs w:val="28"/>
        </w:rPr>
        <w:t xml:space="preserve"> de la </w:t>
      </w:r>
      <w:proofErr w:type="spellStart"/>
      <w:r w:rsidRPr="00DC145B">
        <w:rPr>
          <w:rFonts w:ascii="Times New Roman" w:hAnsi="Times New Roman" w:cs="Times New Roman"/>
          <w:sz w:val="28"/>
          <w:szCs w:val="28"/>
        </w:rPr>
        <w:t>prevederile</w:t>
      </w:r>
      <w:proofErr w:type="spellEnd"/>
      <w:r w:rsidRPr="00DC145B">
        <w:rPr>
          <w:rFonts w:ascii="Times New Roman" w:hAnsi="Times New Roman" w:cs="Times New Roman"/>
          <w:sz w:val="28"/>
          <w:szCs w:val="28"/>
        </w:rPr>
        <w:t xml:space="preserve"> </w:t>
      </w:r>
      <w:r w:rsidRPr="00F57EE7">
        <w:rPr>
          <w:rFonts w:ascii="Times New Roman" w:hAnsi="Times New Roman" w:cs="Times New Roman"/>
          <w:sz w:val="28"/>
          <w:szCs w:val="28"/>
        </w:rPr>
        <w:t xml:space="preserve">art. </w:t>
      </w:r>
      <w:r w:rsidR="00A279FC">
        <w:rPr>
          <w:rFonts w:ascii="Times New Roman" w:hAnsi="Times New Roman" w:cs="Times New Roman"/>
          <w:sz w:val="28"/>
          <w:szCs w:val="28"/>
        </w:rPr>
        <w:t>60</w:t>
      </w:r>
      <w:r w:rsidRPr="00F57EE7">
        <w:rPr>
          <w:rFonts w:ascii="Times New Roman" w:hAnsi="Times New Roman" w:cs="Times New Roman"/>
          <w:sz w:val="28"/>
          <w:szCs w:val="28"/>
        </w:rPr>
        <w:t>,</w:t>
      </w:r>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termen de 30 de </w:t>
      </w:r>
      <w:proofErr w:type="spellStart"/>
      <w:r w:rsidRPr="00DC145B">
        <w:rPr>
          <w:rFonts w:ascii="Times New Roman" w:hAnsi="Times New Roman" w:cs="Times New Roman"/>
          <w:sz w:val="28"/>
          <w:szCs w:val="28"/>
        </w:rPr>
        <w:t>zile</w:t>
      </w:r>
      <w:proofErr w:type="spellEnd"/>
      <w:r w:rsidRPr="00DC145B">
        <w:rPr>
          <w:rFonts w:ascii="Times New Roman" w:hAnsi="Times New Roman" w:cs="Times New Roman"/>
          <w:sz w:val="28"/>
          <w:szCs w:val="28"/>
        </w:rPr>
        <w:t xml:space="preserve"> de la data </w:t>
      </w:r>
      <w:proofErr w:type="spellStart"/>
      <w:r w:rsidRPr="00DC145B">
        <w:rPr>
          <w:rFonts w:ascii="Times New Roman" w:hAnsi="Times New Roman" w:cs="Times New Roman"/>
          <w:sz w:val="28"/>
          <w:szCs w:val="28"/>
        </w:rPr>
        <w:t>intrării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vigoare</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prezentei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ordonanţe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urgenţă</w:t>
      </w:r>
      <w:proofErr w:type="spellEnd"/>
      <w:r w:rsidR="00C9512D">
        <w:rPr>
          <w:rFonts w:ascii="Times New Roman" w:hAnsi="Times New Roman" w:cs="Times New Roman"/>
          <w:sz w:val="28"/>
          <w:szCs w:val="28"/>
        </w:rPr>
        <w:t>/</w:t>
      </w:r>
      <w:proofErr w:type="spellStart"/>
      <w:r w:rsidR="00C9512D">
        <w:rPr>
          <w:rFonts w:ascii="Times New Roman" w:hAnsi="Times New Roman" w:cs="Times New Roman"/>
          <w:sz w:val="28"/>
          <w:szCs w:val="28"/>
        </w:rPr>
        <w:t>legi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cazul</w:t>
      </w:r>
      <w:proofErr w:type="spellEnd"/>
      <w:r w:rsidRPr="00DC145B">
        <w:rPr>
          <w:rFonts w:ascii="Times New Roman" w:hAnsi="Times New Roman" w:cs="Times New Roman"/>
          <w:sz w:val="28"/>
          <w:szCs w:val="28"/>
        </w:rPr>
        <w:t xml:space="preserve"> </w:t>
      </w:r>
      <w:proofErr w:type="spellStart"/>
      <w:r w:rsidRPr="00B66033">
        <w:rPr>
          <w:rFonts w:ascii="Times New Roman" w:hAnsi="Times New Roman" w:cs="Times New Roman"/>
          <w:color w:val="FF0000"/>
          <w:sz w:val="28"/>
          <w:szCs w:val="28"/>
        </w:rPr>
        <w:t>întreprinderilor</w:t>
      </w:r>
      <w:proofErr w:type="spellEnd"/>
      <w:r w:rsidRPr="00B66033">
        <w:rPr>
          <w:rFonts w:ascii="Times New Roman" w:hAnsi="Times New Roman" w:cs="Times New Roman"/>
          <w:color w:val="FF0000"/>
          <w:sz w:val="28"/>
          <w:szCs w:val="28"/>
        </w:rPr>
        <w:t xml:space="preserve"> de stat</w:t>
      </w:r>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care </w:t>
      </w:r>
      <w:proofErr w:type="spellStart"/>
      <w:r w:rsidRPr="00DC145B">
        <w:rPr>
          <w:rFonts w:ascii="Times New Roman" w:hAnsi="Times New Roman" w:cs="Times New Roman"/>
          <w:sz w:val="28"/>
          <w:szCs w:val="28"/>
        </w:rPr>
        <w:t>statul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este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acţionar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unic</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majoritar</w:t>
      </w:r>
      <w:proofErr w:type="spellEnd"/>
      <w:r w:rsidRPr="00DC145B">
        <w:rPr>
          <w:rFonts w:ascii="Times New Roman" w:hAnsi="Times New Roman" w:cs="Times New Roman"/>
          <w:sz w:val="28"/>
          <w:szCs w:val="28"/>
        </w:rPr>
        <w:t xml:space="preserve">, cu o </w:t>
      </w:r>
      <w:proofErr w:type="spellStart"/>
      <w:r w:rsidRPr="00DC145B">
        <w:rPr>
          <w:rFonts w:ascii="Times New Roman" w:hAnsi="Times New Roman" w:cs="Times New Roman"/>
          <w:sz w:val="28"/>
          <w:szCs w:val="28"/>
        </w:rPr>
        <w:t>cifră</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afaceri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realizată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2010 de </w:t>
      </w:r>
      <w:proofErr w:type="spellStart"/>
      <w:r w:rsidRPr="00DC145B">
        <w:rPr>
          <w:rFonts w:ascii="Times New Roman" w:hAnsi="Times New Roman" w:cs="Times New Roman"/>
          <w:sz w:val="28"/>
          <w:szCs w:val="28"/>
        </w:rPr>
        <w:t>peste</w:t>
      </w:r>
      <w:proofErr w:type="spellEnd"/>
      <w:r w:rsidRPr="00DC145B">
        <w:rPr>
          <w:rFonts w:ascii="Times New Roman" w:hAnsi="Times New Roman" w:cs="Times New Roman"/>
          <w:sz w:val="28"/>
          <w:szCs w:val="28"/>
        </w:rPr>
        <w:t xml:space="preserve"> 1.000.000.000 lei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un </w:t>
      </w:r>
      <w:proofErr w:type="spellStart"/>
      <w:r w:rsidRPr="00DC145B">
        <w:rPr>
          <w:rFonts w:ascii="Times New Roman" w:hAnsi="Times New Roman" w:cs="Times New Roman"/>
          <w:sz w:val="28"/>
          <w:szCs w:val="28"/>
        </w:rPr>
        <w:t>număr</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cel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puţin</w:t>
      </w:r>
      <w:proofErr w:type="spellEnd"/>
      <w:r w:rsidRPr="00DC145B">
        <w:rPr>
          <w:rFonts w:ascii="Times New Roman" w:hAnsi="Times New Roman" w:cs="Times New Roman"/>
          <w:sz w:val="28"/>
          <w:szCs w:val="28"/>
        </w:rPr>
        <w:t xml:space="preserve"> 1.000 de </w:t>
      </w:r>
      <w:proofErr w:type="spellStart"/>
      <w:r w:rsidRPr="00DC145B">
        <w:rPr>
          <w:rFonts w:ascii="Times New Roman" w:hAnsi="Times New Roman" w:cs="Times New Roman"/>
          <w:sz w:val="28"/>
          <w:szCs w:val="28"/>
        </w:rPr>
        <w:t>angajaţi</w:t>
      </w:r>
      <w:proofErr w:type="spellEnd"/>
      <w:r w:rsidRPr="00DC145B">
        <w:rPr>
          <w:rFonts w:ascii="Times New Roman" w:hAnsi="Times New Roman" w:cs="Times New Roman"/>
          <w:sz w:val="28"/>
          <w:szCs w:val="28"/>
        </w:rPr>
        <w:t xml:space="preserve">, se </w:t>
      </w:r>
      <w:proofErr w:type="spellStart"/>
      <w:r w:rsidRPr="00DC145B">
        <w:rPr>
          <w:rFonts w:ascii="Times New Roman" w:hAnsi="Times New Roman" w:cs="Times New Roman"/>
          <w:sz w:val="28"/>
          <w:szCs w:val="28"/>
        </w:rPr>
        <w:t>întruneşte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adunarea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generală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condiţiile</w:t>
      </w:r>
      <w:proofErr w:type="spellEnd"/>
      <w:r w:rsidRPr="00DC145B">
        <w:rPr>
          <w:rFonts w:ascii="Times New Roman" w:hAnsi="Times New Roman" w:cs="Times New Roman"/>
          <w:sz w:val="28"/>
          <w:szCs w:val="28"/>
        </w:rPr>
        <w:t> </w:t>
      </w:r>
      <w:proofErr w:type="spellStart"/>
      <w:r w:rsidRPr="00DC145B">
        <w:rPr>
          <w:rStyle w:val="panchor"/>
          <w:rFonts w:ascii="Times New Roman" w:hAnsi="Times New Roman" w:cs="Times New Roman"/>
          <w:sz w:val="28"/>
          <w:szCs w:val="28"/>
        </w:rPr>
        <w:t>Legii</w:t>
      </w:r>
      <w:proofErr w:type="spellEnd"/>
      <w:r w:rsidRPr="00DC145B">
        <w:rPr>
          <w:rStyle w:val="panchor"/>
          <w:rFonts w:ascii="Times New Roman" w:hAnsi="Times New Roman" w:cs="Times New Roman"/>
          <w:sz w:val="28"/>
          <w:szCs w:val="28"/>
        </w:rPr>
        <w:t xml:space="preserve"> nr. 31/1990</w:t>
      </w:r>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republicată</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sz w:val="28"/>
          <w:szCs w:val="28"/>
        </w:rPr>
        <w:t>modificările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completările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ulterioare</w:t>
      </w:r>
      <w:proofErr w:type="spellEnd"/>
      <w:r w:rsidRPr="00DC145B">
        <w:rPr>
          <w:rFonts w:ascii="Times New Roman" w:hAnsi="Times New Roman" w:cs="Times New Roman"/>
          <w:sz w:val="28"/>
          <w:szCs w:val="28"/>
        </w:rPr>
        <w:t xml:space="preserve">, care </w:t>
      </w:r>
      <w:proofErr w:type="spellStart"/>
      <w:r w:rsidRPr="00DC145B">
        <w:rPr>
          <w:rFonts w:ascii="Times New Roman" w:hAnsi="Times New Roman" w:cs="Times New Roman"/>
          <w:sz w:val="28"/>
          <w:szCs w:val="28"/>
        </w:rPr>
        <w:t>va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hotărâri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asupra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iniţierii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îndată</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procedurii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selecţie</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membrilor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după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caz</w:t>
      </w:r>
      <w:proofErr w:type="spellEnd"/>
      <w:r w:rsidRPr="00DC145B">
        <w:rPr>
          <w:rFonts w:ascii="Times New Roman" w:hAnsi="Times New Roman" w:cs="Times New Roman"/>
          <w:sz w:val="28"/>
          <w:szCs w:val="28"/>
        </w:rPr>
        <w:t xml:space="preserve">, ai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supraveghere</w:t>
      </w:r>
      <w:proofErr w:type="spellEnd"/>
      <w:r w:rsidRPr="00DC145B">
        <w:rPr>
          <w:rFonts w:ascii="Times New Roman" w:hAnsi="Times New Roman" w:cs="Times New Roman"/>
          <w:sz w:val="28"/>
          <w:szCs w:val="28"/>
        </w:rPr>
        <w:t>.</w:t>
      </w:r>
    </w:p>
    <w:p w14:paraId="2C1FBEF3" w14:textId="77777777" w:rsidR="006A1A2E" w:rsidRPr="00DC145B" w:rsidRDefault="006A1A2E" w:rsidP="00722D8D">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0F55D4">
        <w:rPr>
          <w:rFonts w:ascii="Times New Roman" w:hAnsi="Times New Roman" w:cs="Times New Roman"/>
          <w:sz w:val="28"/>
          <w:szCs w:val="28"/>
        </w:rPr>
        <w:t>…………..</w:t>
      </w:r>
    </w:p>
    <w:p w14:paraId="58ED355C" w14:textId="77777777" w:rsidR="00962F73" w:rsidRDefault="006A1A2E" w:rsidP="00722D8D">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p>
    <w:p w14:paraId="1F24F665" w14:textId="77777777" w:rsidR="006A1A2E" w:rsidRPr="007812DE" w:rsidRDefault="00382922" w:rsidP="00722D8D">
      <w:pPr>
        <w:spacing w:after="0"/>
        <w:jc w:val="both"/>
        <w:rPr>
          <w:rFonts w:ascii="Times New Roman" w:hAnsi="Times New Roman" w:cs="Times New Roman"/>
          <w:color w:val="FF0000"/>
          <w:sz w:val="28"/>
          <w:szCs w:val="28"/>
        </w:rPr>
      </w:pPr>
      <w:r>
        <w:rPr>
          <w:rFonts w:ascii="Times New Roman" w:hAnsi="Times New Roman" w:cs="Times New Roman"/>
          <w:sz w:val="28"/>
          <w:szCs w:val="28"/>
        </w:rPr>
        <w:tab/>
      </w:r>
      <w:r w:rsidR="006A1A2E" w:rsidRPr="00DC145B">
        <w:rPr>
          <w:rFonts w:ascii="Times New Roman" w:hAnsi="Times New Roman" w:cs="Times New Roman"/>
          <w:sz w:val="28"/>
          <w:szCs w:val="28"/>
        </w:rPr>
        <w:t xml:space="preserve">(5) </w:t>
      </w:r>
      <w:proofErr w:type="spellStart"/>
      <w:r w:rsidR="006A1A2E" w:rsidRPr="00DC145B">
        <w:rPr>
          <w:rFonts w:ascii="Times New Roman" w:hAnsi="Times New Roman" w:cs="Times New Roman"/>
          <w:sz w:val="28"/>
          <w:szCs w:val="28"/>
        </w:rPr>
        <w:t>În</w:t>
      </w:r>
      <w:proofErr w:type="spellEnd"/>
      <w:r w:rsidR="006A1A2E" w:rsidRPr="00DC145B">
        <w:rPr>
          <w:rFonts w:ascii="Times New Roman" w:hAnsi="Times New Roman" w:cs="Times New Roman"/>
          <w:sz w:val="28"/>
          <w:szCs w:val="28"/>
        </w:rPr>
        <w:t xml:space="preserve"> </w:t>
      </w:r>
      <w:proofErr w:type="spellStart"/>
      <w:r w:rsidR="006A1A2E" w:rsidRPr="00DC145B">
        <w:rPr>
          <w:rFonts w:ascii="Times New Roman" w:hAnsi="Times New Roman" w:cs="Times New Roman"/>
          <w:sz w:val="28"/>
          <w:szCs w:val="28"/>
        </w:rPr>
        <w:t>cel</w:t>
      </w:r>
      <w:proofErr w:type="spellEnd"/>
      <w:r w:rsidR="006A1A2E" w:rsidRPr="00DC145B">
        <w:rPr>
          <w:rFonts w:ascii="Times New Roman" w:hAnsi="Times New Roman" w:cs="Times New Roman"/>
          <w:sz w:val="28"/>
          <w:szCs w:val="28"/>
        </w:rPr>
        <w:t xml:space="preserve"> </w:t>
      </w:r>
      <w:proofErr w:type="spellStart"/>
      <w:r w:rsidR="006A1A2E" w:rsidRPr="00DC145B">
        <w:rPr>
          <w:rFonts w:ascii="Times New Roman" w:hAnsi="Times New Roman" w:cs="Times New Roman"/>
          <w:sz w:val="28"/>
          <w:szCs w:val="28"/>
        </w:rPr>
        <w:t>mult</w:t>
      </w:r>
      <w:proofErr w:type="spellEnd"/>
      <w:r w:rsidR="006A1A2E" w:rsidRPr="00DC145B">
        <w:rPr>
          <w:rFonts w:ascii="Times New Roman" w:hAnsi="Times New Roman" w:cs="Times New Roman"/>
          <w:sz w:val="28"/>
          <w:szCs w:val="28"/>
        </w:rPr>
        <w:t xml:space="preserve"> 3 </w:t>
      </w:r>
      <w:proofErr w:type="spellStart"/>
      <w:r w:rsidR="006A1A2E" w:rsidRPr="00DC145B">
        <w:rPr>
          <w:rFonts w:ascii="Times New Roman" w:hAnsi="Times New Roman" w:cs="Times New Roman"/>
          <w:sz w:val="28"/>
          <w:szCs w:val="28"/>
        </w:rPr>
        <w:t>zile</w:t>
      </w:r>
      <w:proofErr w:type="spellEnd"/>
      <w:r w:rsidR="006A1A2E" w:rsidRPr="00DC145B">
        <w:rPr>
          <w:rFonts w:ascii="Times New Roman" w:hAnsi="Times New Roman" w:cs="Times New Roman"/>
          <w:sz w:val="28"/>
          <w:szCs w:val="28"/>
        </w:rPr>
        <w:t xml:space="preserve"> de la data </w:t>
      </w:r>
      <w:proofErr w:type="spellStart"/>
      <w:r w:rsidR="006A1A2E" w:rsidRPr="00DC145B">
        <w:rPr>
          <w:rFonts w:ascii="Times New Roman" w:hAnsi="Times New Roman" w:cs="Times New Roman"/>
          <w:sz w:val="28"/>
          <w:szCs w:val="28"/>
        </w:rPr>
        <w:t>publicării</w:t>
      </w:r>
      <w:proofErr w:type="spellEnd"/>
      <w:r w:rsidR="006A1A2E" w:rsidRPr="00DC145B">
        <w:rPr>
          <w:rFonts w:ascii="Times New Roman" w:hAnsi="Times New Roman" w:cs="Times New Roman"/>
          <w:sz w:val="28"/>
          <w:szCs w:val="28"/>
        </w:rPr>
        <w:t xml:space="preserve"> </w:t>
      </w:r>
      <w:proofErr w:type="spellStart"/>
      <w:r w:rsidR="006A1A2E" w:rsidRPr="00DC145B">
        <w:rPr>
          <w:rFonts w:ascii="Times New Roman" w:hAnsi="Times New Roman" w:cs="Times New Roman"/>
          <w:sz w:val="28"/>
          <w:szCs w:val="28"/>
        </w:rPr>
        <w:t>hotărârii</w:t>
      </w:r>
      <w:proofErr w:type="spellEnd"/>
      <w:r w:rsidR="006A1A2E" w:rsidRPr="00DC145B">
        <w:rPr>
          <w:rFonts w:ascii="Times New Roman" w:hAnsi="Times New Roman" w:cs="Times New Roman"/>
          <w:sz w:val="28"/>
          <w:szCs w:val="28"/>
        </w:rPr>
        <w:t xml:space="preserve"> </w:t>
      </w:r>
      <w:proofErr w:type="spellStart"/>
      <w:r w:rsidR="006A1A2E" w:rsidRPr="00DC145B">
        <w:rPr>
          <w:rFonts w:ascii="Times New Roman" w:hAnsi="Times New Roman" w:cs="Times New Roman"/>
          <w:sz w:val="28"/>
          <w:szCs w:val="28"/>
        </w:rPr>
        <w:t>adunării</w:t>
      </w:r>
      <w:proofErr w:type="spellEnd"/>
      <w:r w:rsidR="006A1A2E" w:rsidRPr="00DC145B">
        <w:rPr>
          <w:rFonts w:ascii="Times New Roman" w:hAnsi="Times New Roman" w:cs="Times New Roman"/>
          <w:sz w:val="28"/>
          <w:szCs w:val="28"/>
        </w:rPr>
        <w:t xml:space="preserve"> </w:t>
      </w:r>
      <w:proofErr w:type="spellStart"/>
      <w:r w:rsidR="006A1A2E" w:rsidRPr="00DC145B">
        <w:rPr>
          <w:rFonts w:ascii="Times New Roman" w:hAnsi="Times New Roman" w:cs="Times New Roman"/>
          <w:sz w:val="28"/>
          <w:szCs w:val="28"/>
        </w:rPr>
        <w:t>generale</w:t>
      </w:r>
      <w:proofErr w:type="spellEnd"/>
      <w:r w:rsidR="006A1A2E" w:rsidRPr="00DC145B">
        <w:rPr>
          <w:rFonts w:ascii="Times New Roman" w:hAnsi="Times New Roman" w:cs="Times New Roman"/>
          <w:sz w:val="28"/>
          <w:szCs w:val="28"/>
        </w:rPr>
        <w:t xml:space="preserve"> </w:t>
      </w:r>
      <w:proofErr w:type="gramStart"/>
      <w:r w:rsidR="006A1A2E" w:rsidRPr="00DC145B">
        <w:rPr>
          <w:rFonts w:ascii="Times New Roman" w:hAnsi="Times New Roman" w:cs="Times New Roman"/>
          <w:sz w:val="28"/>
          <w:szCs w:val="28"/>
        </w:rPr>
        <w:t>a</w:t>
      </w:r>
      <w:proofErr w:type="gramEnd"/>
      <w:r w:rsidR="006A1A2E" w:rsidRPr="00DC145B">
        <w:rPr>
          <w:rFonts w:ascii="Times New Roman" w:hAnsi="Times New Roman" w:cs="Times New Roman"/>
          <w:sz w:val="28"/>
          <w:szCs w:val="28"/>
        </w:rPr>
        <w:t xml:space="preserve"> </w:t>
      </w:r>
      <w:proofErr w:type="spellStart"/>
      <w:r w:rsidR="006A1A2E" w:rsidRPr="00DC145B">
        <w:rPr>
          <w:rFonts w:ascii="Times New Roman" w:hAnsi="Times New Roman" w:cs="Times New Roman"/>
          <w:sz w:val="28"/>
          <w:szCs w:val="28"/>
        </w:rPr>
        <w:t>acţionarilor</w:t>
      </w:r>
      <w:proofErr w:type="spellEnd"/>
      <w:r w:rsidR="006A1A2E" w:rsidRPr="00DC145B">
        <w:rPr>
          <w:rFonts w:ascii="Times New Roman" w:hAnsi="Times New Roman" w:cs="Times New Roman"/>
          <w:sz w:val="28"/>
          <w:szCs w:val="28"/>
        </w:rPr>
        <w:t xml:space="preserve">, </w:t>
      </w:r>
      <w:proofErr w:type="spellStart"/>
      <w:r w:rsidR="006A1A2E" w:rsidRPr="00DC145B">
        <w:rPr>
          <w:rFonts w:ascii="Times New Roman" w:hAnsi="Times New Roman" w:cs="Times New Roman"/>
          <w:sz w:val="28"/>
          <w:szCs w:val="28"/>
        </w:rPr>
        <w:t>întreprinderea</w:t>
      </w:r>
      <w:proofErr w:type="spellEnd"/>
      <w:r w:rsidR="006A1A2E" w:rsidRPr="00DC145B">
        <w:rPr>
          <w:rFonts w:ascii="Times New Roman" w:hAnsi="Times New Roman" w:cs="Times New Roman"/>
          <w:sz w:val="28"/>
          <w:szCs w:val="28"/>
        </w:rPr>
        <w:t xml:space="preserve"> de stat </w:t>
      </w:r>
      <w:proofErr w:type="spellStart"/>
      <w:r w:rsidR="006A1A2E" w:rsidRPr="00DC145B">
        <w:rPr>
          <w:rFonts w:ascii="Times New Roman" w:hAnsi="Times New Roman" w:cs="Times New Roman"/>
          <w:sz w:val="28"/>
          <w:szCs w:val="28"/>
        </w:rPr>
        <w:t>iniţiază</w:t>
      </w:r>
      <w:proofErr w:type="spellEnd"/>
      <w:r w:rsidR="006A1A2E" w:rsidRPr="00DC145B">
        <w:rPr>
          <w:rFonts w:ascii="Times New Roman" w:hAnsi="Times New Roman" w:cs="Times New Roman"/>
          <w:sz w:val="28"/>
          <w:szCs w:val="28"/>
        </w:rPr>
        <w:t xml:space="preserve"> </w:t>
      </w:r>
      <w:proofErr w:type="spellStart"/>
      <w:r w:rsidR="006A1A2E" w:rsidRPr="00DC145B">
        <w:rPr>
          <w:rFonts w:ascii="Times New Roman" w:hAnsi="Times New Roman" w:cs="Times New Roman"/>
          <w:sz w:val="28"/>
          <w:szCs w:val="28"/>
        </w:rPr>
        <w:t>procedura</w:t>
      </w:r>
      <w:proofErr w:type="spellEnd"/>
      <w:r w:rsidR="006A1A2E" w:rsidRPr="00DC145B">
        <w:rPr>
          <w:rFonts w:ascii="Times New Roman" w:hAnsi="Times New Roman" w:cs="Times New Roman"/>
          <w:sz w:val="28"/>
          <w:szCs w:val="28"/>
        </w:rPr>
        <w:t xml:space="preserve"> de </w:t>
      </w:r>
      <w:proofErr w:type="spellStart"/>
      <w:r w:rsidR="006A1A2E" w:rsidRPr="00DC145B">
        <w:rPr>
          <w:rFonts w:ascii="Times New Roman" w:hAnsi="Times New Roman" w:cs="Times New Roman"/>
          <w:sz w:val="28"/>
          <w:szCs w:val="28"/>
        </w:rPr>
        <w:t>selecţie</w:t>
      </w:r>
      <w:proofErr w:type="spellEnd"/>
      <w:r w:rsidR="006A1A2E" w:rsidRPr="00DC145B">
        <w:rPr>
          <w:rFonts w:ascii="Times New Roman" w:hAnsi="Times New Roman" w:cs="Times New Roman"/>
          <w:sz w:val="28"/>
          <w:szCs w:val="28"/>
        </w:rPr>
        <w:t xml:space="preserve"> a </w:t>
      </w:r>
      <w:proofErr w:type="spellStart"/>
      <w:r w:rsidR="006A1A2E" w:rsidRPr="00DC145B">
        <w:rPr>
          <w:rFonts w:ascii="Times New Roman" w:hAnsi="Times New Roman" w:cs="Times New Roman"/>
          <w:sz w:val="28"/>
          <w:szCs w:val="28"/>
        </w:rPr>
        <w:t>expertului</w:t>
      </w:r>
      <w:proofErr w:type="spellEnd"/>
      <w:r w:rsidR="006A1A2E" w:rsidRPr="00DC145B">
        <w:rPr>
          <w:rFonts w:ascii="Times New Roman" w:hAnsi="Times New Roman" w:cs="Times New Roman"/>
          <w:sz w:val="28"/>
          <w:szCs w:val="28"/>
        </w:rPr>
        <w:t xml:space="preserve"> </w:t>
      </w:r>
      <w:proofErr w:type="spellStart"/>
      <w:r w:rsidR="006A1A2E" w:rsidRPr="00DC145B">
        <w:rPr>
          <w:rFonts w:ascii="Times New Roman" w:hAnsi="Times New Roman" w:cs="Times New Roman"/>
          <w:sz w:val="28"/>
          <w:szCs w:val="28"/>
        </w:rPr>
        <w:t>în</w:t>
      </w:r>
      <w:proofErr w:type="spellEnd"/>
      <w:r w:rsidR="006A1A2E" w:rsidRPr="00DC145B">
        <w:rPr>
          <w:rFonts w:ascii="Times New Roman" w:hAnsi="Times New Roman" w:cs="Times New Roman"/>
          <w:sz w:val="28"/>
          <w:szCs w:val="28"/>
        </w:rPr>
        <w:t xml:space="preserve"> </w:t>
      </w:r>
      <w:proofErr w:type="spellStart"/>
      <w:r w:rsidR="006A1A2E" w:rsidRPr="00DC145B">
        <w:rPr>
          <w:rFonts w:ascii="Times New Roman" w:hAnsi="Times New Roman" w:cs="Times New Roman"/>
          <w:sz w:val="28"/>
          <w:szCs w:val="28"/>
        </w:rPr>
        <w:t>resurse</w:t>
      </w:r>
      <w:proofErr w:type="spellEnd"/>
      <w:r w:rsidR="006A1A2E" w:rsidRPr="00DC145B">
        <w:rPr>
          <w:rFonts w:ascii="Times New Roman" w:hAnsi="Times New Roman" w:cs="Times New Roman"/>
          <w:sz w:val="28"/>
          <w:szCs w:val="28"/>
        </w:rPr>
        <w:t xml:space="preserve"> </w:t>
      </w:r>
      <w:proofErr w:type="spellStart"/>
      <w:r w:rsidR="006A1A2E" w:rsidRPr="00DC145B">
        <w:rPr>
          <w:rFonts w:ascii="Times New Roman" w:hAnsi="Times New Roman" w:cs="Times New Roman"/>
          <w:sz w:val="28"/>
          <w:szCs w:val="28"/>
        </w:rPr>
        <w:t>umane</w:t>
      </w:r>
      <w:proofErr w:type="spellEnd"/>
      <w:r w:rsidR="006A1A2E" w:rsidRPr="00DC145B">
        <w:rPr>
          <w:rFonts w:ascii="Times New Roman" w:hAnsi="Times New Roman" w:cs="Times New Roman"/>
          <w:sz w:val="28"/>
          <w:szCs w:val="28"/>
        </w:rPr>
        <w:t xml:space="preserve">, </w:t>
      </w:r>
      <w:proofErr w:type="spellStart"/>
      <w:r w:rsidR="006A1A2E" w:rsidRPr="00DC145B">
        <w:rPr>
          <w:rFonts w:ascii="Times New Roman" w:hAnsi="Times New Roman" w:cs="Times New Roman"/>
          <w:sz w:val="28"/>
          <w:szCs w:val="28"/>
        </w:rPr>
        <w:t>în</w:t>
      </w:r>
      <w:proofErr w:type="spellEnd"/>
      <w:r w:rsidR="006A1A2E" w:rsidRPr="00DC145B">
        <w:rPr>
          <w:rFonts w:ascii="Times New Roman" w:hAnsi="Times New Roman" w:cs="Times New Roman"/>
          <w:sz w:val="28"/>
          <w:szCs w:val="28"/>
        </w:rPr>
        <w:t xml:space="preserve"> </w:t>
      </w:r>
      <w:proofErr w:type="spellStart"/>
      <w:r w:rsidR="006A1A2E" w:rsidRPr="00DC145B">
        <w:rPr>
          <w:rFonts w:ascii="Times New Roman" w:hAnsi="Times New Roman" w:cs="Times New Roman"/>
          <w:sz w:val="28"/>
          <w:szCs w:val="28"/>
        </w:rPr>
        <w:t>condiţiile</w:t>
      </w:r>
      <w:proofErr w:type="spellEnd"/>
      <w:r w:rsidR="006A1A2E" w:rsidRPr="00DC145B">
        <w:rPr>
          <w:rFonts w:ascii="Times New Roman" w:hAnsi="Times New Roman" w:cs="Times New Roman"/>
          <w:sz w:val="28"/>
          <w:szCs w:val="28"/>
        </w:rPr>
        <w:t> </w:t>
      </w:r>
      <w:proofErr w:type="spellStart"/>
      <w:r w:rsidR="00BD132E">
        <w:rPr>
          <w:rFonts w:ascii="Times New Roman" w:hAnsi="Times New Roman" w:cs="Times New Roman"/>
          <w:color w:val="FF0000"/>
          <w:sz w:val="28"/>
          <w:szCs w:val="28"/>
        </w:rPr>
        <w:t>Legii</w:t>
      </w:r>
      <w:proofErr w:type="spellEnd"/>
      <w:r w:rsidR="00D9248F" w:rsidRPr="00D9248F">
        <w:rPr>
          <w:rFonts w:ascii="Times New Roman" w:hAnsi="Times New Roman" w:cs="Times New Roman"/>
          <w:color w:val="FF0000"/>
          <w:sz w:val="28"/>
          <w:szCs w:val="28"/>
        </w:rPr>
        <w:t xml:space="preserve"> nr.98/2016 </w:t>
      </w:r>
      <w:proofErr w:type="spellStart"/>
      <w:r w:rsidR="00D9248F" w:rsidRPr="00D9248F">
        <w:rPr>
          <w:rFonts w:ascii="Times New Roman" w:hAnsi="Times New Roman" w:cs="Times New Roman"/>
          <w:color w:val="FF0000"/>
          <w:sz w:val="28"/>
          <w:szCs w:val="28"/>
        </w:rPr>
        <w:t>privind</w:t>
      </w:r>
      <w:proofErr w:type="spellEnd"/>
      <w:r w:rsidR="00D9248F" w:rsidRPr="00D9248F">
        <w:rPr>
          <w:rFonts w:ascii="Times New Roman" w:hAnsi="Times New Roman" w:cs="Times New Roman"/>
          <w:color w:val="FF0000"/>
          <w:sz w:val="28"/>
          <w:szCs w:val="28"/>
        </w:rPr>
        <w:t xml:space="preserve"> </w:t>
      </w:r>
      <w:proofErr w:type="spellStart"/>
      <w:r w:rsidR="00D9248F" w:rsidRPr="00D9248F">
        <w:rPr>
          <w:rFonts w:ascii="Times New Roman" w:hAnsi="Times New Roman" w:cs="Times New Roman"/>
          <w:color w:val="FF0000"/>
          <w:sz w:val="28"/>
          <w:szCs w:val="28"/>
        </w:rPr>
        <w:t>achizițiile</w:t>
      </w:r>
      <w:proofErr w:type="spellEnd"/>
      <w:r w:rsidR="00D9248F" w:rsidRPr="00D9248F">
        <w:rPr>
          <w:rFonts w:ascii="Times New Roman" w:hAnsi="Times New Roman" w:cs="Times New Roman"/>
          <w:color w:val="FF0000"/>
          <w:sz w:val="28"/>
          <w:szCs w:val="28"/>
        </w:rPr>
        <w:t xml:space="preserve"> </w:t>
      </w:r>
      <w:proofErr w:type="spellStart"/>
      <w:r w:rsidR="00D9248F" w:rsidRPr="00D9248F">
        <w:rPr>
          <w:rFonts w:ascii="Times New Roman" w:hAnsi="Times New Roman" w:cs="Times New Roman"/>
          <w:color w:val="FF0000"/>
          <w:sz w:val="28"/>
          <w:szCs w:val="28"/>
        </w:rPr>
        <w:t>publice</w:t>
      </w:r>
      <w:proofErr w:type="spellEnd"/>
      <w:r w:rsidR="006A1A2E" w:rsidRPr="00DC145B">
        <w:rPr>
          <w:rFonts w:ascii="Times New Roman" w:hAnsi="Times New Roman" w:cs="Times New Roman"/>
          <w:sz w:val="28"/>
          <w:szCs w:val="28"/>
        </w:rPr>
        <w:t xml:space="preserve">, </w:t>
      </w:r>
      <w:r w:rsidR="00D9248F" w:rsidRPr="007812DE">
        <w:rPr>
          <w:rFonts w:ascii="Times New Roman" w:hAnsi="Times New Roman" w:cs="Times New Roman"/>
          <w:color w:val="FF0000"/>
          <w:sz w:val="28"/>
          <w:szCs w:val="28"/>
        </w:rPr>
        <w:t xml:space="preserve">cu </w:t>
      </w:r>
      <w:proofErr w:type="spellStart"/>
      <w:r w:rsidR="00D9248F" w:rsidRPr="007812DE">
        <w:rPr>
          <w:rFonts w:ascii="Times New Roman" w:hAnsi="Times New Roman" w:cs="Times New Roman"/>
          <w:color w:val="FF0000"/>
          <w:sz w:val="28"/>
          <w:szCs w:val="28"/>
        </w:rPr>
        <w:t>modificările</w:t>
      </w:r>
      <w:proofErr w:type="spellEnd"/>
      <w:r w:rsidR="00D9248F" w:rsidRPr="007812DE">
        <w:rPr>
          <w:rFonts w:ascii="Times New Roman" w:hAnsi="Times New Roman" w:cs="Times New Roman"/>
          <w:color w:val="FF0000"/>
          <w:sz w:val="28"/>
          <w:szCs w:val="28"/>
        </w:rPr>
        <w:t xml:space="preserve"> </w:t>
      </w:r>
      <w:proofErr w:type="spellStart"/>
      <w:r w:rsidR="00D9248F" w:rsidRPr="007812DE">
        <w:rPr>
          <w:rFonts w:ascii="Times New Roman" w:hAnsi="Times New Roman" w:cs="Times New Roman"/>
          <w:color w:val="FF0000"/>
          <w:sz w:val="28"/>
          <w:szCs w:val="28"/>
        </w:rPr>
        <w:t>și</w:t>
      </w:r>
      <w:proofErr w:type="spellEnd"/>
      <w:r w:rsidR="00D9248F" w:rsidRPr="007812DE">
        <w:rPr>
          <w:rFonts w:ascii="Times New Roman" w:hAnsi="Times New Roman" w:cs="Times New Roman"/>
          <w:color w:val="FF0000"/>
          <w:sz w:val="28"/>
          <w:szCs w:val="28"/>
        </w:rPr>
        <w:t xml:space="preserve"> </w:t>
      </w:r>
      <w:proofErr w:type="spellStart"/>
      <w:r w:rsidR="00D9248F" w:rsidRPr="007812DE">
        <w:rPr>
          <w:rFonts w:ascii="Times New Roman" w:hAnsi="Times New Roman" w:cs="Times New Roman"/>
          <w:color w:val="FF0000"/>
          <w:sz w:val="28"/>
          <w:szCs w:val="28"/>
        </w:rPr>
        <w:t>completările</w:t>
      </w:r>
      <w:proofErr w:type="spellEnd"/>
      <w:r w:rsidR="00D9248F" w:rsidRPr="007812DE">
        <w:rPr>
          <w:rFonts w:ascii="Times New Roman" w:hAnsi="Times New Roman" w:cs="Times New Roman"/>
          <w:color w:val="FF0000"/>
          <w:sz w:val="28"/>
          <w:szCs w:val="28"/>
        </w:rPr>
        <w:t xml:space="preserve"> </w:t>
      </w:r>
      <w:proofErr w:type="spellStart"/>
      <w:r w:rsidR="00D9248F" w:rsidRPr="007812DE">
        <w:rPr>
          <w:rFonts w:ascii="Times New Roman" w:hAnsi="Times New Roman" w:cs="Times New Roman"/>
          <w:color w:val="FF0000"/>
          <w:sz w:val="28"/>
          <w:szCs w:val="28"/>
        </w:rPr>
        <w:t>ulterioare</w:t>
      </w:r>
      <w:proofErr w:type="spellEnd"/>
      <w:r w:rsidR="00D9248F" w:rsidRPr="007812DE">
        <w:rPr>
          <w:rFonts w:ascii="Times New Roman" w:hAnsi="Times New Roman" w:cs="Times New Roman"/>
          <w:color w:val="FF0000"/>
          <w:sz w:val="28"/>
          <w:szCs w:val="28"/>
        </w:rPr>
        <w:t>.</w:t>
      </w:r>
    </w:p>
    <w:p w14:paraId="680D50B6" w14:textId="77777777" w:rsidR="006A1A2E" w:rsidRPr="00DC145B" w:rsidRDefault="006A1A2E" w:rsidP="00722D8D">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382922">
        <w:rPr>
          <w:rFonts w:ascii="Times New Roman" w:hAnsi="Times New Roman" w:cs="Times New Roman"/>
          <w:sz w:val="28"/>
          <w:szCs w:val="28"/>
        </w:rPr>
        <w:tab/>
      </w:r>
      <w:r w:rsidRPr="00DC145B">
        <w:rPr>
          <w:rFonts w:ascii="Times New Roman" w:hAnsi="Times New Roman" w:cs="Times New Roman"/>
          <w:sz w:val="28"/>
          <w:szCs w:val="28"/>
        </w:rPr>
        <w:t xml:space="preserve">(6) </w:t>
      </w:r>
      <w:proofErr w:type="spellStart"/>
      <w:r w:rsidRPr="00DC145B">
        <w:rPr>
          <w:rFonts w:ascii="Times New Roman" w:hAnsi="Times New Roman" w:cs="Times New Roman"/>
          <w:sz w:val="28"/>
          <w:szCs w:val="28"/>
        </w:rPr>
        <w:t>Expertul</w:t>
      </w:r>
      <w:proofErr w:type="spellEnd"/>
      <w:r w:rsidRPr="00DC145B">
        <w:rPr>
          <w:rFonts w:ascii="Times New Roman" w:hAnsi="Times New Roman" w:cs="Times New Roman"/>
          <w:sz w:val="28"/>
          <w:szCs w:val="28"/>
        </w:rPr>
        <w:t xml:space="preserve"> independent </w:t>
      </w:r>
      <w:proofErr w:type="spellStart"/>
      <w:r w:rsidRPr="00DC145B">
        <w:rPr>
          <w:rFonts w:ascii="Times New Roman" w:hAnsi="Times New Roman" w:cs="Times New Roman"/>
          <w:sz w:val="28"/>
          <w:szCs w:val="28"/>
        </w:rPr>
        <w:t>elaborează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anunţul</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selecţie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condiţiile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criteriile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selecţie</w:t>
      </w:r>
      <w:proofErr w:type="spellEnd"/>
      <w:r w:rsidRPr="00DC145B">
        <w:rPr>
          <w:rFonts w:ascii="Times New Roman" w:hAnsi="Times New Roman" w:cs="Times New Roman"/>
          <w:sz w:val="28"/>
          <w:szCs w:val="28"/>
        </w:rPr>
        <w:t xml:space="preserve"> </w:t>
      </w:r>
      <w:proofErr w:type="gramStart"/>
      <w:r w:rsidRPr="00DC145B">
        <w:rPr>
          <w:rFonts w:ascii="Times New Roman" w:hAnsi="Times New Roman" w:cs="Times New Roman"/>
          <w:sz w:val="28"/>
          <w:szCs w:val="28"/>
        </w:rPr>
        <w:t>a</w:t>
      </w:r>
      <w:proofErr w:type="gram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administratorilor</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sz w:val="28"/>
          <w:szCs w:val="28"/>
        </w:rPr>
        <w:t>luarea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considerare</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domeniului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activitate</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specificului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complexităţii</w:t>
      </w:r>
      <w:proofErr w:type="spellEnd"/>
      <w:r w:rsidRPr="00DC145B">
        <w:rPr>
          <w:rFonts w:ascii="Times New Roman" w:hAnsi="Times New Roman" w:cs="Times New Roman"/>
          <w:sz w:val="28"/>
          <w:szCs w:val="28"/>
        </w:rPr>
        <w:t xml:space="preserve"> </w:t>
      </w:r>
      <w:proofErr w:type="spellStart"/>
      <w:r w:rsidRPr="007812DE">
        <w:rPr>
          <w:rFonts w:ascii="Times New Roman" w:hAnsi="Times New Roman" w:cs="Times New Roman"/>
          <w:color w:val="FF0000"/>
          <w:sz w:val="28"/>
          <w:szCs w:val="28"/>
        </w:rPr>
        <w:t>întreprinderii</w:t>
      </w:r>
      <w:proofErr w:type="spellEnd"/>
      <w:r w:rsidRPr="007812DE">
        <w:rPr>
          <w:rFonts w:ascii="Times New Roman" w:hAnsi="Times New Roman" w:cs="Times New Roman"/>
          <w:color w:val="FF0000"/>
          <w:sz w:val="28"/>
          <w:szCs w:val="28"/>
        </w:rPr>
        <w:t xml:space="preserve"> de stat</w:t>
      </w:r>
      <w:r w:rsidRPr="00DC145B">
        <w:rPr>
          <w:rFonts w:ascii="Times New Roman" w:hAnsi="Times New Roman" w:cs="Times New Roman"/>
          <w:sz w:val="28"/>
          <w:szCs w:val="28"/>
        </w:rPr>
        <w:t>.</w:t>
      </w:r>
    </w:p>
    <w:p w14:paraId="61DE5605" w14:textId="77777777" w:rsidR="006A1A2E" w:rsidRPr="00DC145B" w:rsidRDefault="006A1A2E" w:rsidP="006A1A2E">
      <w:pPr>
        <w:pStyle w:val="NormalWeb"/>
        <w:spacing w:before="0" w:beforeAutospacing="0" w:after="0" w:afterAutospacing="0"/>
        <w:jc w:val="both"/>
        <w:rPr>
          <w:sz w:val="28"/>
          <w:szCs w:val="28"/>
        </w:rPr>
      </w:pPr>
      <w:r w:rsidRPr="00DC145B">
        <w:rPr>
          <w:sz w:val="28"/>
          <w:szCs w:val="28"/>
        </w:rPr>
        <w:t xml:space="preserve">       </w:t>
      </w:r>
      <w:r w:rsidR="00382922">
        <w:rPr>
          <w:sz w:val="28"/>
          <w:szCs w:val="28"/>
        </w:rPr>
        <w:tab/>
      </w:r>
      <w:r w:rsidRPr="00DC145B">
        <w:rPr>
          <w:sz w:val="28"/>
          <w:szCs w:val="28"/>
        </w:rPr>
        <w:t xml:space="preserve">(7)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cel</w:t>
      </w:r>
      <w:proofErr w:type="spellEnd"/>
      <w:r w:rsidRPr="00DC145B">
        <w:rPr>
          <w:sz w:val="28"/>
          <w:szCs w:val="28"/>
        </w:rPr>
        <w:t xml:space="preserve"> </w:t>
      </w:r>
      <w:proofErr w:type="spellStart"/>
      <w:r w:rsidRPr="00DC145B">
        <w:rPr>
          <w:sz w:val="28"/>
          <w:szCs w:val="28"/>
        </w:rPr>
        <w:t>mult</w:t>
      </w:r>
      <w:proofErr w:type="spellEnd"/>
      <w:r w:rsidRPr="00DC145B">
        <w:rPr>
          <w:sz w:val="28"/>
          <w:szCs w:val="28"/>
        </w:rPr>
        <w:t xml:space="preserve"> 10 </w:t>
      </w:r>
      <w:proofErr w:type="spellStart"/>
      <w:r w:rsidRPr="00DC145B">
        <w:rPr>
          <w:sz w:val="28"/>
          <w:szCs w:val="28"/>
        </w:rPr>
        <w:t>zile</w:t>
      </w:r>
      <w:proofErr w:type="spellEnd"/>
      <w:r w:rsidRPr="00DC145B">
        <w:rPr>
          <w:sz w:val="28"/>
          <w:szCs w:val="28"/>
        </w:rPr>
        <w:t xml:space="preserve"> de la data </w:t>
      </w:r>
      <w:proofErr w:type="spellStart"/>
      <w:r w:rsidRPr="00DC145B">
        <w:rPr>
          <w:sz w:val="28"/>
          <w:szCs w:val="28"/>
        </w:rPr>
        <w:t>încheierii</w:t>
      </w:r>
      <w:proofErr w:type="spellEnd"/>
      <w:r w:rsidRPr="00DC145B">
        <w:rPr>
          <w:sz w:val="28"/>
          <w:szCs w:val="28"/>
        </w:rPr>
        <w:t xml:space="preserve"> </w:t>
      </w:r>
      <w:proofErr w:type="spellStart"/>
      <w:r w:rsidRPr="00DC145B">
        <w:rPr>
          <w:sz w:val="28"/>
          <w:szCs w:val="28"/>
        </w:rPr>
        <w:t>contractului</w:t>
      </w:r>
      <w:proofErr w:type="spellEnd"/>
      <w:r w:rsidRPr="00DC145B">
        <w:rPr>
          <w:sz w:val="28"/>
          <w:szCs w:val="28"/>
        </w:rPr>
        <w:t xml:space="preserve"> de </w:t>
      </w:r>
      <w:proofErr w:type="spellStart"/>
      <w:r w:rsidRPr="00DC145B">
        <w:rPr>
          <w:sz w:val="28"/>
          <w:szCs w:val="28"/>
        </w:rPr>
        <w:t>asistenţă</w:t>
      </w:r>
      <w:proofErr w:type="spellEnd"/>
      <w:r w:rsidRPr="00DC145B">
        <w:rPr>
          <w:sz w:val="28"/>
          <w:szCs w:val="28"/>
        </w:rPr>
        <w:t xml:space="preserve"> cu </w:t>
      </w:r>
      <w:proofErr w:type="spellStart"/>
      <w:r w:rsidRPr="00DC145B">
        <w:rPr>
          <w:sz w:val="28"/>
          <w:szCs w:val="28"/>
        </w:rPr>
        <w:t>expertul</w:t>
      </w:r>
      <w:proofErr w:type="spellEnd"/>
      <w:r w:rsidRPr="00DC145B">
        <w:rPr>
          <w:sz w:val="28"/>
          <w:szCs w:val="28"/>
        </w:rPr>
        <w:t xml:space="preserve"> independent </w:t>
      </w:r>
      <w:proofErr w:type="spellStart"/>
      <w:r w:rsidRPr="00DC145B">
        <w:rPr>
          <w:sz w:val="28"/>
          <w:szCs w:val="28"/>
        </w:rPr>
        <w:t>prevăzut</w:t>
      </w:r>
      <w:proofErr w:type="spellEnd"/>
      <w:r w:rsidRPr="00DC145B">
        <w:rPr>
          <w:sz w:val="28"/>
          <w:szCs w:val="28"/>
        </w:rPr>
        <w:t xml:space="preserve"> la </w:t>
      </w:r>
      <w:proofErr w:type="spellStart"/>
      <w:r w:rsidRPr="00DC145B">
        <w:rPr>
          <w:sz w:val="28"/>
          <w:szCs w:val="28"/>
        </w:rPr>
        <w:t>alin</w:t>
      </w:r>
      <w:proofErr w:type="spellEnd"/>
      <w:r w:rsidRPr="00DC145B">
        <w:rPr>
          <w:sz w:val="28"/>
          <w:szCs w:val="28"/>
        </w:rPr>
        <w:t xml:space="preserve">. (6), </w:t>
      </w:r>
      <w:proofErr w:type="spellStart"/>
      <w:r w:rsidRPr="00DC145B">
        <w:rPr>
          <w:sz w:val="28"/>
          <w:szCs w:val="28"/>
        </w:rPr>
        <w:t>consiliul</w:t>
      </w:r>
      <w:proofErr w:type="spellEnd"/>
      <w:r w:rsidRPr="00DC145B">
        <w:rPr>
          <w:sz w:val="28"/>
          <w:szCs w:val="28"/>
        </w:rPr>
        <w:t xml:space="preserve"> de </w:t>
      </w:r>
      <w:proofErr w:type="spellStart"/>
      <w:r w:rsidRPr="00DC145B">
        <w:rPr>
          <w:sz w:val="28"/>
          <w:szCs w:val="28"/>
        </w:rPr>
        <w:t>administraţie</w:t>
      </w:r>
      <w:proofErr w:type="spellEnd"/>
      <w:r w:rsidRPr="00DC145B">
        <w:rPr>
          <w:sz w:val="28"/>
          <w:szCs w:val="28"/>
        </w:rPr>
        <w:t xml:space="preserve"> </w:t>
      </w:r>
      <w:proofErr w:type="spellStart"/>
      <w:r w:rsidRPr="00DC145B">
        <w:rPr>
          <w:sz w:val="28"/>
          <w:szCs w:val="28"/>
        </w:rPr>
        <w:t>sau</w:t>
      </w:r>
      <w:proofErr w:type="spellEnd"/>
      <w:r w:rsidRPr="00DC145B">
        <w:rPr>
          <w:sz w:val="28"/>
          <w:szCs w:val="28"/>
        </w:rPr>
        <w:t xml:space="preserve">, </w:t>
      </w:r>
      <w:proofErr w:type="spellStart"/>
      <w:r w:rsidRPr="00DC145B">
        <w:rPr>
          <w:sz w:val="28"/>
          <w:szCs w:val="28"/>
        </w:rPr>
        <w:t>după</w:t>
      </w:r>
      <w:proofErr w:type="spellEnd"/>
      <w:r w:rsidRPr="00DC145B">
        <w:rPr>
          <w:sz w:val="28"/>
          <w:szCs w:val="28"/>
        </w:rPr>
        <w:t xml:space="preserve"> </w:t>
      </w:r>
      <w:proofErr w:type="spellStart"/>
      <w:r w:rsidRPr="00DC145B">
        <w:rPr>
          <w:sz w:val="28"/>
          <w:szCs w:val="28"/>
        </w:rPr>
        <w:t>caz</w:t>
      </w:r>
      <w:proofErr w:type="spellEnd"/>
      <w:r w:rsidRPr="00DC145B">
        <w:rPr>
          <w:sz w:val="28"/>
          <w:szCs w:val="28"/>
        </w:rPr>
        <w:t xml:space="preserve">, </w:t>
      </w:r>
      <w:proofErr w:type="spellStart"/>
      <w:r w:rsidRPr="00DC145B">
        <w:rPr>
          <w:sz w:val="28"/>
          <w:szCs w:val="28"/>
        </w:rPr>
        <w:t>comitetul</w:t>
      </w:r>
      <w:proofErr w:type="spellEnd"/>
      <w:r w:rsidRPr="00DC145B">
        <w:rPr>
          <w:sz w:val="28"/>
          <w:szCs w:val="28"/>
        </w:rPr>
        <w:t xml:space="preserve"> de </w:t>
      </w:r>
      <w:proofErr w:type="spellStart"/>
      <w:r w:rsidRPr="00DC145B">
        <w:rPr>
          <w:sz w:val="28"/>
          <w:szCs w:val="28"/>
        </w:rPr>
        <w:t>nominalizare</w:t>
      </w:r>
      <w:proofErr w:type="spellEnd"/>
      <w:r w:rsidRPr="00DC145B">
        <w:rPr>
          <w:sz w:val="28"/>
          <w:szCs w:val="28"/>
        </w:rPr>
        <w:t xml:space="preserve"> </w:t>
      </w:r>
      <w:proofErr w:type="spellStart"/>
      <w:r w:rsidRPr="00DC145B">
        <w:rPr>
          <w:sz w:val="28"/>
          <w:szCs w:val="28"/>
        </w:rPr>
        <w:t>transmite</w:t>
      </w:r>
      <w:proofErr w:type="spellEnd"/>
      <w:r w:rsidRPr="00DC145B">
        <w:rPr>
          <w:sz w:val="28"/>
          <w:szCs w:val="28"/>
        </w:rPr>
        <w:t xml:space="preserve"> </w:t>
      </w:r>
      <w:proofErr w:type="spellStart"/>
      <w:r w:rsidRPr="00DC145B">
        <w:rPr>
          <w:sz w:val="28"/>
          <w:szCs w:val="28"/>
        </w:rPr>
        <w:t>spre</w:t>
      </w:r>
      <w:proofErr w:type="spellEnd"/>
      <w:r w:rsidRPr="00DC145B">
        <w:rPr>
          <w:sz w:val="28"/>
          <w:szCs w:val="28"/>
        </w:rPr>
        <w:t xml:space="preserve"> </w:t>
      </w:r>
      <w:proofErr w:type="spellStart"/>
      <w:r w:rsidRPr="00DC145B">
        <w:rPr>
          <w:sz w:val="28"/>
          <w:szCs w:val="28"/>
        </w:rPr>
        <w:t>publicare</w:t>
      </w:r>
      <w:proofErr w:type="spellEnd"/>
      <w:r w:rsidRPr="00DC145B">
        <w:rPr>
          <w:sz w:val="28"/>
          <w:szCs w:val="28"/>
        </w:rPr>
        <w:t xml:space="preserve"> un </w:t>
      </w:r>
      <w:proofErr w:type="spellStart"/>
      <w:r w:rsidRPr="00DC145B">
        <w:rPr>
          <w:sz w:val="28"/>
          <w:szCs w:val="28"/>
        </w:rPr>
        <w:t>anunţ</w:t>
      </w:r>
      <w:proofErr w:type="spellEnd"/>
      <w:r w:rsidRPr="00DC145B">
        <w:rPr>
          <w:sz w:val="28"/>
          <w:szCs w:val="28"/>
        </w:rPr>
        <w:t xml:space="preserve"> </w:t>
      </w:r>
      <w:proofErr w:type="spellStart"/>
      <w:r w:rsidRPr="00DC145B">
        <w:rPr>
          <w:sz w:val="28"/>
          <w:szCs w:val="28"/>
        </w:rPr>
        <w:t>privind</w:t>
      </w:r>
      <w:proofErr w:type="spellEnd"/>
      <w:r w:rsidRPr="00DC145B">
        <w:rPr>
          <w:sz w:val="28"/>
          <w:szCs w:val="28"/>
        </w:rPr>
        <w:t xml:space="preserve"> </w:t>
      </w:r>
      <w:proofErr w:type="spellStart"/>
      <w:r w:rsidRPr="00DC145B">
        <w:rPr>
          <w:sz w:val="28"/>
          <w:szCs w:val="28"/>
        </w:rPr>
        <w:t>selecţia</w:t>
      </w:r>
      <w:proofErr w:type="spellEnd"/>
      <w:r w:rsidRPr="00DC145B">
        <w:rPr>
          <w:sz w:val="28"/>
          <w:szCs w:val="28"/>
        </w:rPr>
        <w:t xml:space="preserve"> </w:t>
      </w:r>
      <w:proofErr w:type="spellStart"/>
      <w:r w:rsidRPr="00DC145B">
        <w:rPr>
          <w:sz w:val="28"/>
          <w:szCs w:val="28"/>
        </w:rPr>
        <w:t>membrilor</w:t>
      </w:r>
      <w:proofErr w:type="spellEnd"/>
      <w:r w:rsidRPr="00DC145B">
        <w:rPr>
          <w:sz w:val="28"/>
          <w:szCs w:val="28"/>
        </w:rPr>
        <w:t xml:space="preserve"> </w:t>
      </w:r>
      <w:proofErr w:type="spellStart"/>
      <w:r w:rsidRPr="00DC145B">
        <w:rPr>
          <w:sz w:val="28"/>
          <w:szCs w:val="28"/>
        </w:rPr>
        <w:t>consiliului</w:t>
      </w:r>
      <w:proofErr w:type="spellEnd"/>
      <w:r w:rsidRPr="00DC145B">
        <w:rPr>
          <w:sz w:val="28"/>
          <w:szCs w:val="28"/>
        </w:rPr>
        <w:t xml:space="preserve"> de </w:t>
      </w:r>
      <w:proofErr w:type="spellStart"/>
      <w:r w:rsidRPr="00DC145B">
        <w:rPr>
          <w:sz w:val="28"/>
          <w:szCs w:val="28"/>
        </w:rPr>
        <w:t>administraţie</w:t>
      </w:r>
      <w:proofErr w:type="spellEnd"/>
      <w:r w:rsidR="00FF2348">
        <w:rPr>
          <w:sz w:val="28"/>
          <w:szCs w:val="28"/>
        </w:rPr>
        <w:t xml:space="preserve">, </w:t>
      </w:r>
      <w:proofErr w:type="spellStart"/>
      <w:r w:rsidR="00FF2348" w:rsidRPr="001F574F">
        <w:rPr>
          <w:b/>
          <w:bCs/>
          <w:color w:val="FF0000"/>
          <w:sz w:val="28"/>
          <w:szCs w:val="28"/>
        </w:rPr>
        <w:t>etapa</w:t>
      </w:r>
      <w:proofErr w:type="spellEnd"/>
      <w:r w:rsidR="00FF2348" w:rsidRPr="001F574F">
        <w:rPr>
          <w:b/>
          <w:bCs/>
          <w:color w:val="FF0000"/>
          <w:sz w:val="28"/>
          <w:szCs w:val="28"/>
        </w:rPr>
        <w:t xml:space="preserve"> de </w:t>
      </w:r>
      <w:proofErr w:type="spellStart"/>
      <w:r w:rsidR="00FF2348">
        <w:rPr>
          <w:b/>
          <w:bCs/>
          <w:color w:val="FF0000"/>
          <w:sz w:val="28"/>
          <w:szCs w:val="28"/>
        </w:rPr>
        <w:t>evaluare</w:t>
      </w:r>
      <w:proofErr w:type="spellEnd"/>
      <w:r w:rsidR="00FF2348">
        <w:rPr>
          <w:b/>
          <w:bCs/>
          <w:color w:val="FF0000"/>
          <w:sz w:val="28"/>
          <w:szCs w:val="28"/>
        </w:rPr>
        <w:t xml:space="preserve"> </w:t>
      </w:r>
      <w:proofErr w:type="spellStart"/>
      <w:r w:rsidR="00FF2348">
        <w:rPr>
          <w:b/>
          <w:bCs/>
          <w:color w:val="FF0000"/>
          <w:sz w:val="28"/>
          <w:szCs w:val="28"/>
        </w:rPr>
        <w:t>și</w:t>
      </w:r>
      <w:proofErr w:type="spellEnd"/>
      <w:r w:rsidR="00FF2348">
        <w:rPr>
          <w:b/>
          <w:bCs/>
          <w:color w:val="FF0000"/>
          <w:sz w:val="28"/>
          <w:szCs w:val="28"/>
        </w:rPr>
        <w:t xml:space="preserve"> </w:t>
      </w:r>
      <w:proofErr w:type="spellStart"/>
      <w:r w:rsidR="00FF2348" w:rsidRPr="001F574F">
        <w:rPr>
          <w:b/>
          <w:bCs/>
          <w:color w:val="FF0000"/>
          <w:sz w:val="28"/>
          <w:szCs w:val="28"/>
        </w:rPr>
        <w:t>selecție</w:t>
      </w:r>
      <w:proofErr w:type="spellEnd"/>
      <w:r w:rsidR="00FF2348" w:rsidRPr="001F574F">
        <w:rPr>
          <w:b/>
          <w:bCs/>
          <w:color w:val="FF0000"/>
          <w:sz w:val="28"/>
          <w:szCs w:val="28"/>
        </w:rPr>
        <w:t xml:space="preserve"> </w:t>
      </w:r>
      <w:proofErr w:type="spellStart"/>
      <w:r w:rsidR="00FF2348">
        <w:rPr>
          <w:b/>
          <w:bCs/>
          <w:color w:val="FF0000"/>
          <w:sz w:val="28"/>
          <w:szCs w:val="28"/>
        </w:rPr>
        <w:t>finală</w:t>
      </w:r>
      <w:proofErr w:type="spellEnd"/>
      <w:r w:rsidR="00FF2348">
        <w:rPr>
          <w:b/>
          <w:bCs/>
          <w:color w:val="FF0000"/>
          <w:sz w:val="28"/>
          <w:szCs w:val="28"/>
        </w:rPr>
        <w:t xml:space="preserve">, </w:t>
      </w:r>
      <w:proofErr w:type="spellStart"/>
      <w:r w:rsidR="00FF2348">
        <w:rPr>
          <w:b/>
          <w:bCs/>
          <w:color w:val="FF0000"/>
          <w:sz w:val="28"/>
          <w:szCs w:val="28"/>
        </w:rPr>
        <w:t>definită</w:t>
      </w:r>
      <w:proofErr w:type="spellEnd"/>
      <w:r w:rsidR="00FF2348">
        <w:rPr>
          <w:b/>
          <w:bCs/>
          <w:color w:val="FF0000"/>
          <w:sz w:val="28"/>
          <w:szCs w:val="28"/>
        </w:rPr>
        <w:t xml:space="preserve"> la art 4</w:t>
      </w:r>
      <w:r w:rsidR="00FF2348" w:rsidRPr="00B54D20">
        <w:rPr>
          <w:b/>
          <w:bCs/>
          <w:color w:val="FF0000"/>
          <w:sz w:val="28"/>
          <w:szCs w:val="28"/>
          <w:vertAlign w:val="superscript"/>
        </w:rPr>
        <w:t>2</w:t>
      </w:r>
      <w:r w:rsidR="00FF2348">
        <w:rPr>
          <w:rFonts w:cstheme="minorHAnsi"/>
          <w:b/>
          <w:bCs/>
          <w:color w:val="FF0000"/>
          <w:sz w:val="28"/>
          <w:szCs w:val="28"/>
        </w:rPr>
        <w:t xml:space="preserve"> </w:t>
      </w:r>
      <w:proofErr w:type="spellStart"/>
      <w:proofErr w:type="gramStart"/>
      <w:r w:rsidR="00FF2348">
        <w:rPr>
          <w:rFonts w:cstheme="minorHAnsi"/>
          <w:b/>
          <w:bCs/>
          <w:color w:val="FF0000"/>
          <w:sz w:val="28"/>
          <w:szCs w:val="28"/>
        </w:rPr>
        <w:t>alin</w:t>
      </w:r>
      <w:proofErr w:type="spellEnd"/>
      <w:r w:rsidR="00FF2348">
        <w:rPr>
          <w:rFonts w:cstheme="minorHAnsi"/>
          <w:b/>
          <w:bCs/>
          <w:color w:val="FF0000"/>
          <w:sz w:val="28"/>
          <w:szCs w:val="28"/>
        </w:rPr>
        <w:t>.(</w:t>
      </w:r>
      <w:proofErr w:type="gramEnd"/>
      <w:r w:rsidR="00FF2348">
        <w:rPr>
          <w:rFonts w:cstheme="minorHAnsi"/>
          <w:b/>
          <w:bCs/>
          <w:color w:val="FF0000"/>
          <w:sz w:val="28"/>
          <w:szCs w:val="28"/>
        </w:rPr>
        <w:t xml:space="preserve">1) </w:t>
      </w:r>
      <w:proofErr w:type="spellStart"/>
      <w:r w:rsidR="00FF2348">
        <w:rPr>
          <w:rFonts w:cstheme="minorHAnsi"/>
          <w:b/>
          <w:bCs/>
          <w:color w:val="FF0000"/>
          <w:sz w:val="28"/>
          <w:szCs w:val="28"/>
        </w:rPr>
        <w:t>lit.b</w:t>
      </w:r>
      <w:proofErr w:type="spellEnd"/>
      <w:r w:rsidR="00FF2348">
        <w:rPr>
          <w:rFonts w:cstheme="minorHAnsi"/>
          <w:b/>
          <w:bCs/>
          <w:color w:val="FF0000"/>
          <w:sz w:val="28"/>
          <w:szCs w:val="28"/>
        </w:rPr>
        <w:t>),</w:t>
      </w:r>
      <w:r w:rsidRPr="00DC145B">
        <w:rPr>
          <w:sz w:val="28"/>
          <w:szCs w:val="28"/>
        </w:rPr>
        <w:t xml:space="preserve"> </w:t>
      </w:r>
      <w:proofErr w:type="spellStart"/>
      <w:r w:rsidRPr="00DC145B">
        <w:rPr>
          <w:sz w:val="28"/>
          <w:szCs w:val="28"/>
        </w:rPr>
        <w:t>sau</w:t>
      </w:r>
      <w:proofErr w:type="spellEnd"/>
      <w:r w:rsidRPr="00DC145B">
        <w:rPr>
          <w:sz w:val="28"/>
          <w:szCs w:val="28"/>
        </w:rPr>
        <w:t xml:space="preserve">, </w:t>
      </w:r>
      <w:proofErr w:type="spellStart"/>
      <w:r w:rsidRPr="00DC145B">
        <w:rPr>
          <w:sz w:val="28"/>
          <w:szCs w:val="28"/>
        </w:rPr>
        <w:t>după</w:t>
      </w:r>
      <w:proofErr w:type="spellEnd"/>
      <w:r w:rsidRPr="00DC145B">
        <w:rPr>
          <w:sz w:val="28"/>
          <w:szCs w:val="28"/>
        </w:rPr>
        <w:t xml:space="preserve"> </w:t>
      </w:r>
      <w:proofErr w:type="spellStart"/>
      <w:r w:rsidRPr="00DC145B">
        <w:rPr>
          <w:sz w:val="28"/>
          <w:szCs w:val="28"/>
        </w:rPr>
        <w:t>caz</w:t>
      </w:r>
      <w:proofErr w:type="spellEnd"/>
      <w:r w:rsidRPr="00DC145B">
        <w:rPr>
          <w:sz w:val="28"/>
          <w:szCs w:val="28"/>
        </w:rPr>
        <w:t xml:space="preserve">, ai </w:t>
      </w:r>
      <w:proofErr w:type="spellStart"/>
      <w:r w:rsidRPr="00DC145B">
        <w:rPr>
          <w:sz w:val="28"/>
          <w:szCs w:val="28"/>
        </w:rPr>
        <w:t>consiliului</w:t>
      </w:r>
      <w:proofErr w:type="spellEnd"/>
      <w:r w:rsidRPr="00DC145B">
        <w:rPr>
          <w:sz w:val="28"/>
          <w:szCs w:val="28"/>
        </w:rPr>
        <w:t xml:space="preserve"> de </w:t>
      </w:r>
      <w:proofErr w:type="spellStart"/>
      <w:r w:rsidRPr="00DC145B">
        <w:rPr>
          <w:sz w:val="28"/>
          <w:szCs w:val="28"/>
        </w:rPr>
        <w:t>supraveghere</w:t>
      </w:r>
      <w:proofErr w:type="spellEnd"/>
      <w:r w:rsidRPr="00DC145B">
        <w:rPr>
          <w:sz w:val="28"/>
          <w:szCs w:val="28"/>
        </w:rPr>
        <w:t xml:space="preserve">. </w:t>
      </w:r>
      <w:proofErr w:type="spellStart"/>
      <w:r w:rsidRPr="00DC145B">
        <w:rPr>
          <w:sz w:val="28"/>
          <w:szCs w:val="28"/>
        </w:rPr>
        <w:t>Anunţul</w:t>
      </w:r>
      <w:proofErr w:type="spellEnd"/>
      <w:r w:rsidRPr="00DC145B">
        <w:rPr>
          <w:sz w:val="28"/>
          <w:szCs w:val="28"/>
        </w:rPr>
        <w:t xml:space="preserve"> se </w:t>
      </w:r>
      <w:proofErr w:type="spellStart"/>
      <w:r w:rsidRPr="00DC145B">
        <w:rPr>
          <w:sz w:val="28"/>
          <w:szCs w:val="28"/>
        </w:rPr>
        <w:t>publică</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limba</w:t>
      </w:r>
      <w:proofErr w:type="spellEnd"/>
      <w:r w:rsidRPr="00DC145B">
        <w:rPr>
          <w:sz w:val="28"/>
          <w:szCs w:val="28"/>
        </w:rPr>
        <w:t xml:space="preserve"> </w:t>
      </w:r>
      <w:proofErr w:type="spellStart"/>
      <w:r w:rsidRPr="00DC145B">
        <w:rPr>
          <w:sz w:val="28"/>
          <w:szCs w:val="28"/>
        </w:rPr>
        <w:t>română</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limba</w:t>
      </w:r>
      <w:proofErr w:type="spellEnd"/>
      <w:r w:rsidRPr="00DC145B">
        <w:rPr>
          <w:sz w:val="28"/>
          <w:szCs w:val="28"/>
        </w:rPr>
        <w:t xml:space="preserve"> </w:t>
      </w:r>
      <w:proofErr w:type="spellStart"/>
      <w:r w:rsidRPr="00DC145B">
        <w:rPr>
          <w:sz w:val="28"/>
          <w:szCs w:val="28"/>
        </w:rPr>
        <w:t>engleză</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cel</w:t>
      </w:r>
      <w:proofErr w:type="spellEnd"/>
      <w:r w:rsidRPr="00DC145B">
        <w:rPr>
          <w:sz w:val="28"/>
          <w:szCs w:val="28"/>
        </w:rPr>
        <w:t xml:space="preserve"> </w:t>
      </w:r>
      <w:proofErr w:type="spellStart"/>
      <w:r w:rsidRPr="00DC145B">
        <w:rPr>
          <w:sz w:val="28"/>
          <w:szCs w:val="28"/>
        </w:rPr>
        <w:t>puţin</w:t>
      </w:r>
      <w:proofErr w:type="spellEnd"/>
      <w:r w:rsidRPr="00DC145B">
        <w:rPr>
          <w:sz w:val="28"/>
          <w:szCs w:val="28"/>
        </w:rPr>
        <w:t xml:space="preserve"> </w:t>
      </w:r>
      <w:proofErr w:type="spellStart"/>
      <w:r w:rsidRPr="00DC145B">
        <w:rPr>
          <w:sz w:val="28"/>
          <w:szCs w:val="28"/>
        </w:rPr>
        <w:t>două</w:t>
      </w:r>
      <w:proofErr w:type="spellEnd"/>
      <w:r w:rsidRPr="00DC145B">
        <w:rPr>
          <w:sz w:val="28"/>
          <w:szCs w:val="28"/>
        </w:rPr>
        <w:t xml:space="preserve"> </w:t>
      </w:r>
      <w:proofErr w:type="spellStart"/>
      <w:r w:rsidRPr="00DC145B">
        <w:rPr>
          <w:sz w:val="28"/>
          <w:szCs w:val="28"/>
        </w:rPr>
        <w:t>ziare</w:t>
      </w:r>
      <w:proofErr w:type="spellEnd"/>
      <w:r w:rsidRPr="00DC145B">
        <w:rPr>
          <w:sz w:val="28"/>
          <w:szCs w:val="28"/>
        </w:rPr>
        <w:t xml:space="preserve"> </w:t>
      </w:r>
      <w:proofErr w:type="spellStart"/>
      <w:r w:rsidRPr="00DC145B">
        <w:rPr>
          <w:sz w:val="28"/>
          <w:szCs w:val="28"/>
        </w:rPr>
        <w:t>economice</w:t>
      </w:r>
      <w:proofErr w:type="spellEnd"/>
      <w:r w:rsidRPr="00DC145B">
        <w:rPr>
          <w:sz w:val="28"/>
          <w:szCs w:val="28"/>
        </w:rPr>
        <w:t xml:space="preserve"> </w:t>
      </w:r>
      <w:proofErr w:type="spellStart"/>
      <w:r w:rsidRPr="00DC145B">
        <w:rPr>
          <w:sz w:val="28"/>
          <w:szCs w:val="28"/>
        </w:rPr>
        <w:t>şi</w:t>
      </w:r>
      <w:proofErr w:type="spellEnd"/>
      <w:r w:rsidRPr="00DC145B">
        <w:rPr>
          <w:sz w:val="28"/>
          <w:szCs w:val="28"/>
        </w:rPr>
        <w:t>/</w:t>
      </w:r>
      <w:proofErr w:type="spellStart"/>
      <w:r w:rsidRPr="00DC145B">
        <w:rPr>
          <w:sz w:val="28"/>
          <w:szCs w:val="28"/>
        </w:rPr>
        <w:t>sau</w:t>
      </w:r>
      <w:proofErr w:type="spellEnd"/>
      <w:r w:rsidRPr="00DC145B">
        <w:rPr>
          <w:sz w:val="28"/>
          <w:szCs w:val="28"/>
        </w:rPr>
        <w:t xml:space="preserve"> </w:t>
      </w:r>
      <w:proofErr w:type="spellStart"/>
      <w:r w:rsidRPr="00DC145B">
        <w:rPr>
          <w:sz w:val="28"/>
          <w:szCs w:val="28"/>
        </w:rPr>
        <w:t>financiare</w:t>
      </w:r>
      <w:proofErr w:type="spellEnd"/>
      <w:r w:rsidRPr="00DC145B">
        <w:rPr>
          <w:sz w:val="28"/>
          <w:szCs w:val="28"/>
        </w:rPr>
        <w:t xml:space="preserve"> cu </w:t>
      </w:r>
      <w:proofErr w:type="spellStart"/>
      <w:r w:rsidRPr="00DC145B">
        <w:rPr>
          <w:sz w:val="28"/>
          <w:szCs w:val="28"/>
        </w:rPr>
        <w:t>largă</w:t>
      </w:r>
      <w:proofErr w:type="spellEnd"/>
      <w:r w:rsidRPr="00DC145B">
        <w:rPr>
          <w:sz w:val="28"/>
          <w:szCs w:val="28"/>
        </w:rPr>
        <w:t xml:space="preserve"> </w:t>
      </w:r>
      <w:proofErr w:type="spellStart"/>
      <w:r w:rsidRPr="00DC145B">
        <w:rPr>
          <w:sz w:val="28"/>
          <w:szCs w:val="28"/>
        </w:rPr>
        <w:t>răspândire</w:t>
      </w:r>
      <w:proofErr w:type="spellEnd"/>
      <w:r w:rsidRPr="00DC145B">
        <w:rPr>
          <w:sz w:val="28"/>
          <w:szCs w:val="28"/>
        </w:rPr>
        <w:t xml:space="preserve">, </w:t>
      </w:r>
      <w:r w:rsidRPr="00DC145B">
        <w:rPr>
          <w:color w:val="FF0000"/>
          <w:sz w:val="28"/>
          <w:szCs w:val="28"/>
        </w:rPr>
        <w:t xml:space="preserve">pe prima </w:t>
      </w:r>
      <w:proofErr w:type="spellStart"/>
      <w:r w:rsidRPr="00DC145B">
        <w:rPr>
          <w:color w:val="FF0000"/>
          <w:sz w:val="28"/>
          <w:szCs w:val="28"/>
        </w:rPr>
        <w:t>pagina</w:t>
      </w:r>
      <w:proofErr w:type="spellEnd"/>
      <w:r w:rsidRPr="00DC145B">
        <w:rPr>
          <w:color w:val="FF0000"/>
          <w:sz w:val="28"/>
          <w:szCs w:val="28"/>
        </w:rPr>
        <w:t xml:space="preserve"> a site-</w:t>
      </w:r>
      <w:proofErr w:type="spellStart"/>
      <w:r w:rsidRPr="00DC145B">
        <w:rPr>
          <w:color w:val="FF0000"/>
          <w:sz w:val="28"/>
          <w:szCs w:val="28"/>
        </w:rPr>
        <w:t>ului</w:t>
      </w:r>
      <w:proofErr w:type="spellEnd"/>
      <w:r w:rsidRPr="00DC145B">
        <w:rPr>
          <w:color w:val="FF0000"/>
          <w:sz w:val="28"/>
          <w:szCs w:val="28"/>
        </w:rPr>
        <w:t xml:space="preserve"> </w:t>
      </w:r>
      <w:proofErr w:type="spellStart"/>
      <w:r w:rsidRPr="00DC145B">
        <w:rPr>
          <w:color w:val="FF0000"/>
          <w:sz w:val="28"/>
          <w:szCs w:val="28"/>
        </w:rPr>
        <w:t>întreprinderii</w:t>
      </w:r>
      <w:proofErr w:type="spellEnd"/>
      <w:r w:rsidRPr="00DC145B">
        <w:rPr>
          <w:color w:val="FF0000"/>
          <w:sz w:val="28"/>
          <w:szCs w:val="28"/>
        </w:rPr>
        <w:t xml:space="preserve"> </w:t>
      </w:r>
      <w:r w:rsidRPr="00DC145B">
        <w:rPr>
          <w:sz w:val="28"/>
          <w:szCs w:val="28"/>
        </w:rPr>
        <w:t>de stat</w:t>
      </w:r>
      <w:r w:rsidRPr="00DC145B">
        <w:rPr>
          <w:color w:val="FF0000"/>
          <w:sz w:val="28"/>
          <w:szCs w:val="28"/>
        </w:rPr>
        <w:t xml:space="preserve">, </w:t>
      </w:r>
      <w:proofErr w:type="spellStart"/>
      <w:r w:rsidRPr="00DC145B">
        <w:rPr>
          <w:color w:val="FF0000"/>
          <w:sz w:val="28"/>
          <w:szCs w:val="28"/>
        </w:rPr>
        <w:t>într</w:t>
      </w:r>
      <w:proofErr w:type="spellEnd"/>
      <w:r w:rsidRPr="00DC145B">
        <w:rPr>
          <w:color w:val="FF0000"/>
          <w:sz w:val="28"/>
          <w:szCs w:val="28"/>
        </w:rPr>
        <w:t xml:space="preserve">-un loc </w:t>
      </w:r>
      <w:proofErr w:type="spellStart"/>
      <w:r w:rsidRPr="00DC145B">
        <w:rPr>
          <w:color w:val="FF0000"/>
          <w:sz w:val="28"/>
          <w:szCs w:val="28"/>
        </w:rPr>
        <w:t>vizibil</w:t>
      </w:r>
      <w:proofErr w:type="spellEnd"/>
      <w:r w:rsidRPr="00DC145B">
        <w:rPr>
          <w:color w:val="FF0000"/>
          <w:sz w:val="28"/>
          <w:szCs w:val="28"/>
        </w:rPr>
        <w:t xml:space="preserve"> la </w:t>
      </w:r>
      <w:proofErr w:type="spellStart"/>
      <w:r w:rsidRPr="00DC145B">
        <w:rPr>
          <w:color w:val="FF0000"/>
          <w:sz w:val="28"/>
          <w:szCs w:val="28"/>
        </w:rPr>
        <w:t>încărcarea</w:t>
      </w:r>
      <w:proofErr w:type="spellEnd"/>
      <w:r w:rsidRPr="00DC145B">
        <w:rPr>
          <w:color w:val="FF0000"/>
          <w:sz w:val="28"/>
          <w:szCs w:val="28"/>
        </w:rPr>
        <w:t xml:space="preserve"> </w:t>
      </w:r>
      <w:proofErr w:type="spellStart"/>
      <w:r w:rsidRPr="00DC145B">
        <w:rPr>
          <w:color w:val="FF0000"/>
          <w:sz w:val="28"/>
          <w:szCs w:val="28"/>
        </w:rPr>
        <w:t>paginii</w:t>
      </w:r>
      <w:proofErr w:type="spellEnd"/>
      <w:r w:rsidRPr="00DC145B">
        <w:rPr>
          <w:color w:val="FF0000"/>
          <w:sz w:val="28"/>
          <w:szCs w:val="28"/>
        </w:rPr>
        <w:t xml:space="preserve">, precum </w:t>
      </w:r>
      <w:proofErr w:type="spellStart"/>
      <w:r w:rsidRPr="00DC145B">
        <w:rPr>
          <w:color w:val="FF0000"/>
          <w:sz w:val="28"/>
          <w:szCs w:val="28"/>
        </w:rPr>
        <w:t>și</w:t>
      </w:r>
      <w:proofErr w:type="spellEnd"/>
      <w:r w:rsidRPr="00DC145B">
        <w:rPr>
          <w:color w:val="FF0000"/>
          <w:sz w:val="28"/>
          <w:szCs w:val="28"/>
        </w:rPr>
        <w:t xml:space="preserve"> </w:t>
      </w:r>
      <w:proofErr w:type="spellStart"/>
      <w:r w:rsidRPr="00DC145B">
        <w:rPr>
          <w:color w:val="FF0000"/>
          <w:sz w:val="28"/>
          <w:szCs w:val="28"/>
        </w:rPr>
        <w:t>în</w:t>
      </w:r>
      <w:proofErr w:type="spellEnd"/>
      <w:r w:rsidRPr="00DC145B">
        <w:rPr>
          <w:color w:val="FF0000"/>
          <w:sz w:val="28"/>
          <w:szCs w:val="28"/>
        </w:rPr>
        <w:t xml:space="preserve"> </w:t>
      </w:r>
      <w:proofErr w:type="spellStart"/>
      <w:r w:rsidRPr="00DC145B">
        <w:rPr>
          <w:color w:val="FF0000"/>
          <w:sz w:val="28"/>
          <w:szCs w:val="28"/>
        </w:rPr>
        <w:t>mediul</w:t>
      </w:r>
      <w:proofErr w:type="spellEnd"/>
      <w:r w:rsidRPr="00DC145B">
        <w:rPr>
          <w:color w:val="FF0000"/>
          <w:sz w:val="28"/>
          <w:szCs w:val="28"/>
        </w:rPr>
        <w:t xml:space="preserve"> online, pe </w:t>
      </w:r>
      <w:proofErr w:type="spellStart"/>
      <w:r w:rsidRPr="00DC145B">
        <w:rPr>
          <w:color w:val="FF0000"/>
          <w:sz w:val="28"/>
          <w:szCs w:val="28"/>
        </w:rPr>
        <w:t>cel</w:t>
      </w:r>
      <w:proofErr w:type="spellEnd"/>
      <w:r w:rsidRPr="00DC145B">
        <w:rPr>
          <w:color w:val="FF0000"/>
          <w:sz w:val="28"/>
          <w:szCs w:val="28"/>
        </w:rPr>
        <w:t xml:space="preserve"> </w:t>
      </w:r>
      <w:proofErr w:type="spellStart"/>
      <w:r w:rsidRPr="00DC145B">
        <w:rPr>
          <w:color w:val="FF0000"/>
          <w:sz w:val="28"/>
          <w:szCs w:val="28"/>
        </w:rPr>
        <w:t>puțin</w:t>
      </w:r>
      <w:proofErr w:type="spellEnd"/>
      <w:r w:rsidRPr="00DC145B">
        <w:rPr>
          <w:color w:val="FF0000"/>
          <w:sz w:val="28"/>
          <w:szCs w:val="28"/>
        </w:rPr>
        <w:t xml:space="preserve"> </w:t>
      </w:r>
      <w:proofErr w:type="spellStart"/>
      <w:r w:rsidRPr="00DC145B">
        <w:rPr>
          <w:color w:val="FF0000"/>
          <w:sz w:val="28"/>
          <w:szCs w:val="28"/>
        </w:rPr>
        <w:t>două</w:t>
      </w:r>
      <w:proofErr w:type="spellEnd"/>
      <w:r w:rsidRPr="00DC145B">
        <w:rPr>
          <w:color w:val="FF0000"/>
          <w:sz w:val="28"/>
          <w:szCs w:val="28"/>
        </w:rPr>
        <w:t xml:space="preserve"> </w:t>
      </w:r>
      <w:proofErr w:type="spellStart"/>
      <w:r w:rsidRPr="00DC145B">
        <w:rPr>
          <w:color w:val="FF0000"/>
          <w:sz w:val="28"/>
          <w:szCs w:val="28"/>
        </w:rPr>
        <w:t>platforme</w:t>
      </w:r>
      <w:proofErr w:type="spellEnd"/>
      <w:r w:rsidRPr="00DC145B">
        <w:rPr>
          <w:color w:val="FF0000"/>
          <w:sz w:val="28"/>
          <w:szCs w:val="28"/>
        </w:rPr>
        <w:t xml:space="preserve"> </w:t>
      </w:r>
      <w:proofErr w:type="spellStart"/>
      <w:r w:rsidRPr="00DC145B">
        <w:rPr>
          <w:color w:val="FF0000"/>
          <w:sz w:val="28"/>
          <w:szCs w:val="28"/>
        </w:rPr>
        <w:t>sau</w:t>
      </w:r>
      <w:proofErr w:type="spellEnd"/>
      <w:r w:rsidRPr="00DC145B">
        <w:rPr>
          <w:color w:val="FF0000"/>
          <w:sz w:val="28"/>
          <w:szCs w:val="28"/>
        </w:rPr>
        <w:t xml:space="preserve"> site-</w:t>
      </w:r>
      <w:proofErr w:type="spellStart"/>
      <w:r w:rsidRPr="00DC145B">
        <w:rPr>
          <w:color w:val="FF0000"/>
          <w:sz w:val="28"/>
          <w:szCs w:val="28"/>
        </w:rPr>
        <w:t>uri</w:t>
      </w:r>
      <w:proofErr w:type="spellEnd"/>
      <w:r w:rsidRPr="00DC145B">
        <w:rPr>
          <w:color w:val="FF0000"/>
          <w:sz w:val="28"/>
          <w:szCs w:val="28"/>
        </w:rPr>
        <w:t xml:space="preserve"> de </w:t>
      </w:r>
      <w:proofErr w:type="spellStart"/>
      <w:r w:rsidRPr="00DC145B">
        <w:rPr>
          <w:color w:val="FF0000"/>
          <w:sz w:val="28"/>
          <w:szCs w:val="28"/>
        </w:rPr>
        <w:t>recrutare</w:t>
      </w:r>
      <w:proofErr w:type="spellEnd"/>
      <w:r w:rsidRPr="00DC145B">
        <w:rPr>
          <w:sz w:val="28"/>
          <w:szCs w:val="28"/>
        </w:rPr>
        <w:t>.</w:t>
      </w:r>
    </w:p>
    <w:p w14:paraId="2996D9FB" w14:textId="77777777" w:rsidR="00722D8D" w:rsidRDefault="006A1A2E" w:rsidP="00722D8D">
      <w:pPr>
        <w:spacing w:after="0"/>
        <w:jc w:val="both"/>
        <w:rPr>
          <w:rFonts w:ascii="Times New Roman" w:hAnsi="Times New Roman" w:cs="Times New Roman"/>
          <w:sz w:val="28"/>
          <w:szCs w:val="28"/>
        </w:rPr>
      </w:pPr>
      <w:proofErr w:type="spellStart"/>
      <w:r w:rsidRPr="00DC145B">
        <w:rPr>
          <w:rFonts w:ascii="Times New Roman" w:hAnsi="Times New Roman" w:cs="Times New Roman"/>
          <w:sz w:val="28"/>
          <w:szCs w:val="28"/>
        </w:rPr>
        <w:t>Anunţul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trebuie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includă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condiţiile</w:t>
      </w:r>
      <w:proofErr w:type="spellEnd"/>
      <w:r w:rsidRPr="00DC145B">
        <w:rPr>
          <w:rFonts w:ascii="Times New Roman" w:hAnsi="Times New Roman" w:cs="Times New Roman"/>
          <w:sz w:val="28"/>
          <w:szCs w:val="28"/>
        </w:rPr>
        <w:t xml:space="preserve"> care </w:t>
      </w:r>
      <w:proofErr w:type="spellStart"/>
      <w:r w:rsidRPr="00DC145B">
        <w:rPr>
          <w:rFonts w:ascii="Times New Roman" w:hAnsi="Times New Roman" w:cs="Times New Roman"/>
          <w:sz w:val="28"/>
          <w:szCs w:val="28"/>
        </w:rPr>
        <w:t>trebuie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fie </w:t>
      </w:r>
      <w:proofErr w:type="spellStart"/>
      <w:r w:rsidRPr="00DC145B">
        <w:rPr>
          <w:rFonts w:ascii="Times New Roman" w:hAnsi="Times New Roman" w:cs="Times New Roman"/>
          <w:sz w:val="28"/>
          <w:szCs w:val="28"/>
        </w:rPr>
        <w:t>întrunite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candidaţi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criteriile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selecţie</w:t>
      </w:r>
      <w:proofErr w:type="spellEnd"/>
      <w:r w:rsidRPr="00DC145B">
        <w:rPr>
          <w:rFonts w:ascii="Times New Roman" w:hAnsi="Times New Roman" w:cs="Times New Roman"/>
          <w:sz w:val="28"/>
          <w:szCs w:val="28"/>
        </w:rPr>
        <w:t xml:space="preserve"> </w:t>
      </w:r>
      <w:proofErr w:type="gramStart"/>
      <w:r w:rsidRPr="00DC145B">
        <w:rPr>
          <w:rFonts w:ascii="Times New Roman" w:hAnsi="Times New Roman" w:cs="Times New Roman"/>
          <w:sz w:val="28"/>
          <w:szCs w:val="28"/>
        </w:rPr>
        <w:t>a</w:t>
      </w:r>
      <w:proofErr w:type="gram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acestora</w:t>
      </w:r>
      <w:proofErr w:type="spellEnd"/>
      <w:r w:rsidRPr="00DC145B">
        <w:rPr>
          <w:rFonts w:ascii="Times New Roman" w:hAnsi="Times New Roman" w:cs="Times New Roman"/>
          <w:sz w:val="28"/>
          <w:szCs w:val="28"/>
        </w:rPr>
        <w:t>.</w:t>
      </w:r>
    </w:p>
    <w:p w14:paraId="1B3535B2" w14:textId="77777777" w:rsidR="00255219" w:rsidRPr="005333EF" w:rsidRDefault="00970D29" w:rsidP="00DC59E0">
      <w:pPr>
        <w:spacing w:after="0"/>
        <w:ind w:firstLine="360"/>
        <w:jc w:val="both"/>
        <w:rPr>
          <w:rFonts w:ascii="Times New Roman" w:hAnsi="Times New Roman" w:cs="Times New Roman"/>
          <w:sz w:val="28"/>
          <w:szCs w:val="28"/>
        </w:rPr>
      </w:pPr>
      <w:r w:rsidRPr="005333EF">
        <w:rPr>
          <w:rFonts w:ascii="Times New Roman" w:hAnsi="Times New Roman" w:cs="Times New Roman"/>
          <w:sz w:val="28"/>
          <w:szCs w:val="28"/>
        </w:rPr>
        <w:tab/>
      </w:r>
      <w:r w:rsidR="00535C36" w:rsidRPr="005333EF">
        <w:rPr>
          <w:rFonts w:ascii="Times New Roman" w:hAnsi="Times New Roman" w:cs="Times New Roman"/>
          <w:sz w:val="28"/>
          <w:szCs w:val="28"/>
        </w:rPr>
        <w:t xml:space="preserve">(8) </w:t>
      </w:r>
      <w:bookmarkStart w:id="8" w:name="_Hlk111896308"/>
      <w:proofErr w:type="spellStart"/>
      <w:r w:rsidR="00535C36" w:rsidRPr="005333EF">
        <w:rPr>
          <w:rFonts w:ascii="Times New Roman" w:hAnsi="Times New Roman" w:cs="Times New Roman"/>
          <w:sz w:val="28"/>
          <w:szCs w:val="28"/>
        </w:rPr>
        <w:t>Persoanele</w:t>
      </w:r>
      <w:proofErr w:type="spellEnd"/>
      <w:r w:rsidR="00535C36" w:rsidRPr="005333EF">
        <w:rPr>
          <w:rFonts w:ascii="Times New Roman" w:hAnsi="Times New Roman" w:cs="Times New Roman"/>
          <w:sz w:val="28"/>
          <w:szCs w:val="28"/>
        </w:rPr>
        <w:t xml:space="preserve"> </w:t>
      </w:r>
      <w:proofErr w:type="spellStart"/>
      <w:r w:rsidR="00535C36" w:rsidRPr="005333EF">
        <w:rPr>
          <w:rFonts w:ascii="Times New Roman" w:hAnsi="Times New Roman" w:cs="Times New Roman"/>
          <w:sz w:val="28"/>
          <w:szCs w:val="28"/>
        </w:rPr>
        <w:t>interesate</w:t>
      </w:r>
      <w:proofErr w:type="spellEnd"/>
      <w:r w:rsidR="00622906" w:rsidRPr="005333EF">
        <w:rPr>
          <w:rFonts w:ascii="Times New Roman" w:hAnsi="Times New Roman" w:cs="Times New Roman"/>
          <w:sz w:val="28"/>
          <w:szCs w:val="28"/>
        </w:rPr>
        <w:t xml:space="preserve">, </w:t>
      </w:r>
      <w:r w:rsidR="00622906" w:rsidRPr="005333EF">
        <w:rPr>
          <w:rFonts w:ascii="Times New Roman" w:hAnsi="Times New Roman" w:cs="Times New Roman"/>
          <w:color w:val="FF0000"/>
          <w:sz w:val="28"/>
          <w:szCs w:val="28"/>
        </w:rPr>
        <w:t xml:space="preserve">care au </w:t>
      </w:r>
      <w:proofErr w:type="spellStart"/>
      <w:r w:rsidR="00622906" w:rsidRPr="005333EF">
        <w:rPr>
          <w:rFonts w:ascii="Times New Roman" w:hAnsi="Times New Roman" w:cs="Times New Roman"/>
          <w:color w:val="FF0000"/>
          <w:sz w:val="28"/>
          <w:szCs w:val="28"/>
        </w:rPr>
        <w:t>parcurs</w:t>
      </w:r>
      <w:proofErr w:type="spellEnd"/>
      <w:r w:rsidR="00622906" w:rsidRPr="005333EF">
        <w:rPr>
          <w:rFonts w:ascii="Times New Roman" w:hAnsi="Times New Roman" w:cs="Times New Roman"/>
          <w:color w:val="FF0000"/>
          <w:sz w:val="28"/>
          <w:szCs w:val="28"/>
        </w:rPr>
        <w:t xml:space="preserve"> </w:t>
      </w:r>
      <w:proofErr w:type="spellStart"/>
      <w:r w:rsidR="00DC59E0" w:rsidRPr="005333EF">
        <w:rPr>
          <w:rFonts w:ascii="Times New Roman" w:hAnsi="Times New Roman" w:cs="Times New Roman"/>
          <w:b/>
          <w:bCs/>
          <w:color w:val="FF0000"/>
          <w:sz w:val="28"/>
          <w:szCs w:val="28"/>
        </w:rPr>
        <w:t>etapa</w:t>
      </w:r>
      <w:proofErr w:type="spellEnd"/>
      <w:r w:rsidR="00DC59E0" w:rsidRPr="005333EF">
        <w:rPr>
          <w:rFonts w:ascii="Times New Roman" w:hAnsi="Times New Roman" w:cs="Times New Roman"/>
          <w:b/>
          <w:bCs/>
          <w:color w:val="FF0000"/>
          <w:sz w:val="28"/>
          <w:szCs w:val="28"/>
        </w:rPr>
        <w:t xml:space="preserve"> de </w:t>
      </w:r>
      <w:proofErr w:type="spellStart"/>
      <w:r w:rsidR="00DC59E0" w:rsidRPr="005333EF">
        <w:rPr>
          <w:rFonts w:ascii="Times New Roman" w:hAnsi="Times New Roman" w:cs="Times New Roman"/>
          <w:b/>
          <w:bCs/>
          <w:color w:val="FF0000"/>
          <w:sz w:val="28"/>
          <w:szCs w:val="28"/>
        </w:rPr>
        <w:t>evaluare</w:t>
      </w:r>
      <w:proofErr w:type="spellEnd"/>
      <w:r w:rsidR="00DC59E0" w:rsidRPr="005333EF">
        <w:rPr>
          <w:rFonts w:ascii="Times New Roman" w:hAnsi="Times New Roman" w:cs="Times New Roman"/>
          <w:b/>
          <w:bCs/>
          <w:color w:val="FF0000"/>
          <w:sz w:val="28"/>
          <w:szCs w:val="28"/>
        </w:rPr>
        <w:t xml:space="preserve"> </w:t>
      </w:r>
      <w:proofErr w:type="spellStart"/>
      <w:r w:rsidR="00DC59E0" w:rsidRPr="005333EF">
        <w:rPr>
          <w:rFonts w:ascii="Times New Roman" w:hAnsi="Times New Roman" w:cs="Times New Roman"/>
          <w:b/>
          <w:bCs/>
          <w:color w:val="FF0000"/>
          <w:sz w:val="28"/>
          <w:szCs w:val="28"/>
        </w:rPr>
        <w:t>și</w:t>
      </w:r>
      <w:proofErr w:type="spellEnd"/>
      <w:r w:rsidR="00DC59E0" w:rsidRPr="005333EF">
        <w:rPr>
          <w:rFonts w:ascii="Times New Roman" w:hAnsi="Times New Roman" w:cs="Times New Roman"/>
          <w:b/>
          <w:bCs/>
          <w:color w:val="FF0000"/>
          <w:sz w:val="28"/>
          <w:szCs w:val="28"/>
        </w:rPr>
        <w:t xml:space="preserve"> </w:t>
      </w:r>
      <w:proofErr w:type="spellStart"/>
      <w:r w:rsidR="00DC59E0" w:rsidRPr="005333EF">
        <w:rPr>
          <w:rFonts w:ascii="Times New Roman" w:hAnsi="Times New Roman" w:cs="Times New Roman"/>
          <w:b/>
          <w:bCs/>
          <w:color w:val="FF0000"/>
          <w:sz w:val="28"/>
          <w:szCs w:val="28"/>
        </w:rPr>
        <w:t>selecție</w:t>
      </w:r>
      <w:proofErr w:type="spellEnd"/>
      <w:r w:rsidR="00DC59E0" w:rsidRPr="005333EF">
        <w:rPr>
          <w:rFonts w:ascii="Times New Roman" w:hAnsi="Times New Roman" w:cs="Times New Roman"/>
          <w:b/>
          <w:bCs/>
          <w:color w:val="FF0000"/>
          <w:sz w:val="28"/>
          <w:szCs w:val="28"/>
        </w:rPr>
        <w:t xml:space="preserve"> </w:t>
      </w:r>
      <w:proofErr w:type="spellStart"/>
      <w:r w:rsidR="00DC59E0" w:rsidRPr="005333EF">
        <w:rPr>
          <w:rFonts w:ascii="Times New Roman" w:hAnsi="Times New Roman" w:cs="Times New Roman"/>
          <w:b/>
          <w:bCs/>
          <w:color w:val="FF0000"/>
          <w:sz w:val="28"/>
          <w:szCs w:val="28"/>
        </w:rPr>
        <w:t>prealabilă</w:t>
      </w:r>
      <w:proofErr w:type="spellEnd"/>
      <w:r w:rsidR="00DC59E0" w:rsidRPr="005333EF">
        <w:rPr>
          <w:rFonts w:ascii="Times New Roman" w:hAnsi="Times New Roman" w:cs="Times New Roman"/>
          <w:b/>
          <w:bCs/>
          <w:color w:val="FF0000"/>
          <w:sz w:val="28"/>
          <w:szCs w:val="28"/>
        </w:rPr>
        <w:t xml:space="preserve"> </w:t>
      </w:r>
      <w:proofErr w:type="spellStart"/>
      <w:r w:rsidR="00DC59E0" w:rsidRPr="005333EF">
        <w:rPr>
          <w:rFonts w:ascii="Times New Roman" w:hAnsi="Times New Roman" w:cs="Times New Roman"/>
          <w:b/>
          <w:bCs/>
          <w:color w:val="FF0000"/>
          <w:sz w:val="28"/>
          <w:szCs w:val="28"/>
        </w:rPr>
        <w:t>națională</w:t>
      </w:r>
      <w:proofErr w:type="spellEnd"/>
      <w:r w:rsidR="00DC59E0" w:rsidRPr="005333EF">
        <w:rPr>
          <w:rFonts w:ascii="Times New Roman" w:hAnsi="Times New Roman" w:cs="Times New Roman"/>
          <w:b/>
          <w:bCs/>
          <w:color w:val="FF0000"/>
          <w:sz w:val="28"/>
          <w:szCs w:val="28"/>
        </w:rPr>
        <w:t xml:space="preserve"> </w:t>
      </w:r>
      <w:proofErr w:type="spellStart"/>
      <w:r w:rsidR="00DC59E0" w:rsidRPr="005333EF">
        <w:rPr>
          <w:rFonts w:ascii="Times New Roman" w:hAnsi="Times New Roman" w:cs="Times New Roman"/>
          <w:b/>
          <w:bCs/>
          <w:color w:val="FF0000"/>
          <w:sz w:val="28"/>
          <w:szCs w:val="28"/>
        </w:rPr>
        <w:t>definit</w:t>
      </w:r>
      <w:r w:rsidR="0061443A" w:rsidRPr="005333EF">
        <w:rPr>
          <w:rFonts w:ascii="Times New Roman" w:hAnsi="Times New Roman" w:cs="Times New Roman"/>
          <w:b/>
          <w:bCs/>
          <w:color w:val="FF0000"/>
          <w:sz w:val="28"/>
          <w:szCs w:val="28"/>
        </w:rPr>
        <w:t>ă</w:t>
      </w:r>
      <w:proofErr w:type="spellEnd"/>
      <w:r w:rsidR="00DC59E0" w:rsidRPr="005333EF">
        <w:rPr>
          <w:rFonts w:ascii="Times New Roman" w:hAnsi="Times New Roman" w:cs="Times New Roman"/>
          <w:b/>
          <w:bCs/>
          <w:color w:val="FF0000"/>
          <w:sz w:val="28"/>
          <w:szCs w:val="28"/>
        </w:rPr>
        <w:t xml:space="preserve"> la art </w:t>
      </w:r>
      <w:r w:rsidR="00790F55" w:rsidRPr="005333EF">
        <w:rPr>
          <w:rFonts w:ascii="Times New Roman" w:hAnsi="Times New Roman" w:cs="Times New Roman"/>
          <w:b/>
          <w:bCs/>
          <w:color w:val="FF0000"/>
          <w:sz w:val="28"/>
          <w:szCs w:val="28"/>
        </w:rPr>
        <w:t>4</w:t>
      </w:r>
      <w:r w:rsidR="00790F55" w:rsidRPr="005333EF">
        <w:rPr>
          <w:rFonts w:ascii="Times New Roman" w:hAnsi="Times New Roman" w:cs="Times New Roman"/>
          <w:b/>
          <w:bCs/>
          <w:color w:val="FF0000"/>
          <w:sz w:val="28"/>
          <w:szCs w:val="28"/>
          <w:vertAlign w:val="superscript"/>
        </w:rPr>
        <w:t>2</w:t>
      </w:r>
      <w:r w:rsidR="00BD0097" w:rsidRPr="005333EF">
        <w:rPr>
          <w:rFonts w:ascii="Times New Roman" w:hAnsi="Times New Roman" w:cs="Times New Roman"/>
          <w:b/>
          <w:bCs/>
          <w:color w:val="FF0000"/>
          <w:sz w:val="28"/>
          <w:szCs w:val="28"/>
        </w:rPr>
        <w:t xml:space="preserve"> </w:t>
      </w:r>
      <w:proofErr w:type="spellStart"/>
      <w:proofErr w:type="gramStart"/>
      <w:r w:rsidR="00BD0097" w:rsidRPr="005333EF">
        <w:rPr>
          <w:rFonts w:ascii="Times New Roman" w:hAnsi="Times New Roman" w:cs="Times New Roman"/>
          <w:b/>
          <w:bCs/>
          <w:color w:val="FF0000"/>
          <w:sz w:val="28"/>
          <w:szCs w:val="28"/>
        </w:rPr>
        <w:t>alin</w:t>
      </w:r>
      <w:proofErr w:type="spellEnd"/>
      <w:r w:rsidR="00BD0097" w:rsidRPr="005333EF">
        <w:rPr>
          <w:rFonts w:ascii="Times New Roman" w:hAnsi="Times New Roman" w:cs="Times New Roman"/>
          <w:b/>
          <w:bCs/>
          <w:color w:val="FF0000"/>
          <w:sz w:val="28"/>
          <w:szCs w:val="28"/>
        </w:rPr>
        <w:t>.(</w:t>
      </w:r>
      <w:proofErr w:type="gramEnd"/>
      <w:r w:rsidR="00BD0097" w:rsidRPr="005333EF">
        <w:rPr>
          <w:rFonts w:ascii="Times New Roman" w:hAnsi="Times New Roman" w:cs="Times New Roman"/>
          <w:b/>
          <w:bCs/>
          <w:color w:val="FF0000"/>
          <w:sz w:val="28"/>
          <w:szCs w:val="28"/>
        </w:rPr>
        <w:t xml:space="preserve">1) </w:t>
      </w:r>
      <w:proofErr w:type="spellStart"/>
      <w:r w:rsidR="00BD0097" w:rsidRPr="005333EF">
        <w:rPr>
          <w:rFonts w:ascii="Times New Roman" w:hAnsi="Times New Roman" w:cs="Times New Roman"/>
          <w:b/>
          <w:bCs/>
          <w:color w:val="FF0000"/>
          <w:sz w:val="28"/>
          <w:szCs w:val="28"/>
        </w:rPr>
        <w:t>lit.a</w:t>
      </w:r>
      <w:proofErr w:type="spellEnd"/>
      <w:r w:rsidR="00BD0097" w:rsidRPr="005333EF">
        <w:rPr>
          <w:rFonts w:ascii="Times New Roman" w:hAnsi="Times New Roman" w:cs="Times New Roman"/>
          <w:b/>
          <w:bCs/>
          <w:color w:val="FF0000"/>
          <w:sz w:val="28"/>
          <w:szCs w:val="28"/>
        </w:rPr>
        <w:t>)</w:t>
      </w:r>
      <w:r w:rsidR="00DC59E0" w:rsidRPr="005333EF">
        <w:rPr>
          <w:rFonts w:ascii="Times New Roman" w:hAnsi="Times New Roman" w:cs="Times New Roman"/>
          <w:b/>
          <w:bCs/>
          <w:color w:val="FF0000"/>
          <w:sz w:val="28"/>
          <w:szCs w:val="28"/>
        </w:rPr>
        <w:t xml:space="preserve"> </w:t>
      </w:r>
      <w:proofErr w:type="spellStart"/>
      <w:r w:rsidR="00DC59E0" w:rsidRPr="005333EF">
        <w:rPr>
          <w:rFonts w:ascii="Times New Roman" w:hAnsi="Times New Roman" w:cs="Times New Roman"/>
          <w:b/>
          <w:bCs/>
          <w:color w:val="FF0000"/>
          <w:sz w:val="28"/>
          <w:szCs w:val="28"/>
        </w:rPr>
        <w:t>și</w:t>
      </w:r>
      <w:proofErr w:type="spellEnd"/>
      <w:r w:rsidR="00DC59E0" w:rsidRPr="005333EF">
        <w:rPr>
          <w:rFonts w:ascii="Times New Roman" w:hAnsi="Times New Roman" w:cs="Times New Roman"/>
          <w:b/>
          <w:bCs/>
          <w:color w:val="FF0000"/>
          <w:sz w:val="28"/>
          <w:szCs w:val="28"/>
        </w:rPr>
        <w:t xml:space="preserve"> sunt </w:t>
      </w:r>
      <w:proofErr w:type="spellStart"/>
      <w:r w:rsidR="00DC59E0" w:rsidRPr="005333EF">
        <w:rPr>
          <w:rFonts w:ascii="Times New Roman" w:hAnsi="Times New Roman" w:cs="Times New Roman"/>
          <w:color w:val="FF0000"/>
          <w:sz w:val="28"/>
          <w:szCs w:val="28"/>
        </w:rPr>
        <w:t>în</w:t>
      </w:r>
      <w:r w:rsidR="00BD0097" w:rsidRPr="005333EF">
        <w:rPr>
          <w:rFonts w:ascii="Times New Roman" w:hAnsi="Times New Roman" w:cs="Times New Roman"/>
          <w:color w:val="FF0000"/>
          <w:sz w:val="28"/>
          <w:szCs w:val="28"/>
        </w:rPr>
        <w:t>scriși</w:t>
      </w:r>
      <w:proofErr w:type="spellEnd"/>
      <w:r w:rsidR="0082089D" w:rsidRPr="005333EF">
        <w:rPr>
          <w:rFonts w:ascii="Times New Roman" w:hAnsi="Times New Roman" w:cs="Times New Roman"/>
          <w:color w:val="FF0000"/>
          <w:sz w:val="28"/>
          <w:szCs w:val="28"/>
        </w:rPr>
        <w:t xml:space="preserve"> </w:t>
      </w:r>
      <w:proofErr w:type="spellStart"/>
      <w:r w:rsidR="0082089D" w:rsidRPr="005333EF">
        <w:rPr>
          <w:rFonts w:ascii="Times New Roman" w:hAnsi="Times New Roman" w:cs="Times New Roman"/>
          <w:color w:val="FF0000"/>
          <w:sz w:val="28"/>
          <w:szCs w:val="28"/>
        </w:rPr>
        <w:t>în</w:t>
      </w:r>
      <w:proofErr w:type="spellEnd"/>
      <w:r w:rsidR="00DC59E0" w:rsidRPr="005333EF">
        <w:rPr>
          <w:rFonts w:ascii="Times New Roman" w:hAnsi="Times New Roman" w:cs="Times New Roman"/>
          <w:color w:val="FF0000"/>
          <w:sz w:val="28"/>
          <w:szCs w:val="28"/>
        </w:rPr>
        <w:t xml:space="preserve"> </w:t>
      </w:r>
      <w:proofErr w:type="spellStart"/>
      <w:r w:rsidR="00DC59E0" w:rsidRPr="005333EF">
        <w:rPr>
          <w:rFonts w:ascii="Times New Roman" w:hAnsi="Times New Roman" w:cs="Times New Roman"/>
          <w:color w:val="FF0000"/>
          <w:sz w:val="28"/>
          <w:szCs w:val="28"/>
        </w:rPr>
        <w:t>corpul</w:t>
      </w:r>
      <w:proofErr w:type="spellEnd"/>
      <w:r w:rsidR="00DC59E0" w:rsidRPr="005333EF">
        <w:rPr>
          <w:rFonts w:ascii="Times New Roman" w:hAnsi="Times New Roman" w:cs="Times New Roman"/>
          <w:color w:val="FF0000"/>
          <w:sz w:val="28"/>
          <w:szCs w:val="28"/>
        </w:rPr>
        <w:t xml:space="preserve"> </w:t>
      </w:r>
      <w:proofErr w:type="spellStart"/>
      <w:r w:rsidR="00DC59E0" w:rsidRPr="005333EF">
        <w:rPr>
          <w:rFonts w:ascii="Times New Roman" w:hAnsi="Times New Roman" w:cs="Times New Roman"/>
          <w:color w:val="FF0000"/>
          <w:sz w:val="28"/>
          <w:szCs w:val="28"/>
        </w:rPr>
        <w:t>administratorilor</w:t>
      </w:r>
      <w:proofErr w:type="spellEnd"/>
      <w:r w:rsidR="00622906" w:rsidRPr="005333EF">
        <w:rPr>
          <w:rFonts w:ascii="Times New Roman" w:hAnsi="Times New Roman" w:cs="Times New Roman"/>
          <w:color w:val="FF0000"/>
          <w:sz w:val="28"/>
          <w:szCs w:val="28"/>
        </w:rPr>
        <w:t xml:space="preserve"> </w:t>
      </w:r>
      <w:proofErr w:type="spellStart"/>
      <w:r w:rsidR="00535C36" w:rsidRPr="005333EF">
        <w:rPr>
          <w:rFonts w:ascii="Times New Roman" w:hAnsi="Times New Roman" w:cs="Times New Roman"/>
          <w:sz w:val="28"/>
          <w:szCs w:val="28"/>
        </w:rPr>
        <w:t>vor</w:t>
      </w:r>
      <w:proofErr w:type="spellEnd"/>
      <w:r w:rsidR="00535C36" w:rsidRPr="005333EF">
        <w:rPr>
          <w:rFonts w:ascii="Times New Roman" w:hAnsi="Times New Roman" w:cs="Times New Roman"/>
          <w:sz w:val="28"/>
          <w:szCs w:val="28"/>
        </w:rPr>
        <w:t xml:space="preserve"> fi </w:t>
      </w:r>
      <w:proofErr w:type="spellStart"/>
      <w:r w:rsidR="00535C36" w:rsidRPr="005333EF">
        <w:rPr>
          <w:rFonts w:ascii="Times New Roman" w:hAnsi="Times New Roman" w:cs="Times New Roman"/>
          <w:sz w:val="28"/>
          <w:szCs w:val="28"/>
        </w:rPr>
        <w:t>invitate</w:t>
      </w:r>
      <w:proofErr w:type="spellEnd"/>
      <w:r w:rsidR="00535C36" w:rsidRPr="005333EF">
        <w:rPr>
          <w:rFonts w:ascii="Times New Roman" w:hAnsi="Times New Roman" w:cs="Times New Roman"/>
          <w:sz w:val="28"/>
          <w:szCs w:val="28"/>
        </w:rPr>
        <w:t xml:space="preserve"> </w:t>
      </w:r>
      <w:proofErr w:type="spellStart"/>
      <w:r w:rsidR="00535C36" w:rsidRPr="005333EF">
        <w:rPr>
          <w:rFonts w:ascii="Times New Roman" w:hAnsi="Times New Roman" w:cs="Times New Roman"/>
          <w:sz w:val="28"/>
          <w:szCs w:val="28"/>
        </w:rPr>
        <w:t>să</w:t>
      </w:r>
      <w:proofErr w:type="spellEnd"/>
      <w:r w:rsidR="00535C36" w:rsidRPr="005333EF">
        <w:rPr>
          <w:rFonts w:ascii="Times New Roman" w:hAnsi="Times New Roman" w:cs="Times New Roman"/>
          <w:sz w:val="28"/>
          <w:szCs w:val="28"/>
        </w:rPr>
        <w:t xml:space="preserve"> </w:t>
      </w:r>
      <w:proofErr w:type="spellStart"/>
      <w:r w:rsidR="00535C36" w:rsidRPr="005333EF">
        <w:rPr>
          <w:rFonts w:ascii="Times New Roman" w:hAnsi="Times New Roman" w:cs="Times New Roman"/>
          <w:sz w:val="28"/>
          <w:szCs w:val="28"/>
        </w:rPr>
        <w:t>depună</w:t>
      </w:r>
      <w:proofErr w:type="spellEnd"/>
      <w:r w:rsidR="00535C36" w:rsidRPr="005333EF">
        <w:rPr>
          <w:rFonts w:ascii="Times New Roman" w:hAnsi="Times New Roman" w:cs="Times New Roman"/>
          <w:sz w:val="28"/>
          <w:szCs w:val="28"/>
        </w:rPr>
        <w:t xml:space="preserve"> </w:t>
      </w:r>
      <w:proofErr w:type="spellStart"/>
      <w:r w:rsidR="00535C36" w:rsidRPr="005333EF">
        <w:rPr>
          <w:rFonts w:ascii="Times New Roman" w:hAnsi="Times New Roman" w:cs="Times New Roman"/>
          <w:sz w:val="28"/>
          <w:szCs w:val="28"/>
        </w:rPr>
        <w:t>în</w:t>
      </w:r>
      <w:proofErr w:type="spellEnd"/>
      <w:r w:rsidR="00535C36" w:rsidRPr="005333EF">
        <w:rPr>
          <w:rFonts w:ascii="Times New Roman" w:hAnsi="Times New Roman" w:cs="Times New Roman"/>
          <w:sz w:val="28"/>
          <w:szCs w:val="28"/>
        </w:rPr>
        <w:t xml:space="preserve"> </w:t>
      </w:r>
      <w:proofErr w:type="spellStart"/>
      <w:r w:rsidR="00535C36" w:rsidRPr="005333EF">
        <w:rPr>
          <w:rFonts w:ascii="Times New Roman" w:hAnsi="Times New Roman" w:cs="Times New Roman"/>
          <w:sz w:val="28"/>
          <w:szCs w:val="28"/>
        </w:rPr>
        <w:t>vederea</w:t>
      </w:r>
      <w:proofErr w:type="spellEnd"/>
      <w:r w:rsidR="00535C36" w:rsidRPr="005333EF">
        <w:rPr>
          <w:rFonts w:ascii="Times New Roman" w:hAnsi="Times New Roman" w:cs="Times New Roman"/>
          <w:sz w:val="28"/>
          <w:szCs w:val="28"/>
        </w:rPr>
        <w:t xml:space="preserve"> </w:t>
      </w:r>
      <w:proofErr w:type="spellStart"/>
      <w:r w:rsidR="0082089D" w:rsidRPr="005333EF">
        <w:rPr>
          <w:rFonts w:ascii="Times New Roman" w:hAnsi="Times New Roman" w:cs="Times New Roman"/>
          <w:sz w:val="28"/>
          <w:szCs w:val="28"/>
        </w:rPr>
        <w:t>desfășurării</w:t>
      </w:r>
      <w:proofErr w:type="spellEnd"/>
      <w:r w:rsidR="0082089D" w:rsidRPr="005333EF">
        <w:rPr>
          <w:rFonts w:ascii="Times New Roman" w:hAnsi="Times New Roman" w:cs="Times New Roman"/>
          <w:sz w:val="28"/>
          <w:szCs w:val="28"/>
        </w:rPr>
        <w:t xml:space="preserve"> </w:t>
      </w:r>
      <w:proofErr w:type="spellStart"/>
      <w:r w:rsidR="0082089D" w:rsidRPr="005333EF">
        <w:rPr>
          <w:rFonts w:ascii="Times New Roman" w:hAnsi="Times New Roman" w:cs="Times New Roman"/>
          <w:b/>
          <w:bCs/>
          <w:color w:val="FF0000"/>
          <w:sz w:val="28"/>
          <w:szCs w:val="28"/>
        </w:rPr>
        <w:t>etapa</w:t>
      </w:r>
      <w:proofErr w:type="spellEnd"/>
      <w:r w:rsidR="0082089D" w:rsidRPr="005333EF">
        <w:rPr>
          <w:rFonts w:ascii="Times New Roman" w:hAnsi="Times New Roman" w:cs="Times New Roman"/>
          <w:b/>
          <w:bCs/>
          <w:color w:val="FF0000"/>
          <w:sz w:val="28"/>
          <w:szCs w:val="28"/>
        </w:rPr>
        <w:t xml:space="preserve"> de </w:t>
      </w:r>
      <w:proofErr w:type="spellStart"/>
      <w:r w:rsidR="0082089D" w:rsidRPr="005333EF">
        <w:rPr>
          <w:rFonts w:ascii="Times New Roman" w:hAnsi="Times New Roman" w:cs="Times New Roman"/>
          <w:b/>
          <w:bCs/>
          <w:color w:val="FF0000"/>
          <w:sz w:val="28"/>
          <w:szCs w:val="28"/>
        </w:rPr>
        <w:t>evaluare</w:t>
      </w:r>
      <w:proofErr w:type="spellEnd"/>
      <w:r w:rsidR="0082089D" w:rsidRPr="005333EF">
        <w:rPr>
          <w:rFonts w:ascii="Times New Roman" w:hAnsi="Times New Roman" w:cs="Times New Roman"/>
          <w:b/>
          <w:bCs/>
          <w:color w:val="FF0000"/>
          <w:sz w:val="28"/>
          <w:szCs w:val="28"/>
        </w:rPr>
        <w:t xml:space="preserve"> </w:t>
      </w:r>
      <w:proofErr w:type="spellStart"/>
      <w:r w:rsidR="0082089D" w:rsidRPr="005333EF">
        <w:rPr>
          <w:rFonts w:ascii="Times New Roman" w:hAnsi="Times New Roman" w:cs="Times New Roman"/>
          <w:b/>
          <w:bCs/>
          <w:color w:val="FF0000"/>
          <w:sz w:val="28"/>
          <w:szCs w:val="28"/>
        </w:rPr>
        <w:t>și</w:t>
      </w:r>
      <w:proofErr w:type="spellEnd"/>
      <w:r w:rsidR="0082089D" w:rsidRPr="005333EF">
        <w:rPr>
          <w:rFonts w:ascii="Times New Roman" w:hAnsi="Times New Roman" w:cs="Times New Roman"/>
          <w:b/>
          <w:bCs/>
          <w:color w:val="FF0000"/>
          <w:sz w:val="28"/>
          <w:szCs w:val="28"/>
        </w:rPr>
        <w:t xml:space="preserve"> </w:t>
      </w:r>
      <w:proofErr w:type="spellStart"/>
      <w:r w:rsidR="0082089D" w:rsidRPr="005333EF">
        <w:rPr>
          <w:rFonts w:ascii="Times New Roman" w:hAnsi="Times New Roman" w:cs="Times New Roman"/>
          <w:b/>
          <w:bCs/>
          <w:color w:val="FF0000"/>
          <w:sz w:val="28"/>
          <w:szCs w:val="28"/>
        </w:rPr>
        <w:t>selecție</w:t>
      </w:r>
      <w:proofErr w:type="spellEnd"/>
      <w:r w:rsidR="0082089D" w:rsidRPr="005333EF">
        <w:rPr>
          <w:rFonts w:ascii="Times New Roman" w:hAnsi="Times New Roman" w:cs="Times New Roman"/>
          <w:b/>
          <w:bCs/>
          <w:color w:val="FF0000"/>
          <w:sz w:val="28"/>
          <w:szCs w:val="28"/>
        </w:rPr>
        <w:t xml:space="preserve"> </w:t>
      </w:r>
      <w:proofErr w:type="spellStart"/>
      <w:r w:rsidR="003D3B6A" w:rsidRPr="005333EF">
        <w:rPr>
          <w:rFonts w:ascii="Times New Roman" w:hAnsi="Times New Roman" w:cs="Times New Roman"/>
          <w:b/>
          <w:bCs/>
          <w:color w:val="FF0000"/>
          <w:sz w:val="28"/>
          <w:szCs w:val="28"/>
        </w:rPr>
        <w:t>finală</w:t>
      </w:r>
      <w:proofErr w:type="spellEnd"/>
      <w:r w:rsidR="003D3B6A" w:rsidRPr="005333EF">
        <w:rPr>
          <w:rFonts w:ascii="Times New Roman" w:hAnsi="Times New Roman" w:cs="Times New Roman"/>
          <w:b/>
          <w:bCs/>
          <w:color w:val="FF0000"/>
          <w:sz w:val="28"/>
          <w:szCs w:val="28"/>
        </w:rPr>
        <w:t>,</w:t>
      </w:r>
      <w:r w:rsidR="0082089D" w:rsidRPr="005333EF">
        <w:rPr>
          <w:rFonts w:ascii="Times New Roman" w:hAnsi="Times New Roman" w:cs="Times New Roman"/>
          <w:b/>
          <w:bCs/>
          <w:color w:val="FF0000"/>
          <w:sz w:val="28"/>
          <w:szCs w:val="28"/>
        </w:rPr>
        <w:t xml:space="preserve"> </w:t>
      </w:r>
      <w:proofErr w:type="spellStart"/>
      <w:r w:rsidR="0082089D" w:rsidRPr="005333EF">
        <w:rPr>
          <w:rFonts w:ascii="Times New Roman" w:hAnsi="Times New Roman" w:cs="Times New Roman"/>
          <w:b/>
          <w:bCs/>
          <w:color w:val="FF0000"/>
          <w:sz w:val="28"/>
          <w:szCs w:val="28"/>
        </w:rPr>
        <w:t>definit</w:t>
      </w:r>
      <w:r w:rsidR="0061443A" w:rsidRPr="005333EF">
        <w:rPr>
          <w:rFonts w:ascii="Times New Roman" w:hAnsi="Times New Roman" w:cs="Times New Roman"/>
          <w:b/>
          <w:bCs/>
          <w:color w:val="FF0000"/>
          <w:sz w:val="28"/>
          <w:szCs w:val="28"/>
        </w:rPr>
        <w:t>ă</w:t>
      </w:r>
      <w:proofErr w:type="spellEnd"/>
      <w:r w:rsidR="0082089D" w:rsidRPr="005333EF">
        <w:rPr>
          <w:rFonts w:ascii="Times New Roman" w:hAnsi="Times New Roman" w:cs="Times New Roman"/>
          <w:b/>
          <w:bCs/>
          <w:color w:val="FF0000"/>
          <w:sz w:val="28"/>
          <w:szCs w:val="28"/>
        </w:rPr>
        <w:t xml:space="preserve"> la art </w:t>
      </w:r>
      <w:r w:rsidR="00790F55" w:rsidRPr="005333EF">
        <w:rPr>
          <w:rFonts w:ascii="Times New Roman" w:hAnsi="Times New Roman" w:cs="Times New Roman"/>
          <w:b/>
          <w:bCs/>
          <w:color w:val="FF0000"/>
          <w:sz w:val="28"/>
          <w:szCs w:val="28"/>
        </w:rPr>
        <w:t>4</w:t>
      </w:r>
      <w:r w:rsidR="00790F55" w:rsidRPr="005333EF">
        <w:rPr>
          <w:rFonts w:ascii="Times New Roman" w:hAnsi="Times New Roman" w:cs="Times New Roman"/>
          <w:b/>
          <w:bCs/>
          <w:color w:val="FF0000"/>
          <w:sz w:val="28"/>
          <w:szCs w:val="28"/>
          <w:vertAlign w:val="superscript"/>
        </w:rPr>
        <w:t>2</w:t>
      </w:r>
      <w:r w:rsidR="0082089D" w:rsidRPr="005333EF">
        <w:rPr>
          <w:rFonts w:ascii="Times New Roman" w:hAnsi="Times New Roman" w:cs="Times New Roman"/>
          <w:b/>
          <w:bCs/>
          <w:color w:val="FF0000"/>
          <w:sz w:val="28"/>
          <w:szCs w:val="28"/>
        </w:rPr>
        <w:t xml:space="preserve"> </w:t>
      </w:r>
      <w:proofErr w:type="spellStart"/>
      <w:r w:rsidR="0082089D" w:rsidRPr="005333EF">
        <w:rPr>
          <w:rFonts w:ascii="Times New Roman" w:hAnsi="Times New Roman" w:cs="Times New Roman"/>
          <w:b/>
          <w:bCs/>
          <w:color w:val="FF0000"/>
          <w:sz w:val="28"/>
          <w:szCs w:val="28"/>
        </w:rPr>
        <w:t>alin</w:t>
      </w:r>
      <w:proofErr w:type="spellEnd"/>
      <w:r w:rsidR="0082089D" w:rsidRPr="005333EF">
        <w:rPr>
          <w:rFonts w:ascii="Times New Roman" w:hAnsi="Times New Roman" w:cs="Times New Roman"/>
          <w:b/>
          <w:bCs/>
          <w:color w:val="FF0000"/>
          <w:sz w:val="28"/>
          <w:szCs w:val="28"/>
        </w:rPr>
        <w:t xml:space="preserve">.(1) </w:t>
      </w:r>
      <w:proofErr w:type="spellStart"/>
      <w:r w:rsidR="0082089D" w:rsidRPr="005333EF">
        <w:rPr>
          <w:rFonts w:ascii="Times New Roman" w:hAnsi="Times New Roman" w:cs="Times New Roman"/>
          <w:b/>
          <w:bCs/>
          <w:color w:val="FF0000"/>
          <w:sz w:val="28"/>
          <w:szCs w:val="28"/>
        </w:rPr>
        <w:t>lit.</w:t>
      </w:r>
      <w:r w:rsidR="003D3B6A" w:rsidRPr="005333EF">
        <w:rPr>
          <w:rFonts w:ascii="Times New Roman" w:hAnsi="Times New Roman" w:cs="Times New Roman"/>
          <w:b/>
          <w:bCs/>
          <w:color w:val="FF0000"/>
          <w:sz w:val="28"/>
          <w:szCs w:val="28"/>
        </w:rPr>
        <w:t>b</w:t>
      </w:r>
      <w:proofErr w:type="spellEnd"/>
      <w:r w:rsidR="0082089D" w:rsidRPr="005333EF">
        <w:rPr>
          <w:rFonts w:ascii="Times New Roman" w:hAnsi="Times New Roman" w:cs="Times New Roman"/>
          <w:b/>
          <w:bCs/>
          <w:color w:val="FF0000"/>
          <w:sz w:val="28"/>
          <w:szCs w:val="28"/>
        </w:rPr>
        <w:t>)</w:t>
      </w:r>
      <w:r w:rsidR="00535C36" w:rsidRPr="005333EF">
        <w:rPr>
          <w:rFonts w:ascii="Times New Roman" w:hAnsi="Times New Roman" w:cs="Times New Roman"/>
          <w:sz w:val="28"/>
          <w:szCs w:val="28"/>
        </w:rPr>
        <w:t xml:space="preserve">, </w:t>
      </w:r>
      <w:proofErr w:type="spellStart"/>
      <w:r w:rsidR="00535C36" w:rsidRPr="005333EF">
        <w:rPr>
          <w:rFonts w:ascii="Times New Roman" w:hAnsi="Times New Roman" w:cs="Times New Roman"/>
          <w:sz w:val="28"/>
          <w:szCs w:val="28"/>
        </w:rPr>
        <w:t>în</w:t>
      </w:r>
      <w:proofErr w:type="spellEnd"/>
      <w:r w:rsidR="00535C36" w:rsidRPr="005333EF">
        <w:rPr>
          <w:rFonts w:ascii="Times New Roman" w:hAnsi="Times New Roman" w:cs="Times New Roman"/>
          <w:sz w:val="28"/>
          <w:szCs w:val="28"/>
        </w:rPr>
        <w:t xml:space="preserve"> termen de </w:t>
      </w:r>
      <w:r w:rsidR="003D3B6A" w:rsidRPr="005333EF">
        <w:rPr>
          <w:rFonts w:ascii="Times New Roman" w:hAnsi="Times New Roman" w:cs="Times New Roman"/>
          <w:sz w:val="28"/>
          <w:szCs w:val="28"/>
        </w:rPr>
        <w:t>2</w:t>
      </w:r>
      <w:r w:rsidR="00535C36" w:rsidRPr="005333EF">
        <w:rPr>
          <w:rFonts w:ascii="Times New Roman" w:hAnsi="Times New Roman" w:cs="Times New Roman"/>
          <w:sz w:val="28"/>
          <w:szCs w:val="28"/>
        </w:rPr>
        <w:t xml:space="preserve">0 de </w:t>
      </w:r>
      <w:proofErr w:type="spellStart"/>
      <w:r w:rsidR="00535C36" w:rsidRPr="005333EF">
        <w:rPr>
          <w:rFonts w:ascii="Times New Roman" w:hAnsi="Times New Roman" w:cs="Times New Roman"/>
          <w:sz w:val="28"/>
          <w:szCs w:val="28"/>
        </w:rPr>
        <w:t>zile</w:t>
      </w:r>
      <w:proofErr w:type="spellEnd"/>
      <w:r w:rsidR="00535C36" w:rsidRPr="005333EF">
        <w:rPr>
          <w:rFonts w:ascii="Times New Roman" w:hAnsi="Times New Roman" w:cs="Times New Roman"/>
          <w:sz w:val="28"/>
          <w:szCs w:val="28"/>
        </w:rPr>
        <w:t xml:space="preserve"> de la </w:t>
      </w:r>
      <w:proofErr w:type="spellStart"/>
      <w:r w:rsidR="00535C36" w:rsidRPr="005333EF">
        <w:rPr>
          <w:rFonts w:ascii="Times New Roman" w:hAnsi="Times New Roman" w:cs="Times New Roman"/>
          <w:sz w:val="28"/>
          <w:szCs w:val="28"/>
        </w:rPr>
        <w:t>publicarea</w:t>
      </w:r>
      <w:proofErr w:type="spellEnd"/>
      <w:r w:rsidR="00535C36" w:rsidRPr="005333EF">
        <w:rPr>
          <w:rFonts w:ascii="Times New Roman" w:hAnsi="Times New Roman" w:cs="Times New Roman"/>
          <w:sz w:val="28"/>
          <w:szCs w:val="28"/>
        </w:rPr>
        <w:t xml:space="preserve"> </w:t>
      </w:r>
      <w:proofErr w:type="spellStart"/>
      <w:r w:rsidR="00535C36" w:rsidRPr="005333EF">
        <w:rPr>
          <w:rFonts w:ascii="Times New Roman" w:hAnsi="Times New Roman" w:cs="Times New Roman"/>
          <w:sz w:val="28"/>
          <w:szCs w:val="28"/>
        </w:rPr>
        <w:t>anunţului</w:t>
      </w:r>
      <w:proofErr w:type="spellEnd"/>
      <w:r w:rsidR="003D3B6A" w:rsidRPr="005333EF">
        <w:rPr>
          <w:rFonts w:ascii="Times New Roman" w:hAnsi="Times New Roman" w:cs="Times New Roman"/>
          <w:sz w:val="28"/>
          <w:szCs w:val="28"/>
        </w:rPr>
        <w:t xml:space="preserve"> de </w:t>
      </w:r>
      <w:proofErr w:type="spellStart"/>
      <w:r w:rsidR="003D3B6A" w:rsidRPr="005333EF">
        <w:rPr>
          <w:rFonts w:ascii="Times New Roman" w:hAnsi="Times New Roman" w:cs="Times New Roman"/>
          <w:sz w:val="28"/>
          <w:szCs w:val="28"/>
        </w:rPr>
        <w:t>către</w:t>
      </w:r>
      <w:proofErr w:type="spellEnd"/>
      <w:r w:rsidR="003D3B6A" w:rsidRPr="005333EF">
        <w:rPr>
          <w:rFonts w:ascii="Times New Roman" w:hAnsi="Times New Roman" w:cs="Times New Roman"/>
          <w:sz w:val="28"/>
          <w:szCs w:val="28"/>
        </w:rPr>
        <w:t xml:space="preserve"> autoritatea </w:t>
      </w:r>
      <w:proofErr w:type="spellStart"/>
      <w:r w:rsidR="003D3B6A" w:rsidRPr="005333EF">
        <w:rPr>
          <w:rFonts w:ascii="Times New Roman" w:hAnsi="Times New Roman" w:cs="Times New Roman"/>
          <w:sz w:val="28"/>
          <w:szCs w:val="28"/>
        </w:rPr>
        <w:t>publică</w:t>
      </w:r>
      <w:proofErr w:type="spellEnd"/>
      <w:r w:rsidR="003D3B6A" w:rsidRPr="005333EF">
        <w:rPr>
          <w:rFonts w:ascii="Times New Roman" w:hAnsi="Times New Roman" w:cs="Times New Roman"/>
          <w:sz w:val="28"/>
          <w:szCs w:val="28"/>
        </w:rPr>
        <w:t xml:space="preserve"> </w:t>
      </w:r>
      <w:proofErr w:type="spellStart"/>
      <w:r w:rsidR="003D3B6A" w:rsidRPr="005333EF">
        <w:rPr>
          <w:rFonts w:ascii="Times New Roman" w:hAnsi="Times New Roman" w:cs="Times New Roman"/>
          <w:sz w:val="28"/>
          <w:szCs w:val="28"/>
        </w:rPr>
        <w:t>tutelară</w:t>
      </w:r>
      <w:proofErr w:type="spellEnd"/>
      <w:r w:rsidR="007D1CEF" w:rsidRPr="005333EF">
        <w:rPr>
          <w:rFonts w:ascii="Times New Roman" w:hAnsi="Times New Roman" w:cs="Times New Roman"/>
          <w:sz w:val="28"/>
          <w:szCs w:val="28"/>
        </w:rPr>
        <w:t>.</w:t>
      </w:r>
      <w:r w:rsidR="008306CB" w:rsidRPr="005333EF">
        <w:rPr>
          <w:rFonts w:ascii="Times New Roman" w:hAnsi="Times New Roman" w:cs="Times New Roman"/>
          <w:sz w:val="28"/>
          <w:szCs w:val="28"/>
        </w:rPr>
        <w:t>”</w:t>
      </w:r>
    </w:p>
    <w:bookmarkEnd w:id="8"/>
    <w:p w14:paraId="6359BA64" w14:textId="77777777" w:rsidR="00970D29" w:rsidRPr="005333EF" w:rsidRDefault="005333EF" w:rsidP="00970D29">
      <w:pPr>
        <w:spacing w:after="0"/>
        <w:ind w:firstLine="360"/>
        <w:rPr>
          <w:rFonts w:ascii="Times New Roman" w:hAnsi="Times New Roman" w:cs="Times New Roman"/>
          <w:b/>
          <w:bCs/>
          <w:color w:val="70AD47" w:themeColor="accent6"/>
          <w:sz w:val="28"/>
          <w:szCs w:val="28"/>
          <w:lang w:val="ro-RO"/>
        </w:rPr>
      </w:pPr>
      <w:r>
        <w:rPr>
          <w:rFonts w:ascii="Times New Roman" w:hAnsi="Times New Roman" w:cs="Times New Roman"/>
          <w:b/>
          <w:bCs/>
          <w:color w:val="70AD47" w:themeColor="accent6"/>
          <w:sz w:val="28"/>
          <w:szCs w:val="28"/>
        </w:rPr>
        <w:lastRenderedPageBreak/>
        <w:t xml:space="preserve"> </w:t>
      </w:r>
      <w:r w:rsidR="00517D1C" w:rsidRPr="005333EF">
        <w:rPr>
          <w:rFonts w:ascii="Times New Roman" w:hAnsi="Times New Roman" w:cs="Times New Roman"/>
          <w:b/>
          <w:bCs/>
          <w:color w:val="70AD47" w:themeColor="accent6"/>
          <w:sz w:val="28"/>
          <w:szCs w:val="28"/>
        </w:rPr>
        <w:t>40</w:t>
      </w:r>
      <w:r w:rsidR="00970D29" w:rsidRPr="005333EF">
        <w:rPr>
          <w:rFonts w:ascii="Times New Roman" w:hAnsi="Times New Roman" w:cs="Times New Roman"/>
          <w:b/>
          <w:bCs/>
          <w:color w:val="70AD47" w:themeColor="accent6"/>
          <w:sz w:val="28"/>
          <w:szCs w:val="28"/>
        </w:rPr>
        <w:t xml:space="preserve">. La art. 63 </w:t>
      </w:r>
      <w:proofErr w:type="spellStart"/>
      <w:r w:rsidR="00970D29" w:rsidRPr="005333EF">
        <w:rPr>
          <w:rFonts w:ascii="Times New Roman" w:hAnsi="Times New Roman" w:cs="Times New Roman"/>
          <w:b/>
          <w:bCs/>
          <w:color w:val="70AD47" w:themeColor="accent6"/>
          <w:sz w:val="28"/>
          <w:szCs w:val="28"/>
        </w:rPr>
        <w:t>alin</w:t>
      </w:r>
      <w:proofErr w:type="spellEnd"/>
      <w:r w:rsidR="00970D29" w:rsidRPr="005333EF">
        <w:rPr>
          <w:rFonts w:ascii="Times New Roman" w:hAnsi="Times New Roman" w:cs="Times New Roman"/>
          <w:b/>
          <w:bCs/>
          <w:color w:val="70AD47" w:themeColor="accent6"/>
          <w:sz w:val="28"/>
          <w:szCs w:val="28"/>
        </w:rPr>
        <w:t xml:space="preserve">. (1) se </w:t>
      </w:r>
      <w:proofErr w:type="spellStart"/>
      <w:r w:rsidR="00970D29" w:rsidRPr="005333EF">
        <w:rPr>
          <w:rFonts w:ascii="Times New Roman" w:hAnsi="Times New Roman" w:cs="Times New Roman"/>
          <w:b/>
          <w:bCs/>
          <w:color w:val="70AD47" w:themeColor="accent6"/>
          <w:sz w:val="28"/>
          <w:szCs w:val="28"/>
        </w:rPr>
        <w:t>modifică</w:t>
      </w:r>
      <w:proofErr w:type="spellEnd"/>
      <w:r w:rsidR="00970D29" w:rsidRPr="005333EF">
        <w:rPr>
          <w:rFonts w:ascii="Times New Roman" w:hAnsi="Times New Roman" w:cs="Times New Roman"/>
          <w:b/>
          <w:bCs/>
          <w:color w:val="70AD47" w:themeColor="accent6"/>
          <w:sz w:val="28"/>
          <w:szCs w:val="28"/>
        </w:rPr>
        <w:t xml:space="preserve"> </w:t>
      </w:r>
      <w:proofErr w:type="spellStart"/>
      <w:r w:rsidR="00970D29" w:rsidRPr="005333EF">
        <w:rPr>
          <w:rFonts w:ascii="Times New Roman" w:hAnsi="Times New Roman" w:cs="Times New Roman"/>
          <w:b/>
          <w:bCs/>
          <w:color w:val="70AD47" w:themeColor="accent6"/>
          <w:sz w:val="28"/>
          <w:szCs w:val="28"/>
        </w:rPr>
        <w:t>și</w:t>
      </w:r>
      <w:proofErr w:type="spellEnd"/>
      <w:r w:rsidR="00970D29" w:rsidRPr="005333EF">
        <w:rPr>
          <w:rFonts w:ascii="Times New Roman" w:hAnsi="Times New Roman" w:cs="Times New Roman"/>
          <w:b/>
          <w:bCs/>
          <w:color w:val="70AD47" w:themeColor="accent6"/>
          <w:sz w:val="28"/>
          <w:szCs w:val="28"/>
        </w:rPr>
        <w:t xml:space="preserve"> </w:t>
      </w:r>
      <w:proofErr w:type="spellStart"/>
      <w:r w:rsidR="00970D29" w:rsidRPr="005333EF">
        <w:rPr>
          <w:rFonts w:ascii="Times New Roman" w:hAnsi="Times New Roman" w:cs="Times New Roman"/>
          <w:b/>
          <w:bCs/>
          <w:color w:val="70AD47" w:themeColor="accent6"/>
          <w:sz w:val="28"/>
          <w:szCs w:val="28"/>
        </w:rPr>
        <w:t>va</w:t>
      </w:r>
      <w:proofErr w:type="spellEnd"/>
      <w:r w:rsidR="00970D29" w:rsidRPr="005333EF">
        <w:rPr>
          <w:rFonts w:ascii="Times New Roman" w:hAnsi="Times New Roman" w:cs="Times New Roman"/>
          <w:b/>
          <w:bCs/>
          <w:color w:val="70AD47" w:themeColor="accent6"/>
          <w:sz w:val="28"/>
          <w:szCs w:val="28"/>
        </w:rPr>
        <w:t xml:space="preserve"> </w:t>
      </w:r>
      <w:proofErr w:type="spellStart"/>
      <w:r w:rsidR="00970D29" w:rsidRPr="005333EF">
        <w:rPr>
          <w:rFonts w:ascii="Times New Roman" w:hAnsi="Times New Roman" w:cs="Times New Roman"/>
          <w:b/>
          <w:bCs/>
          <w:color w:val="70AD47" w:themeColor="accent6"/>
          <w:sz w:val="28"/>
          <w:szCs w:val="28"/>
        </w:rPr>
        <w:t>avea</w:t>
      </w:r>
      <w:proofErr w:type="spellEnd"/>
      <w:r w:rsidR="00970D29" w:rsidRPr="005333EF">
        <w:rPr>
          <w:rFonts w:ascii="Times New Roman" w:hAnsi="Times New Roman" w:cs="Times New Roman"/>
          <w:b/>
          <w:bCs/>
          <w:color w:val="70AD47" w:themeColor="accent6"/>
          <w:sz w:val="28"/>
          <w:szCs w:val="28"/>
        </w:rPr>
        <w:t xml:space="preserve"> </w:t>
      </w:r>
      <w:proofErr w:type="spellStart"/>
      <w:r w:rsidR="00970D29" w:rsidRPr="005333EF">
        <w:rPr>
          <w:rFonts w:ascii="Times New Roman" w:hAnsi="Times New Roman" w:cs="Times New Roman"/>
          <w:b/>
          <w:bCs/>
          <w:color w:val="70AD47" w:themeColor="accent6"/>
          <w:sz w:val="28"/>
          <w:szCs w:val="28"/>
        </w:rPr>
        <w:t>următorul</w:t>
      </w:r>
      <w:proofErr w:type="spellEnd"/>
      <w:r w:rsidR="00970D29" w:rsidRPr="005333EF">
        <w:rPr>
          <w:rFonts w:ascii="Times New Roman" w:hAnsi="Times New Roman" w:cs="Times New Roman"/>
          <w:b/>
          <w:bCs/>
          <w:color w:val="70AD47" w:themeColor="accent6"/>
          <w:sz w:val="28"/>
          <w:szCs w:val="28"/>
        </w:rPr>
        <w:t xml:space="preserve"> </w:t>
      </w:r>
      <w:proofErr w:type="spellStart"/>
      <w:r w:rsidR="00970D29" w:rsidRPr="005333EF">
        <w:rPr>
          <w:rFonts w:ascii="Times New Roman" w:hAnsi="Times New Roman" w:cs="Times New Roman"/>
          <w:b/>
          <w:bCs/>
          <w:color w:val="70AD47" w:themeColor="accent6"/>
          <w:sz w:val="28"/>
          <w:szCs w:val="28"/>
        </w:rPr>
        <w:t>cuprins</w:t>
      </w:r>
      <w:proofErr w:type="spellEnd"/>
    </w:p>
    <w:p w14:paraId="0450682C" w14:textId="77777777" w:rsidR="00722D8D" w:rsidRPr="005333EF" w:rsidRDefault="00722D8D" w:rsidP="00970D29">
      <w:pPr>
        <w:spacing w:after="0"/>
        <w:jc w:val="both"/>
        <w:rPr>
          <w:rFonts w:ascii="Times New Roman" w:hAnsi="Times New Roman" w:cs="Times New Roman"/>
          <w:sz w:val="28"/>
          <w:szCs w:val="28"/>
        </w:rPr>
      </w:pPr>
    </w:p>
    <w:p w14:paraId="1BB90B4C" w14:textId="77777777" w:rsidR="00B83507" w:rsidRPr="005333EF" w:rsidRDefault="00970D29" w:rsidP="00970D29">
      <w:pPr>
        <w:spacing w:after="0"/>
        <w:ind w:firstLine="360"/>
        <w:jc w:val="both"/>
        <w:rPr>
          <w:rFonts w:ascii="Times New Roman" w:hAnsi="Times New Roman" w:cs="Times New Roman"/>
          <w:sz w:val="28"/>
          <w:szCs w:val="28"/>
        </w:rPr>
      </w:pPr>
      <w:r w:rsidRPr="005333EF">
        <w:rPr>
          <w:rFonts w:ascii="Times New Roman" w:hAnsi="Times New Roman" w:cs="Times New Roman"/>
          <w:b/>
          <w:bCs/>
          <w:sz w:val="28"/>
          <w:szCs w:val="28"/>
        </w:rPr>
        <w:t xml:space="preserve"> </w:t>
      </w:r>
      <w:proofErr w:type="gramStart"/>
      <w:r w:rsidR="008F4EB0" w:rsidRPr="005333EF">
        <w:rPr>
          <w:rFonts w:ascii="Times New Roman" w:hAnsi="Times New Roman" w:cs="Times New Roman"/>
          <w:b/>
          <w:bCs/>
          <w:sz w:val="28"/>
          <w:szCs w:val="28"/>
        </w:rPr>
        <w:t>”</w:t>
      </w:r>
      <w:r w:rsidR="00B83507" w:rsidRPr="005333EF">
        <w:rPr>
          <w:rFonts w:ascii="Times New Roman" w:hAnsi="Times New Roman" w:cs="Times New Roman"/>
          <w:sz w:val="28"/>
          <w:szCs w:val="28"/>
        </w:rPr>
        <w:t>(</w:t>
      </w:r>
      <w:proofErr w:type="gramEnd"/>
      <w:r w:rsidR="00B83507" w:rsidRPr="005333EF">
        <w:rPr>
          <w:rFonts w:ascii="Times New Roman" w:hAnsi="Times New Roman" w:cs="Times New Roman"/>
          <w:sz w:val="28"/>
          <w:szCs w:val="28"/>
        </w:rPr>
        <w:t xml:space="preserve">1) </w:t>
      </w:r>
      <w:proofErr w:type="spellStart"/>
      <w:r w:rsidR="00B83507" w:rsidRPr="005333EF">
        <w:rPr>
          <w:rFonts w:ascii="Times New Roman" w:hAnsi="Times New Roman" w:cs="Times New Roman"/>
          <w:sz w:val="28"/>
          <w:szCs w:val="28"/>
        </w:rPr>
        <w:t>În</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cazul</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color w:val="FF0000"/>
          <w:sz w:val="28"/>
          <w:szCs w:val="28"/>
        </w:rPr>
        <w:t>întreprinderi</w:t>
      </w:r>
      <w:r w:rsidR="0042283E" w:rsidRPr="005333EF">
        <w:rPr>
          <w:rFonts w:ascii="Times New Roman" w:hAnsi="Times New Roman" w:cs="Times New Roman"/>
          <w:color w:val="FF0000"/>
          <w:sz w:val="28"/>
          <w:szCs w:val="28"/>
        </w:rPr>
        <w:t>lor</w:t>
      </w:r>
      <w:proofErr w:type="spellEnd"/>
      <w:r w:rsidR="0042283E" w:rsidRPr="005333EF">
        <w:rPr>
          <w:rFonts w:ascii="Times New Roman" w:hAnsi="Times New Roman" w:cs="Times New Roman"/>
          <w:color w:val="FF0000"/>
          <w:sz w:val="28"/>
          <w:szCs w:val="28"/>
        </w:rPr>
        <w:t xml:space="preserve"> de stat </w:t>
      </w:r>
      <w:proofErr w:type="spellStart"/>
      <w:r w:rsidR="0042283E" w:rsidRPr="005333EF">
        <w:rPr>
          <w:rFonts w:ascii="Times New Roman" w:hAnsi="Times New Roman" w:cs="Times New Roman"/>
          <w:sz w:val="28"/>
          <w:szCs w:val="28"/>
        </w:rPr>
        <w:t>prevăzute</w:t>
      </w:r>
      <w:proofErr w:type="spellEnd"/>
      <w:r w:rsidR="0042283E" w:rsidRPr="005333EF">
        <w:rPr>
          <w:rFonts w:ascii="Times New Roman" w:hAnsi="Times New Roman" w:cs="Times New Roman"/>
          <w:sz w:val="28"/>
          <w:szCs w:val="28"/>
        </w:rPr>
        <w:t xml:space="preserve"> la art. </w:t>
      </w:r>
      <w:r w:rsidR="00952164" w:rsidRPr="005333EF">
        <w:rPr>
          <w:rFonts w:ascii="Times New Roman" w:hAnsi="Times New Roman" w:cs="Times New Roman"/>
          <w:sz w:val="28"/>
          <w:szCs w:val="28"/>
        </w:rPr>
        <w:t>62</w:t>
      </w:r>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în</w:t>
      </w:r>
      <w:proofErr w:type="spellEnd"/>
      <w:r w:rsidR="00B83507" w:rsidRPr="005333EF">
        <w:rPr>
          <w:rFonts w:ascii="Times New Roman" w:hAnsi="Times New Roman" w:cs="Times New Roman"/>
          <w:sz w:val="28"/>
          <w:szCs w:val="28"/>
        </w:rPr>
        <w:t xml:space="preserve"> termen de 15 </w:t>
      </w:r>
      <w:proofErr w:type="spellStart"/>
      <w:r w:rsidR="00B83507" w:rsidRPr="005333EF">
        <w:rPr>
          <w:rFonts w:ascii="Times New Roman" w:hAnsi="Times New Roman" w:cs="Times New Roman"/>
          <w:sz w:val="28"/>
          <w:szCs w:val="28"/>
        </w:rPr>
        <w:t>zile</w:t>
      </w:r>
      <w:proofErr w:type="spellEnd"/>
      <w:r w:rsidR="00B83507" w:rsidRPr="005333EF">
        <w:rPr>
          <w:rFonts w:ascii="Times New Roman" w:hAnsi="Times New Roman" w:cs="Times New Roman"/>
          <w:sz w:val="28"/>
          <w:szCs w:val="28"/>
        </w:rPr>
        <w:t xml:space="preserve"> de la </w:t>
      </w:r>
      <w:proofErr w:type="spellStart"/>
      <w:r w:rsidR="00B83507" w:rsidRPr="005333EF">
        <w:rPr>
          <w:rFonts w:ascii="Times New Roman" w:hAnsi="Times New Roman" w:cs="Times New Roman"/>
          <w:sz w:val="28"/>
          <w:szCs w:val="28"/>
        </w:rPr>
        <w:t>numirea</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noului</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consiliu</w:t>
      </w:r>
      <w:proofErr w:type="spellEnd"/>
      <w:r w:rsidR="00B83507" w:rsidRPr="005333EF">
        <w:rPr>
          <w:rFonts w:ascii="Times New Roman" w:hAnsi="Times New Roman" w:cs="Times New Roman"/>
          <w:sz w:val="28"/>
          <w:szCs w:val="28"/>
        </w:rPr>
        <w:t xml:space="preserve"> de </w:t>
      </w:r>
      <w:proofErr w:type="spellStart"/>
      <w:r w:rsidR="00B83507" w:rsidRPr="005333EF">
        <w:rPr>
          <w:rFonts w:ascii="Times New Roman" w:hAnsi="Times New Roman" w:cs="Times New Roman"/>
          <w:sz w:val="28"/>
          <w:szCs w:val="28"/>
        </w:rPr>
        <w:t>administraţie</w:t>
      </w:r>
      <w:proofErr w:type="spellEnd"/>
      <w:r w:rsidR="00B83507" w:rsidRPr="005333EF">
        <w:rPr>
          <w:rFonts w:ascii="Times New Roman" w:hAnsi="Times New Roman" w:cs="Times New Roman"/>
          <w:sz w:val="28"/>
          <w:szCs w:val="28"/>
        </w:rPr>
        <w:t xml:space="preserve"> se </w:t>
      </w:r>
      <w:proofErr w:type="spellStart"/>
      <w:r w:rsidR="00B83507" w:rsidRPr="005333EF">
        <w:rPr>
          <w:rFonts w:ascii="Times New Roman" w:hAnsi="Times New Roman" w:cs="Times New Roman"/>
          <w:sz w:val="28"/>
          <w:szCs w:val="28"/>
        </w:rPr>
        <w:t>va</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iniţia</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procedura</w:t>
      </w:r>
      <w:proofErr w:type="spellEnd"/>
      <w:r w:rsidR="00B83507" w:rsidRPr="005333EF">
        <w:rPr>
          <w:rFonts w:ascii="Times New Roman" w:hAnsi="Times New Roman" w:cs="Times New Roman"/>
          <w:sz w:val="28"/>
          <w:szCs w:val="28"/>
        </w:rPr>
        <w:t xml:space="preserve"> de </w:t>
      </w:r>
      <w:proofErr w:type="spellStart"/>
      <w:r w:rsidR="00B83507" w:rsidRPr="005333EF">
        <w:rPr>
          <w:rFonts w:ascii="Times New Roman" w:hAnsi="Times New Roman" w:cs="Times New Roman"/>
          <w:sz w:val="28"/>
          <w:szCs w:val="28"/>
        </w:rPr>
        <w:t>selecţie</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pentru</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poziţiile</w:t>
      </w:r>
      <w:proofErr w:type="spellEnd"/>
      <w:r w:rsidR="00B83507" w:rsidRPr="005333EF">
        <w:rPr>
          <w:rFonts w:ascii="Times New Roman" w:hAnsi="Times New Roman" w:cs="Times New Roman"/>
          <w:sz w:val="28"/>
          <w:szCs w:val="28"/>
        </w:rPr>
        <w:t xml:space="preserve"> de </w:t>
      </w:r>
      <w:proofErr w:type="spellStart"/>
      <w:r w:rsidR="00B83507" w:rsidRPr="005333EF">
        <w:rPr>
          <w:rFonts w:ascii="Times New Roman" w:hAnsi="Times New Roman" w:cs="Times New Roman"/>
          <w:sz w:val="28"/>
          <w:szCs w:val="28"/>
        </w:rPr>
        <w:t>directori</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în</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cazul</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în</w:t>
      </w:r>
      <w:proofErr w:type="spellEnd"/>
      <w:r w:rsidR="00B83507" w:rsidRPr="005333EF">
        <w:rPr>
          <w:rFonts w:ascii="Times New Roman" w:hAnsi="Times New Roman" w:cs="Times New Roman"/>
          <w:sz w:val="28"/>
          <w:szCs w:val="28"/>
        </w:rPr>
        <w:t xml:space="preserve"> care </w:t>
      </w:r>
      <w:proofErr w:type="spellStart"/>
      <w:r w:rsidR="00B83507" w:rsidRPr="005333EF">
        <w:rPr>
          <w:rFonts w:ascii="Times New Roman" w:hAnsi="Times New Roman" w:cs="Times New Roman"/>
          <w:sz w:val="28"/>
          <w:szCs w:val="28"/>
        </w:rPr>
        <w:t>aceştia</w:t>
      </w:r>
      <w:proofErr w:type="spellEnd"/>
      <w:r w:rsidR="00B83507" w:rsidRPr="005333EF">
        <w:rPr>
          <w:rFonts w:ascii="Times New Roman" w:hAnsi="Times New Roman" w:cs="Times New Roman"/>
          <w:sz w:val="28"/>
          <w:szCs w:val="28"/>
        </w:rPr>
        <w:t xml:space="preserve"> nu sunt, </w:t>
      </w:r>
      <w:proofErr w:type="spellStart"/>
      <w:r w:rsidR="00B83507" w:rsidRPr="005333EF">
        <w:rPr>
          <w:rFonts w:ascii="Times New Roman" w:hAnsi="Times New Roman" w:cs="Times New Roman"/>
          <w:sz w:val="28"/>
          <w:szCs w:val="28"/>
        </w:rPr>
        <w:t>în</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acelaşi</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timp</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şi</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administratori</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în</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con</w:t>
      </w:r>
      <w:r w:rsidR="0042283E" w:rsidRPr="005333EF">
        <w:rPr>
          <w:rFonts w:ascii="Times New Roman" w:hAnsi="Times New Roman" w:cs="Times New Roman"/>
          <w:sz w:val="28"/>
          <w:szCs w:val="28"/>
        </w:rPr>
        <w:t>formitate</w:t>
      </w:r>
      <w:proofErr w:type="spellEnd"/>
      <w:r w:rsidR="0042283E" w:rsidRPr="005333EF">
        <w:rPr>
          <w:rFonts w:ascii="Times New Roman" w:hAnsi="Times New Roman" w:cs="Times New Roman"/>
          <w:sz w:val="28"/>
          <w:szCs w:val="28"/>
        </w:rPr>
        <w:t xml:space="preserve"> cu </w:t>
      </w:r>
      <w:proofErr w:type="spellStart"/>
      <w:r w:rsidR="0042283E" w:rsidRPr="005333EF">
        <w:rPr>
          <w:rFonts w:ascii="Times New Roman" w:hAnsi="Times New Roman" w:cs="Times New Roman"/>
          <w:sz w:val="28"/>
          <w:szCs w:val="28"/>
        </w:rPr>
        <w:t>prevederile</w:t>
      </w:r>
      <w:proofErr w:type="spellEnd"/>
      <w:r w:rsidR="0042283E" w:rsidRPr="005333EF">
        <w:rPr>
          <w:rFonts w:ascii="Times New Roman" w:hAnsi="Times New Roman" w:cs="Times New Roman"/>
          <w:sz w:val="28"/>
          <w:szCs w:val="28"/>
        </w:rPr>
        <w:t xml:space="preserve"> art. </w:t>
      </w:r>
      <w:r w:rsidR="00FC79FC" w:rsidRPr="005333EF">
        <w:rPr>
          <w:rFonts w:ascii="Times New Roman" w:hAnsi="Times New Roman" w:cs="Times New Roman"/>
          <w:sz w:val="28"/>
          <w:szCs w:val="28"/>
        </w:rPr>
        <w:t>35</w:t>
      </w:r>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Termenele</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prevăzute</w:t>
      </w:r>
      <w:proofErr w:type="spellEnd"/>
      <w:r w:rsidR="00B83507" w:rsidRPr="005333EF">
        <w:rPr>
          <w:rFonts w:ascii="Times New Roman" w:hAnsi="Times New Roman" w:cs="Times New Roman"/>
          <w:sz w:val="28"/>
          <w:szCs w:val="28"/>
        </w:rPr>
        <w:t xml:space="preserve"> la art. </w:t>
      </w:r>
      <w:r w:rsidR="00FC79FC" w:rsidRPr="005333EF">
        <w:rPr>
          <w:rFonts w:ascii="Times New Roman" w:hAnsi="Times New Roman" w:cs="Times New Roman"/>
          <w:sz w:val="28"/>
          <w:szCs w:val="28"/>
        </w:rPr>
        <w:t>61</w:t>
      </w:r>
      <w:r w:rsidR="0042283E"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alin</w:t>
      </w:r>
      <w:proofErr w:type="spellEnd"/>
      <w:r w:rsidR="00B83507" w:rsidRPr="005333EF">
        <w:rPr>
          <w:rFonts w:ascii="Times New Roman" w:hAnsi="Times New Roman" w:cs="Times New Roman"/>
          <w:sz w:val="28"/>
          <w:szCs w:val="28"/>
        </w:rPr>
        <w:t xml:space="preserve">. (5), (7) </w:t>
      </w:r>
      <w:proofErr w:type="spellStart"/>
      <w:r w:rsidR="00B83507" w:rsidRPr="005333EF">
        <w:rPr>
          <w:rFonts w:ascii="Times New Roman" w:hAnsi="Times New Roman" w:cs="Times New Roman"/>
          <w:sz w:val="28"/>
          <w:szCs w:val="28"/>
        </w:rPr>
        <w:t>şi</w:t>
      </w:r>
      <w:proofErr w:type="spellEnd"/>
      <w:r w:rsidR="00B83507" w:rsidRPr="005333EF">
        <w:rPr>
          <w:rFonts w:ascii="Times New Roman" w:hAnsi="Times New Roman" w:cs="Times New Roman"/>
          <w:sz w:val="28"/>
          <w:szCs w:val="28"/>
        </w:rPr>
        <w:t xml:space="preserve"> (8) sunt </w:t>
      </w:r>
      <w:proofErr w:type="spellStart"/>
      <w:r w:rsidR="00B83507" w:rsidRPr="005333EF">
        <w:rPr>
          <w:rFonts w:ascii="Times New Roman" w:hAnsi="Times New Roman" w:cs="Times New Roman"/>
          <w:sz w:val="28"/>
          <w:szCs w:val="28"/>
        </w:rPr>
        <w:t>aplicabile</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selecţiei</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directorilor</w:t>
      </w:r>
      <w:proofErr w:type="spellEnd"/>
      <w:r w:rsidR="00B83507" w:rsidRPr="005333EF">
        <w:rPr>
          <w:rFonts w:ascii="Times New Roman" w:hAnsi="Times New Roman" w:cs="Times New Roman"/>
          <w:sz w:val="28"/>
          <w:szCs w:val="28"/>
        </w:rPr>
        <w:t xml:space="preserve"> care nu sunt, </w:t>
      </w:r>
      <w:proofErr w:type="spellStart"/>
      <w:r w:rsidR="00B83507" w:rsidRPr="005333EF">
        <w:rPr>
          <w:rFonts w:ascii="Times New Roman" w:hAnsi="Times New Roman" w:cs="Times New Roman"/>
          <w:sz w:val="28"/>
          <w:szCs w:val="28"/>
        </w:rPr>
        <w:t>în</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acelaşi</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timp</w:t>
      </w:r>
      <w:proofErr w:type="spellEnd"/>
      <w:r w:rsidR="00B83507" w:rsidRPr="005333EF">
        <w:rPr>
          <w:rFonts w:ascii="Times New Roman" w:hAnsi="Times New Roman" w:cs="Times New Roman"/>
          <w:sz w:val="28"/>
          <w:szCs w:val="28"/>
        </w:rPr>
        <w:t xml:space="preserve">, </w:t>
      </w:r>
      <w:proofErr w:type="spellStart"/>
      <w:r w:rsidR="00B83507" w:rsidRPr="005333EF">
        <w:rPr>
          <w:rFonts w:ascii="Times New Roman" w:hAnsi="Times New Roman" w:cs="Times New Roman"/>
          <w:sz w:val="28"/>
          <w:szCs w:val="28"/>
        </w:rPr>
        <w:t>membri</w:t>
      </w:r>
      <w:proofErr w:type="spellEnd"/>
      <w:r w:rsidR="00B83507" w:rsidRPr="005333EF">
        <w:rPr>
          <w:rFonts w:ascii="Times New Roman" w:hAnsi="Times New Roman" w:cs="Times New Roman"/>
          <w:sz w:val="28"/>
          <w:szCs w:val="28"/>
        </w:rPr>
        <w:t xml:space="preserve"> ai </w:t>
      </w:r>
      <w:proofErr w:type="spellStart"/>
      <w:r w:rsidR="00B83507" w:rsidRPr="005333EF">
        <w:rPr>
          <w:rFonts w:ascii="Times New Roman" w:hAnsi="Times New Roman" w:cs="Times New Roman"/>
          <w:sz w:val="28"/>
          <w:szCs w:val="28"/>
        </w:rPr>
        <w:t>consiliului</w:t>
      </w:r>
      <w:proofErr w:type="spellEnd"/>
      <w:r w:rsidR="00B83507" w:rsidRPr="005333EF">
        <w:rPr>
          <w:rFonts w:ascii="Times New Roman" w:hAnsi="Times New Roman" w:cs="Times New Roman"/>
          <w:sz w:val="28"/>
          <w:szCs w:val="28"/>
        </w:rPr>
        <w:t xml:space="preserve"> de </w:t>
      </w:r>
      <w:proofErr w:type="spellStart"/>
      <w:r w:rsidR="00B83507" w:rsidRPr="005333EF">
        <w:rPr>
          <w:rFonts w:ascii="Times New Roman" w:hAnsi="Times New Roman" w:cs="Times New Roman"/>
          <w:sz w:val="28"/>
          <w:szCs w:val="28"/>
        </w:rPr>
        <w:t>administraţie</w:t>
      </w:r>
      <w:proofErr w:type="spellEnd"/>
      <w:r w:rsidR="00B83507" w:rsidRPr="005333EF">
        <w:rPr>
          <w:rFonts w:ascii="Times New Roman" w:hAnsi="Times New Roman" w:cs="Times New Roman"/>
          <w:sz w:val="28"/>
          <w:szCs w:val="28"/>
        </w:rPr>
        <w:t>.</w:t>
      </w:r>
      <w:r w:rsidR="008F4EB0" w:rsidRPr="005333EF">
        <w:rPr>
          <w:rFonts w:ascii="Times New Roman" w:hAnsi="Times New Roman" w:cs="Times New Roman"/>
          <w:sz w:val="28"/>
          <w:szCs w:val="28"/>
        </w:rPr>
        <w:t>”</w:t>
      </w:r>
    </w:p>
    <w:p w14:paraId="24F315A3" w14:textId="77777777" w:rsidR="0050664D" w:rsidRPr="005333EF" w:rsidRDefault="0050664D" w:rsidP="00970D29">
      <w:pPr>
        <w:spacing w:after="0"/>
        <w:ind w:firstLine="360"/>
        <w:jc w:val="both"/>
        <w:rPr>
          <w:rFonts w:ascii="Times New Roman" w:hAnsi="Times New Roman" w:cs="Times New Roman"/>
          <w:b/>
          <w:bCs/>
          <w:sz w:val="28"/>
          <w:szCs w:val="28"/>
        </w:rPr>
      </w:pPr>
    </w:p>
    <w:p w14:paraId="1C91DC71" w14:textId="77777777" w:rsidR="0050664D" w:rsidRPr="005333EF" w:rsidRDefault="00D42161" w:rsidP="0050664D">
      <w:pPr>
        <w:spacing w:after="0"/>
        <w:ind w:firstLine="360"/>
        <w:rPr>
          <w:rFonts w:ascii="Times New Roman" w:hAnsi="Times New Roman" w:cs="Times New Roman"/>
          <w:b/>
          <w:bCs/>
          <w:color w:val="70AD47" w:themeColor="accent6"/>
          <w:sz w:val="28"/>
          <w:szCs w:val="28"/>
          <w:lang w:val="ro-RO"/>
        </w:rPr>
      </w:pPr>
      <w:r w:rsidRPr="005333EF">
        <w:rPr>
          <w:rFonts w:ascii="Times New Roman" w:hAnsi="Times New Roman" w:cs="Times New Roman"/>
          <w:b/>
          <w:bCs/>
          <w:color w:val="70AD47" w:themeColor="accent6"/>
          <w:sz w:val="28"/>
          <w:szCs w:val="28"/>
        </w:rPr>
        <w:t xml:space="preserve">   </w:t>
      </w:r>
      <w:r w:rsidR="00517D1C" w:rsidRPr="005333EF">
        <w:rPr>
          <w:rFonts w:ascii="Times New Roman" w:hAnsi="Times New Roman" w:cs="Times New Roman"/>
          <w:b/>
          <w:bCs/>
          <w:color w:val="70AD47" w:themeColor="accent6"/>
          <w:sz w:val="28"/>
          <w:szCs w:val="28"/>
        </w:rPr>
        <w:t>41</w:t>
      </w:r>
      <w:r w:rsidR="0050664D" w:rsidRPr="005333EF">
        <w:rPr>
          <w:rFonts w:ascii="Times New Roman" w:hAnsi="Times New Roman" w:cs="Times New Roman"/>
          <w:b/>
          <w:bCs/>
          <w:color w:val="70AD47" w:themeColor="accent6"/>
          <w:sz w:val="28"/>
          <w:szCs w:val="28"/>
        </w:rPr>
        <w:t xml:space="preserve">. La art. 64 </w:t>
      </w:r>
      <w:proofErr w:type="spellStart"/>
      <w:r w:rsidR="0050664D" w:rsidRPr="005333EF">
        <w:rPr>
          <w:rFonts w:ascii="Times New Roman" w:hAnsi="Times New Roman" w:cs="Times New Roman"/>
          <w:b/>
          <w:bCs/>
          <w:color w:val="70AD47" w:themeColor="accent6"/>
          <w:sz w:val="28"/>
          <w:szCs w:val="28"/>
        </w:rPr>
        <w:t>alin</w:t>
      </w:r>
      <w:proofErr w:type="spellEnd"/>
      <w:r w:rsidR="0050664D" w:rsidRPr="005333EF">
        <w:rPr>
          <w:rFonts w:ascii="Times New Roman" w:hAnsi="Times New Roman" w:cs="Times New Roman"/>
          <w:b/>
          <w:bCs/>
          <w:color w:val="70AD47" w:themeColor="accent6"/>
          <w:sz w:val="28"/>
          <w:szCs w:val="28"/>
        </w:rPr>
        <w:t xml:space="preserve">. (3) se </w:t>
      </w:r>
      <w:proofErr w:type="spellStart"/>
      <w:r w:rsidR="0050664D" w:rsidRPr="005333EF">
        <w:rPr>
          <w:rFonts w:ascii="Times New Roman" w:hAnsi="Times New Roman" w:cs="Times New Roman"/>
          <w:b/>
          <w:bCs/>
          <w:color w:val="70AD47" w:themeColor="accent6"/>
          <w:sz w:val="28"/>
          <w:szCs w:val="28"/>
        </w:rPr>
        <w:t>modifică</w:t>
      </w:r>
      <w:proofErr w:type="spellEnd"/>
      <w:r w:rsidR="0050664D" w:rsidRPr="005333EF">
        <w:rPr>
          <w:rFonts w:ascii="Times New Roman" w:hAnsi="Times New Roman" w:cs="Times New Roman"/>
          <w:b/>
          <w:bCs/>
          <w:color w:val="70AD47" w:themeColor="accent6"/>
          <w:sz w:val="28"/>
          <w:szCs w:val="28"/>
        </w:rPr>
        <w:t xml:space="preserve"> </w:t>
      </w:r>
      <w:proofErr w:type="spellStart"/>
      <w:r w:rsidR="0050664D" w:rsidRPr="005333EF">
        <w:rPr>
          <w:rFonts w:ascii="Times New Roman" w:hAnsi="Times New Roman" w:cs="Times New Roman"/>
          <w:b/>
          <w:bCs/>
          <w:color w:val="70AD47" w:themeColor="accent6"/>
          <w:sz w:val="28"/>
          <w:szCs w:val="28"/>
        </w:rPr>
        <w:t>și</w:t>
      </w:r>
      <w:proofErr w:type="spellEnd"/>
      <w:r w:rsidR="0050664D" w:rsidRPr="005333EF">
        <w:rPr>
          <w:rFonts w:ascii="Times New Roman" w:hAnsi="Times New Roman" w:cs="Times New Roman"/>
          <w:b/>
          <w:bCs/>
          <w:color w:val="70AD47" w:themeColor="accent6"/>
          <w:sz w:val="28"/>
          <w:szCs w:val="28"/>
        </w:rPr>
        <w:t xml:space="preserve"> </w:t>
      </w:r>
      <w:proofErr w:type="spellStart"/>
      <w:r w:rsidR="0050664D" w:rsidRPr="005333EF">
        <w:rPr>
          <w:rFonts w:ascii="Times New Roman" w:hAnsi="Times New Roman" w:cs="Times New Roman"/>
          <w:b/>
          <w:bCs/>
          <w:color w:val="70AD47" w:themeColor="accent6"/>
          <w:sz w:val="28"/>
          <w:szCs w:val="28"/>
        </w:rPr>
        <w:t>va</w:t>
      </w:r>
      <w:proofErr w:type="spellEnd"/>
      <w:r w:rsidR="0050664D" w:rsidRPr="005333EF">
        <w:rPr>
          <w:rFonts w:ascii="Times New Roman" w:hAnsi="Times New Roman" w:cs="Times New Roman"/>
          <w:b/>
          <w:bCs/>
          <w:color w:val="70AD47" w:themeColor="accent6"/>
          <w:sz w:val="28"/>
          <w:szCs w:val="28"/>
        </w:rPr>
        <w:t xml:space="preserve"> </w:t>
      </w:r>
      <w:proofErr w:type="spellStart"/>
      <w:r w:rsidR="0050664D" w:rsidRPr="005333EF">
        <w:rPr>
          <w:rFonts w:ascii="Times New Roman" w:hAnsi="Times New Roman" w:cs="Times New Roman"/>
          <w:b/>
          <w:bCs/>
          <w:color w:val="70AD47" w:themeColor="accent6"/>
          <w:sz w:val="28"/>
          <w:szCs w:val="28"/>
        </w:rPr>
        <w:t>avea</w:t>
      </w:r>
      <w:proofErr w:type="spellEnd"/>
      <w:r w:rsidR="0050664D" w:rsidRPr="005333EF">
        <w:rPr>
          <w:rFonts w:ascii="Times New Roman" w:hAnsi="Times New Roman" w:cs="Times New Roman"/>
          <w:b/>
          <w:bCs/>
          <w:color w:val="70AD47" w:themeColor="accent6"/>
          <w:sz w:val="28"/>
          <w:szCs w:val="28"/>
        </w:rPr>
        <w:t xml:space="preserve"> </w:t>
      </w:r>
      <w:proofErr w:type="spellStart"/>
      <w:r w:rsidR="0050664D" w:rsidRPr="005333EF">
        <w:rPr>
          <w:rFonts w:ascii="Times New Roman" w:hAnsi="Times New Roman" w:cs="Times New Roman"/>
          <w:b/>
          <w:bCs/>
          <w:color w:val="70AD47" w:themeColor="accent6"/>
          <w:sz w:val="28"/>
          <w:szCs w:val="28"/>
        </w:rPr>
        <w:t>următorul</w:t>
      </w:r>
      <w:proofErr w:type="spellEnd"/>
      <w:r w:rsidR="0050664D" w:rsidRPr="005333EF">
        <w:rPr>
          <w:rFonts w:ascii="Times New Roman" w:hAnsi="Times New Roman" w:cs="Times New Roman"/>
          <w:b/>
          <w:bCs/>
          <w:color w:val="70AD47" w:themeColor="accent6"/>
          <w:sz w:val="28"/>
          <w:szCs w:val="28"/>
        </w:rPr>
        <w:t xml:space="preserve"> </w:t>
      </w:r>
      <w:proofErr w:type="spellStart"/>
      <w:r w:rsidR="0050664D" w:rsidRPr="005333EF">
        <w:rPr>
          <w:rFonts w:ascii="Times New Roman" w:hAnsi="Times New Roman" w:cs="Times New Roman"/>
          <w:b/>
          <w:bCs/>
          <w:color w:val="70AD47" w:themeColor="accent6"/>
          <w:sz w:val="28"/>
          <w:szCs w:val="28"/>
        </w:rPr>
        <w:t>cuprins</w:t>
      </w:r>
      <w:proofErr w:type="spellEnd"/>
    </w:p>
    <w:p w14:paraId="22C2A6CE" w14:textId="77777777" w:rsidR="00722D8D" w:rsidRPr="005333EF" w:rsidRDefault="00B83507" w:rsidP="0050664D">
      <w:pPr>
        <w:spacing w:after="0"/>
        <w:jc w:val="both"/>
        <w:rPr>
          <w:rFonts w:ascii="Times New Roman" w:hAnsi="Times New Roman" w:cs="Times New Roman"/>
          <w:sz w:val="28"/>
          <w:szCs w:val="28"/>
        </w:rPr>
      </w:pPr>
      <w:r w:rsidRPr="005333EF">
        <w:rPr>
          <w:rFonts w:ascii="Times New Roman" w:hAnsi="Times New Roman" w:cs="Times New Roman"/>
          <w:sz w:val="28"/>
          <w:szCs w:val="28"/>
        </w:rPr>
        <w:t> </w:t>
      </w:r>
      <w:r w:rsidRPr="005333EF">
        <w:rPr>
          <w:rFonts w:ascii="Times New Roman" w:hAnsi="Times New Roman" w:cs="Times New Roman"/>
          <w:sz w:val="28"/>
          <w:szCs w:val="28"/>
        </w:rPr>
        <w:t> </w:t>
      </w:r>
      <w:r w:rsidR="00722D8D" w:rsidRPr="005333EF">
        <w:rPr>
          <w:rFonts w:ascii="Times New Roman" w:hAnsi="Times New Roman" w:cs="Times New Roman"/>
          <w:sz w:val="28"/>
          <w:szCs w:val="28"/>
        </w:rPr>
        <w:tab/>
      </w:r>
    </w:p>
    <w:p w14:paraId="2085F8D1" w14:textId="77777777" w:rsidR="00B83507" w:rsidRPr="005333EF" w:rsidRDefault="00B83507" w:rsidP="00722D8D">
      <w:pPr>
        <w:spacing w:after="0"/>
        <w:jc w:val="both"/>
        <w:rPr>
          <w:rFonts w:ascii="Times New Roman" w:hAnsi="Times New Roman" w:cs="Times New Roman"/>
          <w:sz w:val="28"/>
          <w:szCs w:val="28"/>
        </w:rPr>
      </w:pPr>
      <w:r w:rsidRPr="005333EF">
        <w:rPr>
          <w:rFonts w:ascii="Times New Roman" w:hAnsi="Times New Roman" w:cs="Times New Roman"/>
          <w:sz w:val="28"/>
          <w:szCs w:val="28"/>
        </w:rPr>
        <w:t> </w:t>
      </w:r>
      <w:r w:rsidRPr="005333EF">
        <w:rPr>
          <w:rFonts w:ascii="Times New Roman" w:hAnsi="Times New Roman" w:cs="Times New Roman"/>
          <w:sz w:val="28"/>
          <w:szCs w:val="28"/>
        </w:rPr>
        <w:t> </w:t>
      </w:r>
      <w:r w:rsidR="00382922" w:rsidRPr="005333EF">
        <w:rPr>
          <w:rFonts w:ascii="Times New Roman" w:hAnsi="Times New Roman" w:cs="Times New Roman"/>
          <w:sz w:val="28"/>
          <w:szCs w:val="28"/>
        </w:rPr>
        <w:tab/>
      </w:r>
      <w:proofErr w:type="gramStart"/>
      <w:r w:rsidR="008F4EB0" w:rsidRPr="005333EF">
        <w:rPr>
          <w:rFonts w:ascii="Times New Roman" w:hAnsi="Times New Roman" w:cs="Times New Roman"/>
          <w:sz w:val="28"/>
          <w:szCs w:val="28"/>
        </w:rPr>
        <w:t>”</w:t>
      </w:r>
      <w:r w:rsidRPr="005333EF">
        <w:rPr>
          <w:rFonts w:ascii="Times New Roman" w:hAnsi="Times New Roman" w:cs="Times New Roman"/>
          <w:sz w:val="28"/>
          <w:szCs w:val="28"/>
        </w:rPr>
        <w:t>(</w:t>
      </w:r>
      <w:proofErr w:type="gramEnd"/>
      <w:r w:rsidRPr="005333EF">
        <w:rPr>
          <w:rFonts w:ascii="Times New Roman" w:hAnsi="Times New Roman" w:cs="Times New Roman"/>
          <w:sz w:val="28"/>
          <w:szCs w:val="28"/>
        </w:rPr>
        <w:t xml:space="preserve">3) </w:t>
      </w:r>
      <w:proofErr w:type="spellStart"/>
      <w:r w:rsidRPr="005333EF">
        <w:rPr>
          <w:rFonts w:ascii="Times New Roman" w:hAnsi="Times New Roman" w:cs="Times New Roman"/>
          <w:sz w:val="28"/>
          <w:szCs w:val="28"/>
        </w:rPr>
        <w:t>Nivelul</w:t>
      </w:r>
      <w:proofErr w:type="spellEnd"/>
      <w:r w:rsidRPr="005333EF">
        <w:rPr>
          <w:rFonts w:ascii="Times New Roman" w:hAnsi="Times New Roman" w:cs="Times New Roman"/>
          <w:sz w:val="28"/>
          <w:szCs w:val="28"/>
        </w:rPr>
        <w:t xml:space="preserve"> </w:t>
      </w:r>
      <w:proofErr w:type="spellStart"/>
      <w:r w:rsidRPr="005333EF">
        <w:rPr>
          <w:rFonts w:ascii="Times New Roman" w:hAnsi="Times New Roman" w:cs="Times New Roman"/>
          <w:sz w:val="28"/>
          <w:szCs w:val="28"/>
        </w:rPr>
        <w:t>remuneraţiilor</w:t>
      </w:r>
      <w:proofErr w:type="spellEnd"/>
      <w:r w:rsidRPr="005333EF">
        <w:rPr>
          <w:rFonts w:ascii="Times New Roman" w:hAnsi="Times New Roman" w:cs="Times New Roman"/>
          <w:sz w:val="28"/>
          <w:szCs w:val="28"/>
        </w:rPr>
        <w:t xml:space="preserve"> </w:t>
      </w:r>
      <w:proofErr w:type="spellStart"/>
      <w:r w:rsidRPr="005333EF">
        <w:rPr>
          <w:rFonts w:ascii="Times New Roman" w:hAnsi="Times New Roman" w:cs="Times New Roman"/>
          <w:sz w:val="28"/>
          <w:szCs w:val="28"/>
        </w:rPr>
        <w:t>membrilor</w:t>
      </w:r>
      <w:proofErr w:type="spellEnd"/>
      <w:r w:rsidRPr="005333EF">
        <w:rPr>
          <w:rFonts w:ascii="Times New Roman" w:hAnsi="Times New Roman" w:cs="Times New Roman"/>
          <w:sz w:val="28"/>
          <w:szCs w:val="28"/>
        </w:rPr>
        <w:t xml:space="preserve"> </w:t>
      </w:r>
      <w:proofErr w:type="spellStart"/>
      <w:r w:rsidRPr="005333EF">
        <w:rPr>
          <w:rFonts w:ascii="Times New Roman" w:hAnsi="Times New Roman" w:cs="Times New Roman"/>
          <w:sz w:val="28"/>
          <w:szCs w:val="28"/>
        </w:rPr>
        <w:t>consiliilor</w:t>
      </w:r>
      <w:proofErr w:type="spellEnd"/>
      <w:r w:rsidRPr="005333EF">
        <w:rPr>
          <w:rFonts w:ascii="Times New Roman" w:hAnsi="Times New Roman" w:cs="Times New Roman"/>
          <w:sz w:val="28"/>
          <w:szCs w:val="28"/>
        </w:rPr>
        <w:t xml:space="preserve"> de </w:t>
      </w:r>
      <w:proofErr w:type="spellStart"/>
      <w:r w:rsidRPr="005333EF">
        <w:rPr>
          <w:rFonts w:ascii="Times New Roman" w:hAnsi="Times New Roman" w:cs="Times New Roman"/>
          <w:sz w:val="28"/>
          <w:szCs w:val="28"/>
        </w:rPr>
        <w:t>administraţie</w:t>
      </w:r>
      <w:proofErr w:type="spellEnd"/>
      <w:r w:rsidRPr="005333EF">
        <w:rPr>
          <w:rFonts w:ascii="Times New Roman" w:hAnsi="Times New Roman" w:cs="Times New Roman"/>
          <w:sz w:val="28"/>
          <w:szCs w:val="28"/>
        </w:rPr>
        <w:t xml:space="preserve">, </w:t>
      </w:r>
      <w:proofErr w:type="spellStart"/>
      <w:r w:rsidRPr="005333EF">
        <w:rPr>
          <w:rFonts w:ascii="Times New Roman" w:hAnsi="Times New Roman" w:cs="Times New Roman"/>
          <w:sz w:val="28"/>
          <w:szCs w:val="28"/>
        </w:rPr>
        <w:t>consiliilor</w:t>
      </w:r>
      <w:proofErr w:type="spellEnd"/>
      <w:r w:rsidRPr="005333EF">
        <w:rPr>
          <w:rFonts w:ascii="Times New Roman" w:hAnsi="Times New Roman" w:cs="Times New Roman"/>
          <w:sz w:val="28"/>
          <w:szCs w:val="28"/>
        </w:rPr>
        <w:t xml:space="preserve"> de </w:t>
      </w:r>
      <w:proofErr w:type="spellStart"/>
      <w:r w:rsidRPr="005333EF">
        <w:rPr>
          <w:rFonts w:ascii="Times New Roman" w:hAnsi="Times New Roman" w:cs="Times New Roman"/>
          <w:sz w:val="28"/>
          <w:szCs w:val="28"/>
        </w:rPr>
        <w:t>supraveghere</w:t>
      </w:r>
      <w:proofErr w:type="spellEnd"/>
      <w:r w:rsidRPr="005333EF">
        <w:rPr>
          <w:rFonts w:ascii="Times New Roman" w:hAnsi="Times New Roman" w:cs="Times New Roman"/>
          <w:sz w:val="28"/>
          <w:szCs w:val="28"/>
        </w:rPr>
        <w:t xml:space="preserve"> </w:t>
      </w:r>
      <w:proofErr w:type="spellStart"/>
      <w:r w:rsidRPr="005333EF">
        <w:rPr>
          <w:rFonts w:ascii="Times New Roman" w:hAnsi="Times New Roman" w:cs="Times New Roman"/>
          <w:sz w:val="28"/>
          <w:szCs w:val="28"/>
        </w:rPr>
        <w:t>şi</w:t>
      </w:r>
      <w:proofErr w:type="spellEnd"/>
      <w:r w:rsidRPr="005333EF">
        <w:rPr>
          <w:rFonts w:ascii="Times New Roman" w:hAnsi="Times New Roman" w:cs="Times New Roman"/>
          <w:sz w:val="28"/>
          <w:szCs w:val="28"/>
        </w:rPr>
        <w:t xml:space="preserve"> </w:t>
      </w:r>
      <w:proofErr w:type="spellStart"/>
      <w:r w:rsidRPr="005333EF">
        <w:rPr>
          <w:rFonts w:ascii="Times New Roman" w:hAnsi="Times New Roman" w:cs="Times New Roman"/>
          <w:sz w:val="28"/>
          <w:szCs w:val="28"/>
        </w:rPr>
        <w:t>directorilor</w:t>
      </w:r>
      <w:proofErr w:type="spellEnd"/>
      <w:r w:rsidRPr="005333EF">
        <w:rPr>
          <w:rFonts w:ascii="Times New Roman" w:hAnsi="Times New Roman" w:cs="Times New Roman"/>
          <w:sz w:val="28"/>
          <w:szCs w:val="28"/>
        </w:rPr>
        <w:t xml:space="preserve"> care nu au </w:t>
      </w:r>
      <w:proofErr w:type="spellStart"/>
      <w:r w:rsidRPr="005333EF">
        <w:rPr>
          <w:rFonts w:ascii="Times New Roman" w:hAnsi="Times New Roman" w:cs="Times New Roman"/>
          <w:sz w:val="28"/>
          <w:szCs w:val="28"/>
        </w:rPr>
        <w:t>fost</w:t>
      </w:r>
      <w:proofErr w:type="spellEnd"/>
      <w:r w:rsidRPr="005333EF">
        <w:rPr>
          <w:rFonts w:ascii="Times New Roman" w:hAnsi="Times New Roman" w:cs="Times New Roman"/>
          <w:sz w:val="28"/>
          <w:szCs w:val="28"/>
        </w:rPr>
        <w:t xml:space="preserve"> </w:t>
      </w:r>
      <w:proofErr w:type="spellStart"/>
      <w:r w:rsidRPr="005333EF">
        <w:rPr>
          <w:rFonts w:ascii="Times New Roman" w:hAnsi="Times New Roman" w:cs="Times New Roman"/>
          <w:sz w:val="28"/>
          <w:szCs w:val="28"/>
        </w:rPr>
        <w:t>numiţi</w:t>
      </w:r>
      <w:proofErr w:type="spellEnd"/>
      <w:r w:rsidRPr="005333EF">
        <w:rPr>
          <w:rFonts w:ascii="Times New Roman" w:hAnsi="Times New Roman" w:cs="Times New Roman"/>
          <w:sz w:val="28"/>
          <w:szCs w:val="28"/>
        </w:rPr>
        <w:t xml:space="preserve"> </w:t>
      </w:r>
      <w:proofErr w:type="spellStart"/>
      <w:r w:rsidRPr="005333EF">
        <w:rPr>
          <w:rFonts w:ascii="Times New Roman" w:hAnsi="Times New Roman" w:cs="Times New Roman"/>
          <w:sz w:val="28"/>
          <w:szCs w:val="28"/>
        </w:rPr>
        <w:t>în</w:t>
      </w:r>
      <w:proofErr w:type="spellEnd"/>
      <w:r w:rsidRPr="005333EF">
        <w:rPr>
          <w:rFonts w:ascii="Times New Roman" w:hAnsi="Times New Roman" w:cs="Times New Roman"/>
          <w:sz w:val="28"/>
          <w:szCs w:val="28"/>
        </w:rPr>
        <w:t xml:space="preserve"> </w:t>
      </w:r>
      <w:proofErr w:type="spellStart"/>
      <w:r w:rsidRPr="005333EF">
        <w:rPr>
          <w:rFonts w:ascii="Times New Roman" w:hAnsi="Times New Roman" w:cs="Times New Roman"/>
          <w:sz w:val="28"/>
          <w:szCs w:val="28"/>
        </w:rPr>
        <w:t>condiţiile</w:t>
      </w:r>
      <w:proofErr w:type="spellEnd"/>
      <w:r w:rsidRPr="005333EF">
        <w:rPr>
          <w:rFonts w:ascii="Times New Roman" w:hAnsi="Times New Roman" w:cs="Times New Roman"/>
          <w:sz w:val="28"/>
          <w:szCs w:val="28"/>
        </w:rPr>
        <w:t xml:space="preserve"> </w:t>
      </w:r>
      <w:proofErr w:type="spellStart"/>
      <w:r w:rsidRPr="005333EF">
        <w:rPr>
          <w:rFonts w:ascii="Times New Roman" w:hAnsi="Times New Roman" w:cs="Times New Roman"/>
          <w:sz w:val="28"/>
          <w:szCs w:val="28"/>
        </w:rPr>
        <w:t>prezentei</w:t>
      </w:r>
      <w:proofErr w:type="spellEnd"/>
      <w:r w:rsidRPr="005333EF">
        <w:rPr>
          <w:rFonts w:ascii="Times New Roman" w:hAnsi="Times New Roman" w:cs="Times New Roman"/>
          <w:sz w:val="28"/>
          <w:szCs w:val="28"/>
        </w:rPr>
        <w:t xml:space="preserve"> </w:t>
      </w:r>
      <w:proofErr w:type="spellStart"/>
      <w:r w:rsidRPr="005333EF">
        <w:rPr>
          <w:rFonts w:ascii="Times New Roman" w:hAnsi="Times New Roman" w:cs="Times New Roman"/>
          <w:color w:val="FF0000"/>
          <w:sz w:val="28"/>
          <w:szCs w:val="28"/>
        </w:rPr>
        <w:t>ordonanţe</w:t>
      </w:r>
      <w:proofErr w:type="spellEnd"/>
      <w:r w:rsidRPr="005333EF">
        <w:rPr>
          <w:rFonts w:ascii="Times New Roman" w:hAnsi="Times New Roman" w:cs="Times New Roman"/>
          <w:color w:val="FF0000"/>
          <w:sz w:val="28"/>
          <w:szCs w:val="28"/>
        </w:rPr>
        <w:t xml:space="preserve"> de </w:t>
      </w:r>
      <w:proofErr w:type="spellStart"/>
      <w:r w:rsidRPr="005333EF">
        <w:rPr>
          <w:rFonts w:ascii="Times New Roman" w:hAnsi="Times New Roman" w:cs="Times New Roman"/>
          <w:color w:val="FF0000"/>
          <w:sz w:val="28"/>
          <w:szCs w:val="28"/>
        </w:rPr>
        <w:t>urgenţă</w:t>
      </w:r>
      <w:proofErr w:type="spellEnd"/>
      <w:r w:rsidRPr="005333EF">
        <w:rPr>
          <w:rFonts w:ascii="Times New Roman" w:hAnsi="Times New Roman" w:cs="Times New Roman"/>
          <w:color w:val="FF0000"/>
          <w:sz w:val="28"/>
          <w:szCs w:val="28"/>
        </w:rPr>
        <w:t xml:space="preserve"> </w:t>
      </w:r>
      <w:r w:rsidRPr="005333EF">
        <w:rPr>
          <w:rFonts w:ascii="Times New Roman" w:hAnsi="Times New Roman" w:cs="Times New Roman"/>
          <w:sz w:val="28"/>
          <w:szCs w:val="28"/>
        </w:rPr>
        <w:t xml:space="preserve">se </w:t>
      </w:r>
      <w:proofErr w:type="spellStart"/>
      <w:r w:rsidRPr="005333EF">
        <w:rPr>
          <w:rFonts w:ascii="Times New Roman" w:hAnsi="Times New Roman" w:cs="Times New Roman"/>
          <w:sz w:val="28"/>
          <w:szCs w:val="28"/>
        </w:rPr>
        <w:t>stabileşte</w:t>
      </w:r>
      <w:proofErr w:type="spellEnd"/>
      <w:r w:rsidRPr="005333EF">
        <w:rPr>
          <w:rFonts w:ascii="Times New Roman" w:hAnsi="Times New Roman" w:cs="Times New Roman"/>
          <w:sz w:val="28"/>
          <w:szCs w:val="28"/>
        </w:rPr>
        <w:t xml:space="preserve"> </w:t>
      </w:r>
      <w:proofErr w:type="spellStart"/>
      <w:r w:rsidRPr="005333EF">
        <w:rPr>
          <w:rFonts w:ascii="Times New Roman" w:hAnsi="Times New Roman" w:cs="Times New Roman"/>
          <w:sz w:val="28"/>
          <w:szCs w:val="28"/>
        </w:rPr>
        <w:t>prin</w:t>
      </w:r>
      <w:proofErr w:type="spellEnd"/>
      <w:r w:rsidRPr="005333EF">
        <w:rPr>
          <w:rFonts w:ascii="Times New Roman" w:hAnsi="Times New Roman" w:cs="Times New Roman"/>
          <w:sz w:val="28"/>
          <w:szCs w:val="28"/>
        </w:rPr>
        <w:t xml:space="preserve"> </w:t>
      </w:r>
      <w:proofErr w:type="spellStart"/>
      <w:r w:rsidRPr="005333EF">
        <w:rPr>
          <w:rFonts w:ascii="Times New Roman" w:hAnsi="Times New Roman" w:cs="Times New Roman"/>
          <w:sz w:val="28"/>
          <w:szCs w:val="28"/>
        </w:rPr>
        <w:t>asimila</w:t>
      </w:r>
      <w:r w:rsidR="00B750D3" w:rsidRPr="005333EF">
        <w:rPr>
          <w:rFonts w:ascii="Times New Roman" w:hAnsi="Times New Roman" w:cs="Times New Roman"/>
          <w:sz w:val="28"/>
          <w:szCs w:val="28"/>
        </w:rPr>
        <w:t>re</w:t>
      </w:r>
      <w:proofErr w:type="spellEnd"/>
      <w:r w:rsidR="00B750D3" w:rsidRPr="005333EF">
        <w:rPr>
          <w:rFonts w:ascii="Times New Roman" w:hAnsi="Times New Roman" w:cs="Times New Roman"/>
          <w:sz w:val="28"/>
          <w:szCs w:val="28"/>
        </w:rPr>
        <w:t xml:space="preserve"> cu </w:t>
      </w:r>
      <w:proofErr w:type="spellStart"/>
      <w:r w:rsidR="00B750D3" w:rsidRPr="005333EF">
        <w:rPr>
          <w:rFonts w:ascii="Times New Roman" w:hAnsi="Times New Roman" w:cs="Times New Roman"/>
          <w:sz w:val="28"/>
          <w:szCs w:val="28"/>
        </w:rPr>
        <w:t>cele</w:t>
      </w:r>
      <w:proofErr w:type="spellEnd"/>
      <w:r w:rsidR="00B750D3" w:rsidRPr="005333EF">
        <w:rPr>
          <w:rFonts w:ascii="Times New Roman" w:hAnsi="Times New Roman" w:cs="Times New Roman"/>
          <w:sz w:val="28"/>
          <w:szCs w:val="28"/>
        </w:rPr>
        <w:t xml:space="preserve"> </w:t>
      </w:r>
      <w:proofErr w:type="spellStart"/>
      <w:r w:rsidR="00B750D3" w:rsidRPr="005333EF">
        <w:rPr>
          <w:rFonts w:ascii="Times New Roman" w:hAnsi="Times New Roman" w:cs="Times New Roman"/>
          <w:sz w:val="28"/>
          <w:szCs w:val="28"/>
        </w:rPr>
        <w:t>prevăzute</w:t>
      </w:r>
      <w:proofErr w:type="spellEnd"/>
      <w:r w:rsidR="00B750D3" w:rsidRPr="005333EF">
        <w:rPr>
          <w:rFonts w:ascii="Times New Roman" w:hAnsi="Times New Roman" w:cs="Times New Roman"/>
          <w:sz w:val="28"/>
          <w:szCs w:val="28"/>
        </w:rPr>
        <w:t xml:space="preserve"> la art.</w:t>
      </w:r>
      <w:r w:rsidR="00D2049D" w:rsidRPr="005333EF">
        <w:rPr>
          <w:rFonts w:ascii="Times New Roman" w:hAnsi="Times New Roman" w:cs="Times New Roman"/>
          <w:sz w:val="28"/>
          <w:szCs w:val="28"/>
        </w:rPr>
        <w:t>2</w:t>
      </w:r>
      <w:r w:rsidR="00E26901" w:rsidRPr="005333EF">
        <w:rPr>
          <w:rFonts w:ascii="Times New Roman" w:hAnsi="Times New Roman" w:cs="Times New Roman"/>
          <w:sz w:val="28"/>
          <w:szCs w:val="28"/>
        </w:rPr>
        <w:t>9</w:t>
      </w:r>
      <w:r w:rsidR="00223C87" w:rsidRPr="005333EF">
        <w:rPr>
          <w:rFonts w:ascii="Times New Roman" w:hAnsi="Times New Roman" w:cs="Times New Roman"/>
          <w:sz w:val="28"/>
          <w:szCs w:val="28"/>
        </w:rPr>
        <w:t xml:space="preserve">, art.35 </w:t>
      </w:r>
      <w:proofErr w:type="spellStart"/>
      <w:r w:rsidR="00B750D3" w:rsidRPr="005333EF">
        <w:rPr>
          <w:rFonts w:ascii="Times New Roman" w:hAnsi="Times New Roman" w:cs="Times New Roman"/>
          <w:sz w:val="28"/>
          <w:szCs w:val="28"/>
        </w:rPr>
        <w:t>şi</w:t>
      </w:r>
      <w:proofErr w:type="spellEnd"/>
      <w:r w:rsidR="00223C87" w:rsidRPr="005333EF">
        <w:rPr>
          <w:rFonts w:ascii="Times New Roman" w:hAnsi="Times New Roman" w:cs="Times New Roman"/>
          <w:sz w:val="28"/>
          <w:szCs w:val="28"/>
        </w:rPr>
        <w:t xml:space="preserve"> art.</w:t>
      </w:r>
      <w:r w:rsidR="00B750D3" w:rsidRPr="005333EF">
        <w:rPr>
          <w:rFonts w:ascii="Times New Roman" w:hAnsi="Times New Roman" w:cs="Times New Roman"/>
          <w:sz w:val="28"/>
          <w:szCs w:val="28"/>
        </w:rPr>
        <w:t xml:space="preserve"> </w:t>
      </w:r>
      <w:r w:rsidR="00223C87" w:rsidRPr="005333EF">
        <w:rPr>
          <w:rFonts w:ascii="Times New Roman" w:hAnsi="Times New Roman" w:cs="Times New Roman"/>
          <w:sz w:val="28"/>
          <w:szCs w:val="28"/>
        </w:rPr>
        <w:t>61</w:t>
      </w:r>
      <w:r w:rsidRPr="005333EF">
        <w:rPr>
          <w:rFonts w:ascii="Times New Roman" w:hAnsi="Times New Roman" w:cs="Times New Roman"/>
          <w:sz w:val="28"/>
          <w:szCs w:val="28"/>
        </w:rPr>
        <w:t xml:space="preserve">, cu </w:t>
      </w:r>
      <w:proofErr w:type="spellStart"/>
      <w:r w:rsidRPr="005333EF">
        <w:rPr>
          <w:rFonts w:ascii="Times New Roman" w:hAnsi="Times New Roman" w:cs="Times New Roman"/>
          <w:sz w:val="28"/>
          <w:szCs w:val="28"/>
        </w:rPr>
        <w:t>încadrarea</w:t>
      </w:r>
      <w:proofErr w:type="spellEnd"/>
      <w:r w:rsidRPr="005333EF">
        <w:rPr>
          <w:rFonts w:ascii="Times New Roman" w:hAnsi="Times New Roman" w:cs="Times New Roman"/>
          <w:sz w:val="28"/>
          <w:szCs w:val="28"/>
        </w:rPr>
        <w:t xml:space="preserve"> </w:t>
      </w:r>
      <w:proofErr w:type="spellStart"/>
      <w:r w:rsidRPr="005333EF">
        <w:rPr>
          <w:rFonts w:ascii="Times New Roman" w:hAnsi="Times New Roman" w:cs="Times New Roman"/>
          <w:sz w:val="28"/>
          <w:szCs w:val="28"/>
        </w:rPr>
        <w:t>în</w:t>
      </w:r>
      <w:proofErr w:type="spellEnd"/>
      <w:r w:rsidRPr="005333EF">
        <w:rPr>
          <w:rFonts w:ascii="Times New Roman" w:hAnsi="Times New Roman" w:cs="Times New Roman"/>
          <w:sz w:val="28"/>
          <w:szCs w:val="28"/>
        </w:rPr>
        <w:t xml:space="preserve"> </w:t>
      </w:r>
      <w:proofErr w:type="spellStart"/>
      <w:r w:rsidRPr="005333EF">
        <w:rPr>
          <w:rFonts w:ascii="Times New Roman" w:hAnsi="Times New Roman" w:cs="Times New Roman"/>
          <w:sz w:val="28"/>
          <w:szCs w:val="28"/>
        </w:rPr>
        <w:t>prevederile</w:t>
      </w:r>
      <w:proofErr w:type="spellEnd"/>
      <w:r w:rsidRPr="005333EF">
        <w:rPr>
          <w:rFonts w:ascii="Times New Roman" w:hAnsi="Times New Roman" w:cs="Times New Roman"/>
          <w:sz w:val="28"/>
          <w:szCs w:val="28"/>
        </w:rPr>
        <w:t xml:space="preserve"> </w:t>
      </w:r>
      <w:proofErr w:type="spellStart"/>
      <w:r w:rsidRPr="005333EF">
        <w:rPr>
          <w:rFonts w:ascii="Times New Roman" w:hAnsi="Times New Roman" w:cs="Times New Roman"/>
          <w:sz w:val="28"/>
          <w:szCs w:val="28"/>
        </w:rPr>
        <w:t>bugetare</w:t>
      </w:r>
      <w:proofErr w:type="spellEnd"/>
      <w:r w:rsidRPr="005333EF">
        <w:rPr>
          <w:rFonts w:ascii="Times New Roman" w:hAnsi="Times New Roman" w:cs="Times New Roman"/>
          <w:sz w:val="28"/>
          <w:szCs w:val="28"/>
        </w:rPr>
        <w:t xml:space="preserve"> </w:t>
      </w:r>
      <w:proofErr w:type="spellStart"/>
      <w:r w:rsidRPr="005333EF">
        <w:rPr>
          <w:rFonts w:ascii="Times New Roman" w:hAnsi="Times New Roman" w:cs="Times New Roman"/>
          <w:sz w:val="28"/>
          <w:szCs w:val="28"/>
        </w:rPr>
        <w:t>aprobate</w:t>
      </w:r>
      <w:proofErr w:type="spellEnd"/>
      <w:r w:rsidRPr="005333EF">
        <w:rPr>
          <w:rFonts w:ascii="Times New Roman" w:hAnsi="Times New Roman" w:cs="Times New Roman"/>
          <w:sz w:val="28"/>
          <w:szCs w:val="28"/>
        </w:rPr>
        <w:t xml:space="preserve"> la </w:t>
      </w:r>
      <w:proofErr w:type="spellStart"/>
      <w:r w:rsidRPr="005333EF">
        <w:rPr>
          <w:rFonts w:ascii="Times New Roman" w:hAnsi="Times New Roman" w:cs="Times New Roman"/>
          <w:sz w:val="28"/>
          <w:szCs w:val="28"/>
        </w:rPr>
        <w:t>nivelul</w:t>
      </w:r>
      <w:proofErr w:type="spellEnd"/>
      <w:r w:rsidRPr="005333EF">
        <w:rPr>
          <w:rFonts w:ascii="Times New Roman" w:hAnsi="Times New Roman" w:cs="Times New Roman"/>
          <w:sz w:val="28"/>
          <w:szCs w:val="28"/>
        </w:rPr>
        <w:t xml:space="preserve"> </w:t>
      </w:r>
      <w:proofErr w:type="spellStart"/>
      <w:r w:rsidRPr="005333EF">
        <w:rPr>
          <w:rFonts w:ascii="Times New Roman" w:hAnsi="Times New Roman" w:cs="Times New Roman"/>
          <w:color w:val="FF0000"/>
          <w:sz w:val="28"/>
          <w:szCs w:val="28"/>
        </w:rPr>
        <w:t>întreprinderii</w:t>
      </w:r>
      <w:proofErr w:type="spellEnd"/>
      <w:r w:rsidRPr="005333EF">
        <w:rPr>
          <w:rFonts w:ascii="Times New Roman" w:hAnsi="Times New Roman" w:cs="Times New Roman"/>
          <w:color w:val="FF0000"/>
          <w:sz w:val="28"/>
          <w:szCs w:val="28"/>
        </w:rPr>
        <w:t xml:space="preserve"> de stat</w:t>
      </w:r>
      <w:r w:rsidRPr="005333EF">
        <w:rPr>
          <w:rFonts w:ascii="Times New Roman" w:hAnsi="Times New Roman" w:cs="Times New Roman"/>
          <w:sz w:val="28"/>
          <w:szCs w:val="28"/>
        </w:rPr>
        <w:t>.</w:t>
      </w:r>
      <w:r w:rsidR="008F4EB0" w:rsidRPr="005333EF">
        <w:rPr>
          <w:rFonts w:ascii="Times New Roman" w:hAnsi="Times New Roman" w:cs="Times New Roman"/>
          <w:sz w:val="28"/>
          <w:szCs w:val="28"/>
        </w:rPr>
        <w:t>”</w:t>
      </w:r>
    </w:p>
    <w:p w14:paraId="4EA72472" w14:textId="77777777" w:rsidR="0050664D" w:rsidRPr="005333EF" w:rsidRDefault="006A1071" w:rsidP="00722D8D">
      <w:pPr>
        <w:spacing w:after="0"/>
        <w:jc w:val="both"/>
        <w:rPr>
          <w:rFonts w:ascii="Times New Roman" w:hAnsi="Times New Roman" w:cs="Times New Roman"/>
          <w:sz w:val="28"/>
          <w:szCs w:val="28"/>
        </w:rPr>
      </w:pPr>
      <w:r w:rsidRPr="005333EF">
        <w:rPr>
          <w:rFonts w:ascii="Times New Roman" w:hAnsi="Times New Roman" w:cs="Times New Roman"/>
          <w:sz w:val="28"/>
          <w:szCs w:val="28"/>
        </w:rPr>
        <w:t xml:space="preserve">    </w:t>
      </w:r>
      <w:r w:rsidR="00962F73" w:rsidRPr="005333EF">
        <w:rPr>
          <w:rFonts w:ascii="Times New Roman" w:hAnsi="Times New Roman" w:cs="Times New Roman"/>
          <w:sz w:val="28"/>
          <w:szCs w:val="28"/>
        </w:rPr>
        <w:t xml:space="preserve">      </w:t>
      </w:r>
    </w:p>
    <w:p w14:paraId="7D2DFDEE" w14:textId="77777777" w:rsidR="0050664D" w:rsidRPr="005333EF" w:rsidRDefault="00517D1C" w:rsidP="0050664D">
      <w:pPr>
        <w:spacing w:after="0"/>
        <w:ind w:firstLine="360"/>
        <w:rPr>
          <w:rFonts w:ascii="Times New Roman" w:hAnsi="Times New Roman" w:cs="Times New Roman"/>
          <w:b/>
          <w:bCs/>
          <w:color w:val="70AD47" w:themeColor="accent6"/>
          <w:sz w:val="28"/>
          <w:szCs w:val="28"/>
          <w:lang w:val="ro-RO"/>
        </w:rPr>
      </w:pPr>
      <w:r w:rsidRPr="005333EF">
        <w:rPr>
          <w:rFonts w:ascii="Times New Roman" w:hAnsi="Times New Roman" w:cs="Times New Roman"/>
          <w:b/>
          <w:bCs/>
          <w:color w:val="70AD47" w:themeColor="accent6"/>
          <w:sz w:val="28"/>
          <w:szCs w:val="28"/>
        </w:rPr>
        <w:t xml:space="preserve">    </w:t>
      </w:r>
      <w:r w:rsidR="00A80241" w:rsidRPr="005333EF">
        <w:rPr>
          <w:rFonts w:ascii="Times New Roman" w:hAnsi="Times New Roman" w:cs="Times New Roman"/>
          <w:b/>
          <w:bCs/>
          <w:color w:val="70AD47" w:themeColor="accent6"/>
          <w:sz w:val="28"/>
          <w:szCs w:val="28"/>
        </w:rPr>
        <w:t>4</w:t>
      </w:r>
      <w:r w:rsidRPr="005333EF">
        <w:rPr>
          <w:rFonts w:ascii="Times New Roman" w:hAnsi="Times New Roman" w:cs="Times New Roman"/>
          <w:b/>
          <w:bCs/>
          <w:color w:val="70AD47" w:themeColor="accent6"/>
          <w:sz w:val="28"/>
          <w:szCs w:val="28"/>
        </w:rPr>
        <w:t>2</w:t>
      </w:r>
      <w:r w:rsidR="0050664D" w:rsidRPr="005333EF">
        <w:rPr>
          <w:rFonts w:ascii="Times New Roman" w:hAnsi="Times New Roman" w:cs="Times New Roman"/>
          <w:b/>
          <w:bCs/>
          <w:color w:val="70AD47" w:themeColor="accent6"/>
          <w:sz w:val="28"/>
          <w:szCs w:val="28"/>
        </w:rPr>
        <w:t xml:space="preserve">. </w:t>
      </w:r>
      <w:r w:rsidR="009020CC" w:rsidRPr="005333EF">
        <w:rPr>
          <w:rFonts w:ascii="Times New Roman" w:hAnsi="Times New Roman" w:cs="Times New Roman"/>
          <w:b/>
          <w:bCs/>
          <w:color w:val="70AD47" w:themeColor="accent6"/>
          <w:sz w:val="28"/>
          <w:szCs w:val="28"/>
        </w:rPr>
        <w:t>A</w:t>
      </w:r>
      <w:r w:rsidR="0050664D" w:rsidRPr="005333EF">
        <w:rPr>
          <w:rFonts w:ascii="Times New Roman" w:hAnsi="Times New Roman" w:cs="Times New Roman"/>
          <w:b/>
          <w:bCs/>
          <w:color w:val="70AD47" w:themeColor="accent6"/>
          <w:sz w:val="28"/>
          <w:szCs w:val="28"/>
        </w:rPr>
        <w:t>rt. 64</w:t>
      </w:r>
      <w:r w:rsidR="0050664D" w:rsidRPr="005333EF">
        <w:rPr>
          <w:rFonts w:ascii="Times New Roman" w:hAnsi="Times New Roman" w:cs="Times New Roman"/>
          <w:b/>
          <w:bCs/>
          <w:color w:val="70AD47" w:themeColor="accent6"/>
          <w:sz w:val="28"/>
          <w:szCs w:val="28"/>
          <w:vertAlign w:val="superscript"/>
        </w:rPr>
        <w:t>1</w:t>
      </w:r>
      <w:r w:rsidR="0050664D" w:rsidRPr="005333EF">
        <w:rPr>
          <w:rFonts w:ascii="Times New Roman" w:hAnsi="Times New Roman" w:cs="Times New Roman"/>
          <w:b/>
          <w:bCs/>
          <w:color w:val="70AD47" w:themeColor="accent6"/>
          <w:sz w:val="28"/>
          <w:szCs w:val="28"/>
        </w:rPr>
        <w:t xml:space="preserve"> se </w:t>
      </w:r>
      <w:proofErr w:type="spellStart"/>
      <w:r w:rsidR="0050664D" w:rsidRPr="005333EF">
        <w:rPr>
          <w:rFonts w:ascii="Times New Roman" w:hAnsi="Times New Roman" w:cs="Times New Roman"/>
          <w:b/>
          <w:bCs/>
          <w:color w:val="70AD47" w:themeColor="accent6"/>
          <w:sz w:val="28"/>
          <w:szCs w:val="28"/>
        </w:rPr>
        <w:t>modifică</w:t>
      </w:r>
      <w:proofErr w:type="spellEnd"/>
      <w:r w:rsidR="0050664D" w:rsidRPr="005333EF">
        <w:rPr>
          <w:rFonts w:ascii="Times New Roman" w:hAnsi="Times New Roman" w:cs="Times New Roman"/>
          <w:b/>
          <w:bCs/>
          <w:color w:val="70AD47" w:themeColor="accent6"/>
          <w:sz w:val="28"/>
          <w:szCs w:val="28"/>
        </w:rPr>
        <w:t xml:space="preserve"> </w:t>
      </w:r>
      <w:proofErr w:type="spellStart"/>
      <w:r w:rsidR="0050664D" w:rsidRPr="005333EF">
        <w:rPr>
          <w:rFonts w:ascii="Times New Roman" w:hAnsi="Times New Roman" w:cs="Times New Roman"/>
          <w:b/>
          <w:bCs/>
          <w:color w:val="70AD47" w:themeColor="accent6"/>
          <w:sz w:val="28"/>
          <w:szCs w:val="28"/>
        </w:rPr>
        <w:t>și</w:t>
      </w:r>
      <w:proofErr w:type="spellEnd"/>
      <w:r w:rsidR="0050664D" w:rsidRPr="005333EF">
        <w:rPr>
          <w:rFonts w:ascii="Times New Roman" w:hAnsi="Times New Roman" w:cs="Times New Roman"/>
          <w:b/>
          <w:bCs/>
          <w:color w:val="70AD47" w:themeColor="accent6"/>
          <w:sz w:val="28"/>
          <w:szCs w:val="28"/>
        </w:rPr>
        <w:t xml:space="preserve"> </w:t>
      </w:r>
      <w:proofErr w:type="spellStart"/>
      <w:r w:rsidR="0050664D" w:rsidRPr="005333EF">
        <w:rPr>
          <w:rFonts w:ascii="Times New Roman" w:hAnsi="Times New Roman" w:cs="Times New Roman"/>
          <w:b/>
          <w:bCs/>
          <w:color w:val="70AD47" w:themeColor="accent6"/>
          <w:sz w:val="28"/>
          <w:szCs w:val="28"/>
        </w:rPr>
        <w:t>vor</w:t>
      </w:r>
      <w:proofErr w:type="spellEnd"/>
      <w:r w:rsidR="0050664D" w:rsidRPr="005333EF">
        <w:rPr>
          <w:rFonts w:ascii="Times New Roman" w:hAnsi="Times New Roman" w:cs="Times New Roman"/>
          <w:b/>
          <w:bCs/>
          <w:color w:val="70AD47" w:themeColor="accent6"/>
          <w:sz w:val="28"/>
          <w:szCs w:val="28"/>
        </w:rPr>
        <w:t xml:space="preserve"> </w:t>
      </w:r>
      <w:proofErr w:type="spellStart"/>
      <w:r w:rsidR="0050664D" w:rsidRPr="005333EF">
        <w:rPr>
          <w:rFonts w:ascii="Times New Roman" w:hAnsi="Times New Roman" w:cs="Times New Roman"/>
          <w:b/>
          <w:bCs/>
          <w:color w:val="70AD47" w:themeColor="accent6"/>
          <w:sz w:val="28"/>
          <w:szCs w:val="28"/>
        </w:rPr>
        <w:t>avea</w:t>
      </w:r>
      <w:proofErr w:type="spellEnd"/>
      <w:r w:rsidR="0050664D" w:rsidRPr="005333EF">
        <w:rPr>
          <w:rFonts w:ascii="Times New Roman" w:hAnsi="Times New Roman" w:cs="Times New Roman"/>
          <w:b/>
          <w:bCs/>
          <w:color w:val="70AD47" w:themeColor="accent6"/>
          <w:sz w:val="28"/>
          <w:szCs w:val="28"/>
        </w:rPr>
        <w:t xml:space="preserve"> </w:t>
      </w:r>
      <w:proofErr w:type="spellStart"/>
      <w:r w:rsidR="0050664D" w:rsidRPr="005333EF">
        <w:rPr>
          <w:rFonts w:ascii="Times New Roman" w:hAnsi="Times New Roman" w:cs="Times New Roman"/>
          <w:b/>
          <w:bCs/>
          <w:color w:val="70AD47" w:themeColor="accent6"/>
          <w:sz w:val="28"/>
          <w:szCs w:val="28"/>
        </w:rPr>
        <w:t>următorul</w:t>
      </w:r>
      <w:proofErr w:type="spellEnd"/>
      <w:r w:rsidR="0050664D" w:rsidRPr="005333EF">
        <w:rPr>
          <w:rFonts w:ascii="Times New Roman" w:hAnsi="Times New Roman" w:cs="Times New Roman"/>
          <w:b/>
          <w:bCs/>
          <w:color w:val="70AD47" w:themeColor="accent6"/>
          <w:sz w:val="28"/>
          <w:szCs w:val="28"/>
        </w:rPr>
        <w:t xml:space="preserve"> </w:t>
      </w:r>
      <w:proofErr w:type="spellStart"/>
      <w:r w:rsidR="0050664D" w:rsidRPr="005333EF">
        <w:rPr>
          <w:rFonts w:ascii="Times New Roman" w:hAnsi="Times New Roman" w:cs="Times New Roman"/>
          <w:b/>
          <w:bCs/>
          <w:color w:val="70AD47" w:themeColor="accent6"/>
          <w:sz w:val="28"/>
          <w:szCs w:val="28"/>
        </w:rPr>
        <w:t>cuprins</w:t>
      </w:r>
      <w:proofErr w:type="spellEnd"/>
    </w:p>
    <w:p w14:paraId="68738F77" w14:textId="77777777" w:rsidR="0050664D" w:rsidRPr="005333EF" w:rsidRDefault="0050664D" w:rsidP="00722D8D">
      <w:pPr>
        <w:spacing w:after="0"/>
        <w:jc w:val="both"/>
        <w:rPr>
          <w:rFonts w:ascii="Times New Roman" w:hAnsi="Times New Roman" w:cs="Times New Roman"/>
          <w:sz w:val="28"/>
          <w:szCs w:val="28"/>
        </w:rPr>
      </w:pPr>
    </w:p>
    <w:p w14:paraId="3453B9BF" w14:textId="77777777" w:rsidR="00D2049D" w:rsidRDefault="00B339F4" w:rsidP="00722D8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F4EB0">
        <w:rPr>
          <w:rFonts w:ascii="Times New Roman" w:hAnsi="Times New Roman" w:cs="Times New Roman"/>
          <w:sz w:val="28"/>
          <w:szCs w:val="28"/>
        </w:rPr>
        <w:t>”</w:t>
      </w:r>
      <w:r w:rsidR="008F4EB0" w:rsidRPr="008F4EB0">
        <w:rPr>
          <w:rFonts w:ascii="Times New Roman" w:hAnsi="Times New Roman" w:cs="Times New Roman"/>
          <w:b/>
          <w:bCs/>
          <w:sz w:val="28"/>
          <w:szCs w:val="28"/>
        </w:rPr>
        <w:t>Art.</w:t>
      </w:r>
      <w:proofErr w:type="gramEnd"/>
      <w:r w:rsidR="008F4EB0" w:rsidRPr="008F4EB0">
        <w:rPr>
          <w:rFonts w:ascii="Times New Roman" w:hAnsi="Times New Roman" w:cs="Times New Roman"/>
          <w:b/>
          <w:bCs/>
          <w:sz w:val="28"/>
          <w:szCs w:val="28"/>
        </w:rPr>
        <w:t xml:space="preserve"> 64</w:t>
      </w:r>
      <w:r w:rsidR="008F4EB0" w:rsidRPr="008F4EB0">
        <w:rPr>
          <w:rFonts w:ascii="Times New Roman" w:hAnsi="Times New Roman" w:cs="Times New Roman"/>
          <w:b/>
          <w:bCs/>
          <w:sz w:val="28"/>
          <w:szCs w:val="28"/>
          <w:vertAlign w:val="superscript"/>
        </w:rPr>
        <w:t>1</w:t>
      </w:r>
      <w:r w:rsidR="008F4EB0" w:rsidRPr="008F4EB0">
        <w:rPr>
          <w:rFonts w:ascii="Times New Roman" w:hAnsi="Times New Roman" w:cs="Times New Roman"/>
          <w:sz w:val="28"/>
          <w:szCs w:val="28"/>
        </w:rPr>
        <w:t xml:space="preserve"> </w:t>
      </w:r>
      <w:r w:rsidR="00B83507" w:rsidRPr="00DC145B">
        <w:rPr>
          <w:rFonts w:ascii="Times New Roman" w:hAnsi="Times New Roman" w:cs="Times New Roman"/>
          <w:sz w:val="28"/>
          <w:szCs w:val="28"/>
        </w:rPr>
        <w:t xml:space="preserve">(1) </w:t>
      </w:r>
      <w:proofErr w:type="spellStart"/>
      <w:r w:rsidR="00B83507" w:rsidRPr="00DC145B">
        <w:rPr>
          <w:rFonts w:ascii="Times New Roman" w:hAnsi="Times New Roman" w:cs="Times New Roman"/>
          <w:sz w:val="28"/>
          <w:szCs w:val="28"/>
        </w:rPr>
        <w:t>În</w:t>
      </w:r>
      <w:proofErr w:type="spellEnd"/>
      <w:r w:rsidR="00B83507" w:rsidRPr="00DC145B">
        <w:rPr>
          <w:rFonts w:ascii="Times New Roman" w:hAnsi="Times New Roman" w:cs="Times New Roman"/>
          <w:sz w:val="28"/>
          <w:szCs w:val="28"/>
        </w:rPr>
        <w:t xml:space="preserve"> </w:t>
      </w:r>
      <w:proofErr w:type="spellStart"/>
      <w:r w:rsidR="00B83507" w:rsidRPr="00DC145B">
        <w:rPr>
          <w:rFonts w:ascii="Times New Roman" w:hAnsi="Times New Roman" w:cs="Times New Roman"/>
          <w:sz w:val="28"/>
          <w:szCs w:val="28"/>
        </w:rPr>
        <w:t>caz</w:t>
      </w:r>
      <w:proofErr w:type="spellEnd"/>
      <w:r w:rsidR="00B83507" w:rsidRPr="00DC145B">
        <w:rPr>
          <w:rFonts w:ascii="Times New Roman" w:hAnsi="Times New Roman" w:cs="Times New Roman"/>
          <w:sz w:val="28"/>
          <w:szCs w:val="28"/>
        </w:rPr>
        <w:t xml:space="preserve"> de </w:t>
      </w:r>
      <w:proofErr w:type="spellStart"/>
      <w:r w:rsidR="00B83507" w:rsidRPr="00DC145B">
        <w:rPr>
          <w:rFonts w:ascii="Times New Roman" w:hAnsi="Times New Roman" w:cs="Times New Roman"/>
          <w:sz w:val="28"/>
          <w:szCs w:val="28"/>
        </w:rPr>
        <w:t>vacanţă</w:t>
      </w:r>
      <w:proofErr w:type="spellEnd"/>
      <w:r w:rsidR="00B83507" w:rsidRPr="00DC145B">
        <w:rPr>
          <w:rFonts w:ascii="Times New Roman" w:hAnsi="Times New Roman" w:cs="Times New Roman"/>
          <w:sz w:val="28"/>
          <w:szCs w:val="28"/>
        </w:rPr>
        <w:t xml:space="preserve"> a </w:t>
      </w:r>
      <w:proofErr w:type="spellStart"/>
      <w:r w:rsidR="00B83507" w:rsidRPr="00DC145B">
        <w:rPr>
          <w:rFonts w:ascii="Times New Roman" w:hAnsi="Times New Roman" w:cs="Times New Roman"/>
          <w:sz w:val="28"/>
          <w:szCs w:val="28"/>
        </w:rPr>
        <w:t>unuia</w:t>
      </w:r>
      <w:proofErr w:type="spellEnd"/>
      <w:r w:rsidR="00B83507" w:rsidRPr="00DC145B">
        <w:rPr>
          <w:rFonts w:ascii="Times New Roman" w:hAnsi="Times New Roman" w:cs="Times New Roman"/>
          <w:sz w:val="28"/>
          <w:szCs w:val="28"/>
        </w:rPr>
        <w:t xml:space="preserve"> </w:t>
      </w:r>
      <w:proofErr w:type="spellStart"/>
      <w:r w:rsidR="00B83507" w:rsidRPr="00DC145B">
        <w:rPr>
          <w:rFonts w:ascii="Times New Roman" w:hAnsi="Times New Roman" w:cs="Times New Roman"/>
          <w:sz w:val="28"/>
          <w:szCs w:val="28"/>
        </w:rPr>
        <w:t>sau</w:t>
      </w:r>
      <w:proofErr w:type="spellEnd"/>
      <w:r w:rsidR="00B83507" w:rsidRPr="00DC145B">
        <w:rPr>
          <w:rFonts w:ascii="Times New Roman" w:hAnsi="Times New Roman" w:cs="Times New Roman"/>
          <w:sz w:val="28"/>
          <w:szCs w:val="28"/>
        </w:rPr>
        <w:t xml:space="preserve"> a </w:t>
      </w:r>
      <w:proofErr w:type="spellStart"/>
      <w:r w:rsidR="00B83507" w:rsidRPr="00DC145B">
        <w:rPr>
          <w:rFonts w:ascii="Times New Roman" w:hAnsi="Times New Roman" w:cs="Times New Roman"/>
          <w:sz w:val="28"/>
          <w:szCs w:val="28"/>
        </w:rPr>
        <w:t>mai</w:t>
      </w:r>
      <w:proofErr w:type="spellEnd"/>
      <w:r w:rsidR="00B83507" w:rsidRPr="00DC145B">
        <w:rPr>
          <w:rFonts w:ascii="Times New Roman" w:hAnsi="Times New Roman" w:cs="Times New Roman"/>
          <w:sz w:val="28"/>
          <w:szCs w:val="28"/>
        </w:rPr>
        <w:t xml:space="preserve"> </w:t>
      </w:r>
      <w:proofErr w:type="spellStart"/>
      <w:r w:rsidR="00B83507" w:rsidRPr="00DC145B">
        <w:rPr>
          <w:rFonts w:ascii="Times New Roman" w:hAnsi="Times New Roman" w:cs="Times New Roman"/>
          <w:sz w:val="28"/>
          <w:szCs w:val="28"/>
        </w:rPr>
        <w:t>multor</w:t>
      </w:r>
      <w:proofErr w:type="spellEnd"/>
      <w:r w:rsidR="00B83507" w:rsidRPr="00DC145B">
        <w:rPr>
          <w:rFonts w:ascii="Times New Roman" w:hAnsi="Times New Roman" w:cs="Times New Roman"/>
          <w:sz w:val="28"/>
          <w:szCs w:val="28"/>
        </w:rPr>
        <w:t xml:space="preserve"> </w:t>
      </w:r>
      <w:proofErr w:type="spellStart"/>
      <w:r w:rsidR="00B83507" w:rsidRPr="00DC145B">
        <w:rPr>
          <w:rFonts w:ascii="Times New Roman" w:hAnsi="Times New Roman" w:cs="Times New Roman"/>
          <w:sz w:val="28"/>
          <w:szCs w:val="28"/>
        </w:rPr>
        <w:t>posturi</w:t>
      </w:r>
      <w:proofErr w:type="spellEnd"/>
      <w:r w:rsidR="00B83507" w:rsidRPr="00DC145B">
        <w:rPr>
          <w:rFonts w:ascii="Times New Roman" w:hAnsi="Times New Roman" w:cs="Times New Roman"/>
          <w:sz w:val="28"/>
          <w:szCs w:val="28"/>
        </w:rPr>
        <w:t xml:space="preserve"> de administrator al</w:t>
      </w:r>
      <w:r w:rsidR="00C074DB">
        <w:rPr>
          <w:rFonts w:ascii="Times New Roman" w:hAnsi="Times New Roman" w:cs="Times New Roman"/>
          <w:sz w:val="28"/>
          <w:szCs w:val="28"/>
        </w:rPr>
        <w:t xml:space="preserve"> </w:t>
      </w:r>
      <w:proofErr w:type="spellStart"/>
      <w:r w:rsidR="00C074DB" w:rsidRPr="00985C3C">
        <w:rPr>
          <w:rFonts w:ascii="Times New Roman" w:hAnsi="Times New Roman" w:cs="Times New Roman"/>
          <w:color w:val="FF0000"/>
          <w:sz w:val="28"/>
          <w:szCs w:val="28"/>
        </w:rPr>
        <w:t>întreprinderii</w:t>
      </w:r>
      <w:proofErr w:type="spellEnd"/>
      <w:r w:rsidR="00C074DB" w:rsidRPr="00985C3C">
        <w:rPr>
          <w:rFonts w:ascii="Times New Roman" w:hAnsi="Times New Roman" w:cs="Times New Roman"/>
          <w:color w:val="FF0000"/>
          <w:sz w:val="28"/>
          <w:szCs w:val="28"/>
        </w:rPr>
        <w:t xml:space="preserve"> de stat</w:t>
      </w:r>
      <w:r w:rsidR="00B83507" w:rsidRPr="00DC145B">
        <w:rPr>
          <w:rFonts w:ascii="Times New Roman" w:hAnsi="Times New Roman" w:cs="Times New Roman"/>
          <w:sz w:val="28"/>
          <w:szCs w:val="28"/>
        </w:rPr>
        <w:t xml:space="preserve">, autoritatea </w:t>
      </w:r>
      <w:proofErr w:type="spellStart"/>
      <w:r w:rsidR="00B83507" w:rsidRPr="00DC145B">
        <w:rPr>
          <w:rFonts w:ascii="Times New Roman" w:hAnsi="Times New Roman" w:cs="Times New Roman"/>
          <w:sz w:val="28"/>
          <w:szCs w:val="28"/>
        </w:rPr>
        <w:t>publică</w:t>
      </w:r>
      <w:proofErr w:type="spellEnd"/>
      <w:r w:rsidR="00B83507" w:rsidRPr="00DC145B">
        <w:rPr>
          <w:rFonts w:ascii="Times New Roman" w:hAnsi="Times New Roman" w:cs="Times New Roman"/>
          <w:sz w:val="28"/>
          <w:szCs w:val="28"/>
        </w:rPr>
        <w:t xml:space="preserve"> </w:t>
      </w:r>
      <w:proofErr w:type="spellStart"/>
      <w:r w:rsidR="00B83507" w:rsidRPr="00DC145B">
        <w:rPr>
          <w:rFonts w:ascii="Times New Roman" w:hAnsi="Times New Roman" w:cs="Times New Roman"/>
          <w:sz w:val="28"/>
          <w:szCs w:val="28"/>
        </w:rPr>
        <w:t>tutelară</w:t>
      </w:r>
      <w:proofErr w:type="spellEnd"/>
      <w:r w:rsidR="00B83507" w:rsidRPr="00DC145B">
        <w:rPr>
          <w:rFonts w:ascii="Times New Roman" w:hAnsi="Times New Roman" w:cs="Times New Roman"/>
          <w:sz w:val="28"/>
          <w:szCs w:val="28"/>
        </w:rPr>
        <w:t xml:space="preserve"> </w:t>
      </w:r>
      <w:proofErr w:type="spellStart"/>
      <w:r w:rsidR="00B83507" w:rsidRPr="00DC145B">
        <w:rPr>
          <w:rFonts w:ascii="Times New Roman" w:hAnsi="Times New Roman" w:cs="Times New Roman"/>
          <w:sz w:val="28"/>
          <w:szCs w:val="28"/>
        </w:rPr>
        <w:t>poate</w:t>
      </w:r>
      <w:proofErr w:type="spellEnd"/>
      <w:r w:rsidR="00B83507" w:rsidRPr="00DC145B">
        <w:rPr>
          <w:rFonts w:ascii="Times New Roman" w:hAnsi="Times New Roman" w:cs="Times New Roman"/>
          <w:sz w:val="28"/>
          <w:szCs w:val="28"/>
        </w:rPr>
        <w:t xml:space="preserve"> </w:t>
      </w:r>
      <w:proofErr w:type="spellStart"/>
      <w:r w:rsidR="00B83507" w:rsidRPr="00DC145B">
        <w:rPr>
          <w:rFonts w:ascii="Times New Roman" w:hAnsi="Times New Roman" w:cs="Times New Roman"/>
          <w:sz w:val="28"/>
          <w:szCs w:val="28"/>
        </w:rPr>
        <w:t>proceda</w:t>
      </w:r>
      <w:proofErr w:type="spellEnd"/>
      <w:r w:rsidR="00B83507" w:rsidRPr="00DC145B">
        <w:rPr>
          <w:rFonts w:ascii="Times New Roman" w:hAnsi="Times New Roman" w:cs="Times New Roman"/>
          <w:sz w:val="28"/>
          <w:szCs w:val="28"/>
        </w:rPr>
        <w:t xml:space="preserve"> la </w:t>
      </w:r>
      <w:proofErr w:type="spellStart"/>
      <w:r w:rsidR="00B83507" w:rsidRPr="00DC145B">
        <w:rPr>
          <w:rFonts w:ascii="Times New Roman" w:hAnsi="Times New Roman" w:cs="Times New Roman"/>
          <w:sz w:val="28"/>
          <w:szCs w:val="28"/>
        </w:rPr>
        <w:t>desemnarea</w:t>
      </w:r>
      <w:proofErr w:type="spellEnd"/>
      <w:r w:rsidR="00B83507" w:rsidRPr="00DC145B">
        <w:rPr>
          <w:rFonts w:ascii="Times New Roman" w:hAnsi="Times New Roman" w:cs="Times New Roman"/>
          <w:sz w:val="28"/>
          <w:szCs w:val="28"/>
        </w:rPr>
        <w:t xml:space="preserve"> </w:t>
      </w:r>
      <w:proofErr w:type="spellStart"/>
      <w:r w:rsidR="00B83507" w:rsidRPr="00DC145B">
        <w:rPr>
          <w:rFonts w:ascii="Times New Roman" w:hAnsi="Times New Roman" w:cs="Times New Roman"/>
          <w:sz w:val="28"/>
          <w:szCs w:val="28"/>
        </w:rPr>
        <w:t>unor</w:t>
      </w:r>
      <w:proofErr w:type="spellEnd"/>
      <w:r w:rsidR="00B83507" w:rsidRPr="00DC145B">
        <w:rPr>
          <w:rFonts w:ascii="Times New Roman" w:hAnsi="Times New Roman" w:cs="Times New Roman"/>
          <w:sz w:val="28"/>
          <w:szCs w:val="28"/>
        </w:rPr>
        <w:t xml:space="preserve"> </w:t>
      </w:r>
      <w:proofErr w:type="spellStart"/>
      <w:r w:rsidR="00B83507" w:rsidRPr="00DC145B">
        <w:rPr>
          <w:rFonts w:ascii="Times New Roman" w:hAnsi="Times New Roman" w:cs="Times New Roman"/>
          <w:sz w:val="28"/>
          <w:szCs w:val="28"/>
        </w:rPr>
        <w:t>administratori</w:t>
      </w:r>
      <w:proofErr w:type="spellEnd"/>
      <w:r w:rsidR="00B83507" w:rsidRPr="00DC145B">
        <w:rPr>
          <w:rFonts w:ascii="Times New Roman" w:hAnsi="Times New Roman" w:cs="Times New Roman"/>
          <w:sz w:val="28"/>
          <w:szCs w:val="28"/>
        </w:rPr>
        <w:t xml:space="preserve"> </w:t>
      </w:r>
      <w:proofErr w:type="spellStart"/>
      <w:r w:rsidR="00B83507" w:rsidRPr="00DC145B">
        <w:rPr>
          <w:rFonts w:ascii="Times New Roman" w:hAnsi="Times New Roman" w:cs="Times New Roman"/>
          <w:sz w:val="28"/>
          <w:szCs w:val="28"/>
        </w:rPr>
        <w:t>provizorii</w:t>
      </w:r>
      <w:proofErr w:type="spellEnd"/>
      <w:r w:rsidR="00B83507" w:rsidRPr="00DC145B">
        <w:rPr>
          <w:rFonts w:ascii="Times New Roman" w:hAnsi="Times New Roman" w:cs="Times New Roman"/>
          <w:sz w:val="28"/>
          <w:szCs w:val="28"/>
        </w:rPr>
        <w:t>,</w:t>
      </w:r>
      <w:r w:rsidR="007441A4">
        <w:rPr>
          <w:rFonts w:ascii="Times New Roman" w:hAnsi="Times New Roman" w:cs="Times New Roman"/>
          <w:sz w:val="28"/>
          <w:szCs w:val="28"/>
        </w:rPr>
        <w:t xml:space="preserve"> </w:t>
      </w:r>
      <w:bookmarkStart w:id="9" w:name="_Hlk111896789"/>
      <w:r w:rsidR="007441A4" w:rsidRPr="007441A4">
        <w:rPr>
          <w:rFonts w:ascii="Times New Roman" w:hAnsi="Times New Roman" w:cs="Times New Roman"/>
          <w:color w:val="FF0000"/>
          <w:sz w:val="28"/>
          <w:szCs w:val="28"/>
        </w:rPr>
        <w:t xml:space="preserve">din </w:t>
      </w:r>
      <w:proofErr w:type="spellStart"/>
      <w:r w:rsidR="007441A4" w:rsidRPr="007441A4">
        <w:rPr>
          <w:rFonts w:ascii="Times New Roman" w:hAnsi="Times New Roman" w:cs="Times New Roman"/>
          <w:color w:val="FF0000"/>
          <w:sz w:val="28"/>
          <w:szCs w:val="28"/>
        </w:rPr>
        <w:t>corpul</w:t>
      </w:r>
      <w:proofErr w:type="spellEnd"/>
      <w:r w:rsidR="007441A4" w:rsidRPr="007441A4">
        <w:rPr>
          <w:rFonts w:ascii="Times New Roman" w:hAnsi="Times New Roman" w:cs="Times New Roman"/>
          <w:color w:val="FF0000"/>
          <w:sz w:val="28"/>
          <w:szCs w:val="28"/>
        </w:rPr>
        <w:t xml:space="preserve"> </w:t>
      </w:r>
      <w:proofErr w:type="spellStart"/>
      <w:r w:rsidR="007441A4" w:rsidRPr="007441A4">
        <w:rPr>
          <w:rFonts w:ascii="Times New Roman" w:hAnsi="Times New Roman" w:cs="Times New Roman"/>
          <w:color w:val="FF0000"/>
          <w:sz w:val="28"/>
          <w:szCs w:val="28"/>
        </w:rPr>
        <w:t>administratorilor</w:t>
      </w:r>
      <w:bookmarkEnd w:id="9"/>
      <w:proofErr w:type="spellEnd"/>
      <w:r w:rsidR="007441A4">
        <w:rPr>
          <w:rFonts w:ascii="Times New Roman" w:hAnsi="Times New Roman" w:cs="Times New Roman"/>
          <w:sz w:val="28"/>
          <w:szCs w:val="28"/>
        </w:rPr>
        <w:t>,</w:t>
      </w:r>
      <w:r w:rsidR="00B83507" w:rsidRPr="00DC145B">
        <w:rPr>
          <w:rFonts w:ascii="Times New Roman" w:hAnsi="Times New Roman" w:cs="Times New Roman"/>
          <w:sz w:val="28"/>
          <w:szCs w:val="28"/>
        </w:rPr>
        <w:t xml:space="preserve"> </w:t>
      </w:r>
      <w:proofErr w:type="spellStart"/>
      <w:r w:rsidR="00B83507" w:rsidRPr="00DC145B">
        <w:rPr>
          <w:rFonts w:ascii="Times New Roman" w:hAnsi="Times New Roman" w:cs="Times New Roman"/>
          <w:sz w:val="28"/>
          <w:szCs w:val="28"/>
        </w:rPr>
        <w:t>până</w:t>
      </w:r>
      <w:proofErr w:type="spellEnd"/>
      <w:r w:rsidR="00B83507" w:rsidRPr="00DC145B">
        <w:rPr>
          <w:rFonts w:ascii="Times New Roman" w:hAnsi="Times New Roman" w:cs="Times New Roman"/>
          <w:sz w:val="28"/>
          <w:szCs w:val="28"/>
        </w:rPr>
        <w:t xml:space="preserve"> la </w:t>
      </w:r>
      <w:proofErr w:type="spellStart"/>
      <w:r w:rsidR="00B83507" w:rsidRPr="00DC145B">
        <w:rPr>
          <w:rFonts w:ascii="Times New Roman" w:hAnsi="Times New Roman" w:cs="Times New Roman"/>
          <w:sz w:val="28"/>
          <w:szCs w:val="28"/>
        </w:rPr>
        <w:t>finalizarea</w:t>
      </w:r>
      <w:proofErr w:type="spellEnd"/>
      <w:r w:rsidR="00B83507" w:rsidRPr="00DC145B">
        <w:rPr>
          <w:rFonts w:ascii="Times New Roman" w:hAnsi="Times New Roman" w:cs="Times New Roman"/>
          <w:sz w:val="28"/>
          <w:szCs w:val="28"/>
        </w:rPr>
        <w:t xml:space="preserve"> </w:t>
      </w:r>
      <w:proofErr w:type="spellStart"/>
      <w:r w:rsidR="00B83507" w:rsidRPr="00DC145B">
        <w:rPr>
          <w:rFonts w:ascii="Times New Roman" w:hAnsi="Times New Roman" w:cs="Times New Roman"/>
          <w:sz w:val="28"/>
          <w:szCs w:val="28"/>
        </w:rPr>
        <w:t>procedurii</w:t>
      </w:r>
      <w:proofErr w:type="spellEnd"/>
      <w:r w:rsidR="00B83507" w:rsidRPr="00DC145B">
        <w:rPr>
          <w:rFonts w:ascii="Times New Roman" w:hAnsi="Times New Roman" w:cs="Times New Roman"/>
          <w:sz w:val="28"/>
          <w:szCs w:val="28"/>
        </w:rPr>
        <w:t xml:space="preserve"> de </w:t>
      </w:r>
      <w:proofErr w:type="spellStart"/>
      <w:r w:rsidR="00B83507" w:rsidRPr="00DC145B">
        <w:rPr>
          <w:rFonts w:ascii="Times New Roman" w:hAnsi="Times New Roman" w:cs="Times New Roman"/>
          <w:sz w:val="28"/>
          <w:szCs w:val="28"/>
        </w:rPr>
        <w:t>selecţie</w:t>
      </w:r>
      <w:proofErr w:type="spellEnd"/>
      <w:r w:rsidR="00B83507" w:rsidRPr="00DC145B">
        <w:rPr>
          <w:rFonts w:ascii="Times New Roman" w:hAnsi="Times New Roman" w:cs="Times New Roman"/>
          <w:sz w:val="28"/>
          <w:szCs w:val="28"/>
        </w:rPr>
        <w:t xml:space="preserve"> a </w:t>
      </w:r>
      <w:proofErr w:type="spellStart"/>
      <w:r w:rsidR="00B83507" w:rsidRPr="00DC145B">
        <w:rPr>
          <w:rFonts w:ascii="Times New Roman" w:hAnsi="Times New Roman" w:cs="Times New Roman"/>
          <w:sz w:val="28"/>
          <w:szCs w:val="28"/>
        </w:rPr>
        <w:t>administratorilor</w:t>
      </w:r>
      <w:proofErr w:type="spellEnd"/>
      <w:r w:rsidR="00B83507" w:rsidRPr="00DC145B">
        <w:rPr>
          <w:rFonts w:ascii="Times New Roman" w:hAnsi="Times New Roman" w:cs="Times New Roman"/>
          <w:sz w:val="28"/>
          <w:szCs w:val="28"/>
        </w:rPr>
        <w:t xml:space="preserve">, </w:t>
      </w:r>
      <w:proofErr w:type="spellStart"/>
      <w:r w:rsidR="00B83507" w:rsidRPr="00DC145B">
        <w:rPr>
          <w:rFonts w:ascii="Times New Roman" w:hAnsi="Times New Roman" w:cs="Times New Roman"/>
          <w:sz w:val="28"/>
          <w:szCs w:val="28"/>
        </w:rPr>
        <w:t>potrivit</w:t>
      </w:r>
      <w:proofErr w:type="spellEnd"/>
      <w:r w:rsidR="00B83507" w:rsidRPr="00DC145B">
        <w:rPr>
          <w:rFonts w:ascii="Times New Roman" w:hAnsi="Times New Roman" w:cs="Times New Roman"/>
          <w:sz w:val="28"/>
          <w:szCs w:val="28"/>
        </w:rPr>
        <w:t xml:space="preserve"> </w:t>
      </w:r>
      <w:proofErr w:type="spellStart"/>
      <w:r w:rsidR="00B83507" w:rsidRPr="00DC145B">
        <w:rPr>
          <w:rFonts w:ascii="Times New Roman" w:hAnsi="Times New Roman" w:cs="Times New Roman"/>
          <w:sz w:val="28"/>
          <w:szCs w:val="28"/>
        </w:rPr>
        <w:t>prezentei</w:t>
      </w:r>
      <w:proofErr w:type="spellEnd"/>
      <w:r w:rsidR="00B83507" w:rsidRPr="00DC145B">
        <w:rPr>
          <w:rFonts w:ascii="Times New Roman" w:hAnsi="Times New Roman" w:cs="Times New Roman"/>
          <w:sz w:val="28"/>
          <w:szCs w:val="28"/>
        </w:rPr>
        <w:t xml:space="preserve"> </w:t>
      </w:r>
      <w:proofErr w:type="spellStart"/>
      <w:r w:rsidR="00B83507" w:rsidRPr="00DC145B">
        <w:rPr>
          <w:rFonts w:ascii="Times New Roman" w:hAnsi="Times New Roman" w:cs="Times New Roman"/>
          <w:sz w:val="28"/>
          <w:szCs w:val="28"/>
        </w:rPr>
        <w:t>ordonanţe</w:t>
      </w:r>
      <w:proofErr w:type="spellEnd"/>
      <w:r w:rsidR="00B83507" w:rsidRPr="00DC145B">
        <w:rPr>
          <w:rFonts w:ascii="Times New Roman" w:hAnsi="Times New Roman" w:cs="Times New Roman"/>
          <w:sz w:val="28"/>
          <w:szCs w:val="28"/>
        </w:rPr>
        <w:t xml:space="preserve"> de </w:t>
      </w:r>
      <w:proofErr w:type="spellStart"/>
      <w:r w:rsidR="00B83507" w:rsidRPr="00DC145B">
        <w:rPr>
          <w:rFonts w:ascii="Times New Roman" w:hAnsi="Times New Roman" w:cs="Times New Roman"/>
          <w:sz w:val="28"/>
          <w:szCs w:val="28"/>
        </w:rPr>
        <w:t>urgenţă</w:t>
      </w:r>
      <w:proofErr w:type="spellEnd"/>
      <w:r w:rsidR="00B83507" w:rsidRPr="00DC145B">
        <w:rPr>
          <w:rFonts w:ascii="Times New Roman" w:hAnsi="Times New Roman" w:cs="Times New Roman"/>
          <w:sz w:val="28"/>
          <w:szCs w:val="28"/>
        </w:rPr>
        <w:t>.</w:t>
      </w:r>
    </w:p>
    <w:p w14:paraId="0B09B559" w14:textId="77777777" w:rsidR="00612989" w:rsidRDefault="00612989" w:rsidP="00612989">
      <w:pPr>
        <w:spacing w:after="0"/>
        <w:jc w:val="both"/>
        <w:rPr>
          <w:rFonts w:ascii="Times New Roman" w:hAnsi="Times New Roman" w:cs="Times New Roman"/>
          <w:sz w:val="28"/>
          <w:szCs w:val="28"/>
        </w:rPr>
      </w:pPr>
      <w:r>
        <w:rPr>
          <w:rFonts w:ascii="Times New Roman" w:hAnsi="Times New Roman" w:cs="Times New Roman"/>
          <w:sz w:val="28"/>
          <w:szCs w:val="28"/>
        </w:rPr>
        <w:tab/>
      </w:r>
      <w:r w:rsidRPr="00DC145B">
        <w:rPr>
          <w:rFonts w:ascii="Times New Roman" w:hAnsi="Times New Roman" w:cs="Times New Roman"/>
          <w:sz w:val="28"/>
          <w:szCs w:val="28"/>
        </w:rPr>
        <w:t xml:space="preserve">(2) </w:t>
      </w:r>
      <w:proofErr w:type="spellStart"/>
      <w:r w:rsidRPr="00DC145B">
        <w:rPr>
          <w:rFonts w:ascii="Times New Roman" w:hAnsi="Times New Roman" w:cs="Times New Roman"/>
          <w:sz w:val="28"/>
          <w:szCs w:val="28"/>
        </w:rPr>
        <w:t>Dacă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vacanţa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prevăzută</w:t>
      </w:r>
      <w:proofErr w:type="spellEnd"/>
      <w:r w:rsidRPr="00DC145B">
        <w:rPr>
          <w:rFonts w:ascii="Times New Roman" w:hAnsi="Times New Roman" w:cs="Times New Roman"/>
          <w:sz w:val="28"/>
          <w:szCs w:val="28"/>
        </w:rPr>
        <w:t xml:space="preserve"> la </w:t>
      </w:r>
      <w:proofErr w:type="spellStart"/>
      <w:r w:rsidRPr="00DC145B">
        <w:rPr>
          <w:rFonts w:ascii="Times New Roman" w:hAnsi="Times New Roman" w:cs="Times New Roman"/>
          <w:sz w:val="28"/>
          <w:szCs w:val="28"/>
        </w:rPr>
        <w:t>alin</w:t>
      </w:r>
      <w:proofErr w:type="spellEnd"/>
      <w:r w:rsidRPr="00DC145B">
        <w:rPr>
          <w:rFonts w:ascii="Times New Roman" w:hAnsi="Times New Roman" w:cs="Times New Roman"/>
          <w:sz w:val="28"/>
          <w:szCs w:val="28"/>
        </w:rPr>
        <w:t xml:space="preserve">. (1) </w:t>
      </w:r>
      <w:proofErr w:type="spellStart"/>
      <w:r w:rsidRPr="00DC145B">
        <w:rPr>
          <w:rFonts w:ascii="Times New Roman" w:hAnsi="Times New Roman" w:cs="Times New Roman"/>
          <w:sz w:val="28"/>
          <w:szCs w:val="28"/>
        </w:rPr>
        <w:t>determină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scăderea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numărului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administratorilor</w:t>
      </w:r>
      <w:proofErr w:type="spellEnd"/>
      <w:r w:rsidRPr="00DC145B">
        <w:rPr>
          <w:rFonts w:ascii="Times New Roman" w:hAnsi="Times New Roman" w:cs="Times New Roman"/>
          <w:sz w:val="28"/>
          <w:szCs w:val="28"/>
        </w:rPr>
        <w:t xml:space="preserve"> sub </w:t>
      </w:r>
      <w:proofErr w:type="spellStart"/>
      <w:r w:rsidRPr="00DC145B">
        <w:rPr>
          <w:rFonts w:ascii="Times New Roman" w:hAnsi="Times New Roman" w:cs="Times New Roman"/>
          <w:sz w:val="28"/>
          <w:szCs w:val="28"/>
        </w:rPr>
        <w:t>minimul</w:t>
      </w:r>
      <w:proofErr w:type="spellEnd"/>
      <w:r w:rsidRPr="00DC145B">
        <w:rPr>
          <w:rFonts w:ascii="Times New Roman" w:hAnsi="Times New Roman" w:cs="Times New Roman"/>
          <w:sz w:val="28"/>
          <w:szCs w:val="28"/>
        </w:rPr>
        <w:t xml:space="preserve"> legal, autoritatea </w:t>
      </w:r>
      <w:proofErr w:type="spellStart"/>
      <w:r w:rsidRPr="00DC145B">
        <w:rPr>
          <w:rFonts w:ascii="Times New Roman" w:hAnsi="Times New Roman" w:cs="Times New Roman"/>
          <w:sz w:val="28"/>
          <w:szCs w:val="28"/>
        </w:rPr>
        <w:t>publică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tutelară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numeşte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administratori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provizorii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pentru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completarea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numărului</w:t>
      </w:r>
      <w:proofErr w:type="spellEnd"/>
      <w:r w:rsidRPr="00DC145B">
        <w:rPr>
          <w:rFonts w:ascii="Times New Roman" w:hAnsi="Times New Roman" w:cs="Times New Roman"/>
          <w:sz w:val="28"/>
          <w:szCs w:val="28"/>
        </w:rPr>
        <w:t xml:space="preserve"> minim legal de </w:t>
      </w:r>
      <w:proofErr w:type="spellStart"/>
      <w:r w:rsidRPr="00DC145B">
        <w:rPr>
          <w:rFonts w:ascii="Times New Roman" w:hAnsi="Times New Roman" w:cs="Times New Roman"/>
          <w:sz w:val="28"/>
          <w:szCs w:val="28"/>
        </w:rPr>
        <w:t>membri</w:t>
      </w:r>
      <w:proofErr w:type="spellEnd"/>
      <w:r w:rsidRPr="00DC145B">
        <w:rPr>
          <w:rFonts w:ascii="Times New Roman" w:hAnsi="Times New Roman" w:cs="Times New Roman"/>
          <w:sz w:val="28"/>
          <w:szCs w:val="28"/>
        </w:rPr>
        <w:t xml:space="preserve"> ai </w:t>
      </w:r>
      <w:proofErr w:type="spellStart"/>
      <w:r w:rsidRPr="00DC145B">
        <w:rPr>
          <w:rFonts w:ascii="Times New Roman" w:hAnsi="Times New Roman" w:cs="Times New Roman"/>
          <w:sz w:val="28"/>
          <w:szCs w:val="28"/>
        </w:rPr>
        <w:t>consiliului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administraţie</w:t>
      </w:r>
      <w:proofErr w:type="spellEnd"/>
      <w:r w:rsidRPr="00DC145B">
        <w:rPr>
          <w:rFonts w:ascii="Times New Roman" w:hAnsi="Times New Roman" w:cs="Times New Roman"/>
          <w:sz w:val="28"/>
          <w:szCs w:val="28"/>
        </w:rPr>
        <w:t>,</w:t>
      </w:r>
      <w:r w:rsidR="009020CC">
        <w:rPr>
          <w:rFonts w:ascii="Times New Roman" w:hAnsi="Times New Roman" w:cs="Times New Roman"/>
          <w:sz w:val="28"/>
          <w:szCs w:val="28"/>
        </w:rPr>
        <w:t xml:space="preserve"> </w:t>
      </w:r>
      <w:r w:rsidR="009020CC" w:rsidRPr="007441A4">
        <w:rPr>
          <w:rFonts w:ascii="Times New Roman" w:hAnsi="Times New Roman" w:cs="Times New Roman"/>
          <w:color w:val="FF0000"/>
          <w:sz w:val="28"/>
          <w:szCs w:val="28"/>
        </w:rPr>
        <w:t xml:space="preserve">din </w:t>
      </w:r>
      <w:proofErr w:type="spellStart"/>
      <w:r w:rsidR="009020CC" w:rsidRPr="007441A4">
        <w:rPr>
          <w:rFonts w:ascii="Times New Roman" w:hAnsi="Times New Roman" w:cs="Times New Roman"/>
          <w:color w:val="FF0000"/>
          <w:sz w:val="28"/>
          <w:szCs w:val="28"/>
        </w:rPr>
        <w:t>corpul</w:t>
      </w:r>
      <w:proofErr w:type="spellEnd"/>
      <w:r w:rsidR="009020CC" w:rsidRPr="007441A4">
        <w:rPr>
          <w:rFonts w:ascii="Times New Roman" w:hAnsi="Times New Roman" w:cs="Times New Roman"/>
          <w:color w:val="FF0000"/>
          <w:sz w:val="28"/>
          <w:szCs w:val="28"/>
        </w:rPr>
        <w:t xml:space="preserve"> </w:t>
      </w:r>
      <w:proofErr w:type="spellStart"/>
      <w:r w:rsidR="009020CC" w:rsidRPr="007441A4">
        <w:rPr>
          <w:rFonts w:ascii="Times New Roman" w:hAnsi="Times New Roman" w:cs="Times New Roman"/>
          <w:color w:val="FF0000"/>
          <w:sz w:val="28"/>
          <w:szCs w:val="28"/>
        </w:rPr>
        <w:t>administratorilor</w:t>
      </w:r>
      <w:proofErr w:type="spellEnd"/>
      <w:r w:rsidR="009020CC">
        <w:rPr>
          <w:rFonts w:ascii="Times New Roman" w:hAnsi="Times New Roman" w:cs="Times New Roman"/>
          <w:color w:val="FF0000"/>
          <w:sz w:val="28"/>
          <w:szCs w:val="28"/>
        </w:rPr>
        <w:t>,</w:t>
      </w:r>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până</w:t>
      </w:r>
      <w:proofErr w:type="spellEnd"/>
      <w:r w:rsidRPr="00DC145B">
        <w:rPr>
          <w:rFonts w:ascii="Times New Roman" w:hAnsi="Times New Roman" w:cs="Times New Roman"/>
          <w:sz w:val="28"/>
          <w:szCs w:val="28"/>
        </w:rPr>
        <w:t xml:space="preserve"> la </w:t>
      </w:r>
      <w:proofErr w:type="spellStart"/>
      <w:r w:rsidRPr="00DC145B">
        <w:rPr>
          <w:rFonts w:ascii="Times New Roman" w:hAnsi="Times New Roman" w:cs="Times New Roman"/>
          <w:sz w:val="28"/>
          <w:szCs w:val="28"/>
        </w:rPr>
        <w:t>finalizarea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procedurii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selecţie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potrivit</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prezentei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ordonanţe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urgenţă</w:t>
      </w:r>
      <w:proofErr w:type="spellEnd"/>
      <w:r>
        <w:rPr>
          <w:rFonts w:ascii="Times New Roman" w:hAnsi="Times New Roman" w:cs="Times New Roman"/>
          <w:sz w:val="28"/>
          <w:szCs w:val="28"/>
        </w:rPr>
        <w:t>.</w:t>
      </w:r>
    </w:p>
    <w:p w14:paraId="0E7ECC76" w14:textId="77777777" w:rsidR="009020CC" w:rsidRDefault="009020CC" w:rsidP="009020CC">
      <w:pPr>
        <w:spacing w:after="0"/>
        <w:jc w:val="both"/>
        <w:rPr>
          <w:rFonts w:ascii="Times New Roman" w:hAnsi="Times New Roman" w:cs="Times New Roman"/>
          <w:sz w:val="28"/>
          <w:szCs w:val="28"/>
        </w:rPr>
      </w:pPr>
      <w:r>
        <w:rPr>
          <w:rFonts w:ascii="Times New Roman" w:hAnsi="Times New Roman" w:cs="Times New Roman"/>
          <w:sz w:val="28"/>
          <w:szCs w:val="28"/>
        </w:rPr>
        <w:tab/>
      </w:r>
      <w:r w:rsidRPr="00DC145B">
        <w:rPr>
          <w:rFonts w:ascii="Times New Roman" w:hAnsi="Times New Roman" w:cs="Times New Roman"/>
          <w:sz w:val="28"/>
          <w:szCs w:val="28"/>
        </w:rPr>
        <w:t xml:space="preserve">(3)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caz</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vacanţă</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unuia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mai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multor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posturi</w:t>
      </w:r>
      <w:proofErr w:type="spellEnd"/>
      <w:r w:rsidRPr="00DC145B">
        <w:rPr>
          <w:rFonts w:ascii="Times New Roman" w:hAnsi="Times New Roman" w:cs="Times New Roman"/>
          <w:sz w:val="28"/>
          <w:szCs w:val="28"/>
        </w:rPr>
        <w:t xml:space="preserve"> de administrator al </w:t>
      </w:r>
      <w:proofErr w:type="spellStart"/>
      <w:r w:rsidRPr="00DC145B">
        <w:rPr>
          <w:rFonts w:ascii="Times New Roman" w:hAnsi="Times New Roman" w:cs="Times New Roman"/>
          <w:sz w:val="28"/>
          <w:szCs w:val="28"/>
        </w:rPr>
        <w:t>unei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societăţi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acţionarii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inclusiv</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acţionarul</w:t>
      </w:r>
      <w:proofErr w:type="spellEnd"/>
      <w:r w:rsidRPr="00DC145B">
        <w:rPr>
          <w:rFonts w:ascii="Times New Roman" w:hAnsi="Times New Roman" w:cs="Times New Roman"/>
          <w:sz w:val="28"/>
          <w:szCs w:val="28"/>
        </w:rPr>
        <w:t xml:space="preserve"> - stat, </w:t>
      </w:r>
      <w:proofErr w:type="spellStart"/>
      <w:r w:rsidRPr="00DC145B">
        <w:rPr>
          <w:rFonts w:ascii="Times New Roman" w:hAnsi="Times New Roman" w:cs="Times New Roman"/>
          <w:sz w:val="28"/>
          <w:szCs w:val="28"/>
        </w:rPr>
        <w:t>prin</w:t>
      </w:r>
      <w:proofErr w:type="spellEnd"/>
      <w:r w:rsidRPr="00DC145B">
        <w:rPr>
          <w:rFonts w:ascii="Times New Roman" w:hAnsi="Times New Roman" w:cs="Times New Roman"/>
          <w:sz w:val="28"/>
          <w:szCs w:val="28"/>
        </w:rPr>
        <w:t xml:space="preserve"> autoritatea </w:t>
      </w:r>
      <w:proofErr w:type="spellStart"/>
      <w:r w:rsidRPr="00DC145B">
        <w:rPr>
          <w:rFonts w:ascii="Times New Roman" w:hAnsi="Times New Roman" w:cs="Times New Roman"/>
          <w:sz w:val="28"/>
          <w:szCs w:val="28"/>
        </w:rPr>
        <w:t>publică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tutelară</w:t>
      </w:r>
      <w:proofErr w:type="spellEnd"/>
      <w:r w:rsidRPr="00DC145B">
        <w:rPr>
          <w:rFonts w:ascii="Times New Roman" w:hAnsi="Times New Roman" w:cs="Times New Roman"/>
          <w:sz w:val="28"/>
          <w:szCs w:val="28"/>
        </w:rPr>
        <w:t xml:space="preserve">, pot </w:t>
      </w:r>
      <w:proofErr w:type="spellStart"/>
      <w:r w:rsidRPr="00DC145B">
        <w:rPr>
          <w:rFonts w:ascii="Times New Roman" w:hAnsi="Times New Roman" w:cs="Times New Roman"/>
          <w:sz w:val="28"/>
          <w:szCs w:val="28"/>
        </w:rPr>
        <w:t>convoca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adunarea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generală</w:t>
      </w:r>
      <w:proofErr w:type="spellEnd"/>
      <w:r w:rsidRPr="00DC145B">
        <w:rPr>
          <w:rFonts w:ascii="Times New Roman" w:hAnsi="Times New Roman" w:cs="Times New Roman"/>
          <w:sz w:val="28"/>
          <w:szCs w:val="28"/>
        </w:rPr>
        <w:t xml:space="preserve"> </w:t>
      </w:r>
      <w:proofErr w:type="gramStart"/>
      <w:r w:rsidRPr="00DC145B">
        <w:rPr>
          <w:rFonts w:ascii="Times New Roman" w:hAnsi="Times New Roman" w:cs="Times New Roman"/>
          <w:sz w:val="28"/>
          <w:szCs w:val="28"/>
        </w:rPr>
        <w:t>a</w:t>
      </w:r>
      <w:proofErr w:type="gram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acţionarilor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vederea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numirii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unuia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mai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multor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administratori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provizorii</w:t>
      </w:r>
      <w:proofErr w:type="spellEnd"/>
      <w:r w:rsidRPr="00DC145B">
        <w:rPr>
          <w:rFonts w:ascii="Times New Roman" w:hAnsi="Times New Roman" w:cs="Times New Roman"/>
          <w:sz w:val="28"/>
          <w:szCs w:val="28"/>
        </w:rPr>
        <w:t>,</w:t>
      </w:r>
      <w:r w:rsidR="00C06C57">
        <w:rPr>
          <w:rFonts w:ascii="Times New Roman" w:hAnsi="Times New Roman" w:cs="Times New Roman"/>
          <w:sz w:val="28"/>
          <w:szCs w:val="28"/>
        </w:rPr>
        <w:t xml:space="preserve"> </w:t>
      </w:r>
      <w:r w:rsidR="00C06C57" w:rsidRPr="007441A4">
        <w:rPr>
          <w:rFonts w:ascii="Times New Roman" w:hAnsi="Times New Roman" w:cs="Times New Roman"/>
          <w:color w:val="FF0000"/>
          <w:sz w:val="28"/>
          <w:szCs w:val="28"/>
        </w:rPr>
        <w:t xml:space="preserve">din </w:t>
      </w:r>
      <w:proofErr w:type="spellStart"/>
      <w:r w:rsidR="00C06C57" w:rsidRPr="007441A4">
        <w:rPr>
          <w:rFonts w:ascii="Times New Roman" w:hAnsi="Times New Roman" w:cs="Times New Roman"/>
          <w:color w:val="FF0000"/>
          <w:sz w:val="28"/>
          <w:szCs w:val="28"/>
        </w:rPr>
        <w:t>corpul</w:t>
      </w:r>
      <w:proofErr w:type="spellEnd"/>
      <w:r w:rsidR="00C06C57" w:rsidRPr="007441A4">
        <w:rPr>
          <w:rFonts w:ascii="Times New Roman" w:hAnsi="Times New Roman" w:cs="Times New Roman"/>
          <w:color w:val="FF0000"/>
          <w:sz w:val="28"/>
          <w:szCs w:val="28"/>
        </w:rPr>
        <w:t xml:space="preserve"> </w:t>
      </w:r>
      <w:proofErr w:type="spellStart"/>
      <w:r w:rsidR="00C06C57" w:rsidRPr="007441A4">
        <w:rPr>
          <w:rFonts w:ascii="Times New Roman" w:hAnsi="Times New Roman" w:cs="Times New Roman"/>
          <w:color w:val="FF0000"/>
          <w:sz w:val="28"/>
          <w:szCs w:val="28"/>
        </w:rPr>
        <w:t>administratorilor</w:t>
      </w:r>
      <w:proofErr w:type="spellEnd"/>
      <w:r w:rsidR="00C06C57">
        <w:rPr>
          <w:rFonts w:ascii="Times New Roman" w:hAnsi="Times New Roman" w:cs="Times New Roman"/>
          <w:color w:val="FF0000"/>
          <w:sz w:val="28"/>
          <w:szCs w:val="28"/>
        </w:rPr>
        <w:t>,</w:t>
      </w:r>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până</w:t>
      </w:r>
      <w:proofErr w:type="spellEnd"/>
      <w:r w:rsidRPr="00DC145B">
        <w:rPr>
          <w:rFonts w:ascii="Times New Roman" w:hAnsi="Times New Roman" w:cs="Times New Roman"/>
          <w:sz w:val="28"/>
          <w:szCs w:val="28"/>
        </w:rPr>
        <w:t xml:space="preserve"> la </w:t>
      </w:r>
      <w:proofErr w:type="spellStart"/>
      <w:r w:rsidRPr="00DC145B">
        <w:rPr>
          <w:rFonts w:ascii="Times New Roman" w:hAnsi="Times New Roman" w:cs="Times New Roman"/>
          <w:sz w:val="28"/>
          <w:szCs w:val="28"/>
        </w:rPr>
        <w:t>finalizarea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procedurii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selecţie</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administratorilor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potrivit</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prezentei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ordonanţe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urgenţă</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legi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Acţionarii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inclusiv</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acţionarul</w:t>
      </w:r>
      <w:proofErr w:type="spellEnd"/>
      <w:r w:rsidRPr="00DC145B">
        <w:rPr>
          <w:rFonts w:ascii="Times New Roman" w:hAnsi="Times New Roman" w:cs="Times New Roman"/>
          <w:sz w:val="28"/>
          <w:szCs w:val="28"/>
        </w:rPr>
        <w:t xml:space="preserve"> - stat, </w:t>
      </w:r>
      <w:proofErr w:type="spellStart"/>
      <w:r w:rsidRPr="00DC145B">
        <w:rPr>
          <w:rFonts w:ascii="Times New Roman" w:hAnsi="Times New Roman" w:cs="Times New Roman"/>
          <w:sz w:val="28"/>
          <w:szCs w:val="28"/>
        </w:rPr>
        <w:t>prin</w:t>
      </w:r>
      <w:proofErr w:type="spellEnd"/>
      <w:r w:rsidRPr="00DC145B">
        <w:rPr>
          <w:rFonts w:ascii="Times New Roman" w:hAnsi="Times New Roman" w:cs="Times New Roman"/>
          <w:sz w:val="28"/>
          <w:szCs w:val="28"/>
        </w:rPr>
        <w:t xml:space="preserve"> autoritatea </w:t>
      </w:r>
      <w:proofErr w:type="spellStart"/>
      <w:r w:rsidRPr="00DC145B">
        <w:rPr>
          <w:rFonts w:ascii="Times New Roman" w:hAnsi="Times New Roman" w:cs="Times New Roman"/>
          <w:sz w:val="28"/>
          <w:szCs w:val="28"/>
        </w:rPr>
        <w:t>publică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tutelară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vor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putea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prezenta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adunarea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generală</w:t>
      </w:r>
      <w:proofErr w:type="spellEnd"/>
      <w:r w:rsidRPr="00DC145B">
        <w:rPr>
          <w:rFonts w:ascii="Times New Roman" w:hAnsi="Times New Roman" w:cs="Times New Roman"/>
          <w:sz w:val="28"/>
          <w:szCs w:val="28"/>
        </w:rPr>
        <w:t xml:space="preserve"> </w:t>
      </w:r>
      <w:proofErr w:type="gramStart"/>
      <w:r w:rsidRPr="00DC145B">
        <w:rPr>
          <w:rFonts w:ascii="Times New Roman" w:hAnsi="Times New Roman" w:cs="Times New Roman"/>
          <w:sz w:val="28"/>
          <w:szCs w:val="28"/>
        </w:rPr>
        <w:t>a</w:t>
      </w:r>
      <w:proofErr w:type="gram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acţionarilor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propuneri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candidaţi</w:t>
      </w:r>
      <w:proofErr w:type="spellEnd"/>
      <w:r w:rsidRPr="00DC145B">
        <w:rPr>
          <w:rFonts w:ascii="Times New Roman" w:hAnsi="Times New Roman" w:cs="Times New Roman"/>
          <w:sz w:val="28"/>
          <w:szCs w:val="28"/>
        </w:rPr>
        <w:t>.</w:t>
      </w:r>
    </w:p>
    <w:p w14:paraId="31767607" w14:textId="77777777" w:rsidR="00DE031A" w:rsidRPr="00DC145B" w:rsidRDefault="000D6E98" w:rsidP="00DE031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E031A" w:rsidRPr="00DC145B">
        <w:rPr>
          <w:rFonts w:ascii="Times New Roman" w:hAnsi="Times New Roman" w:cs="Times New Roman"/>
          <w:sz w:val="28"/>
          <w:szCs w:val="28"/>
        </w:rPr>
        <w:t xml:space="preserve">(4) </w:t>
      </w:r>
      <w:proofErr w:type="spellStart"/>
      <w:r w:rsidR="00DE031A" w:rsidRPr="00DC145B">
        <w:rPr>
          <w:rFonts w:ascii="Times New Roman" w:hAnsi="Times New Roman" w:cs="Times New Roman"/>
          <w:sz w:val="28"/>
          <w:szCs w:val="28"/>
        </w:rPr>
        <w:t>Dacă</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vacanţa</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prevăzută</w:t>
      </w:r>
      <w:proofErr w:type="spellEnd"/>
      <w:r w:rsidR="00DE031A" w:rsidRPr="00DC145B">
        <w:rPr>
          <w:rFonts w:ascii="Times New Roman" w:hAnsi="Times New Roman" w:cs="Times New Roman"/>
          <w:sz w:val="28"/>
          <w:szCs w:val="28"/>
        </w:rPr>
        <w:t xml:space="preserve"> la </w:t>
      </w:r>
      <w:proofErr w:type="spellStart"/>
      <w:r w:rsidR="00DE031A" w:rsidRPr="00DC145B">
        <w:rPr>
          <w:rFonts w:ascii="Times New Roman" w:hAnsi="Times New Roman" w:cs="Times New Roman"/>
          <w:sz w:val="28"/>
          <w:szCs w:val="28"/>
        </w:rPr>
        <w:t>alin</w:t>
      </w:r>
      <w:proofErr w:type="spellEnd"/>
      <w:r w:rsidR="00DE031A" w:rsidRPr="00DC145B">
        <w:rPr>
          <w:rFonts w:ascii="Times New Roman" w:hAnsi="Times New Roman" w:cs="Times New Roman"/>
          <w:sz w:val="28"/>
          <w:szCs w:val="28"/>
        </w:rPr>
        <w:t xml:space="preserve">. (3) </w:t>
      </w:r>
      <w:proofErr w:type="spellStart"/>
      <w:r w:rsidR="00DE031A" w:rsidRPr="00DC145B">
        <w:rPr>
          <w:rFonts w:ascii="Times New Roman" w:hAnsi="Times New Roman" w:cs="Times New Roman"/>
          <w:sz w:val="28"/>
          <w:szCs w:val="28"/>
        </w:rPr>
        <w:t>determină</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scăderea</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numărului</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administratorilor</w:t>
      </w:r>
      <w:proofErr w:type="spellEnd"/>
      <w:r w:rsidR="00DE031A" w:rsidRPr="00DC145B">
        <w:rPr>
          <w:rFonts w:ascii="Times New Roman" w:hAnsi="Times New Roman" w:cs="Times New Roman"/>
          <w:sz w:val="28"/>
          <w:szCs w:val="28"/>
        </w:rPr>
        <w:t xml:space="preserve"> sub </w:t>
      </w:r>
      <w:proofErr w:type="spellStart"/>
      <w:r w:rsidR="00DE031A" w:rsidRPr="00DC145B">
        <w:rPr>
          <w:rFonts w:ascii="Times New Roman" w:hAnsi="Times New Roman" w:cs="Times New Roman"/>
          <w:sz w:val="28"/>
          <w:szCs w:val="28"/>
        </w:rPr>
        <w:t>minimul</w:t>
      </w:r>
      <w:proofErr w:type="spellEnd"/>
      <w:r w:rsidR="00DE031A" w:rsidRPr="00DC145B">
        <w:rPr>
          <w:rFonts w:ascii="Times New Roman" w:hAnsi="Times New Roman" w:cs="Times New Roman"/>
          <w:sz w:val="28"/>
          <w:szCs w:val="28"/>
        </w:rPr>
        <w:t xml:space="preserve"> legal, </w:t>
      </w:r>
      <w:proofErr w:type="spellStart"/>
      <w:r w:rsidR="00DE031A" w:rsidRPr="00DC145B">
        <w:rPr>
          <w:rFonts w:ascii="Times New Roman" w:hAnsi="Times New Roman" w:cs="Times New Roman"/>
          <w:sz w:val="28"/>
          <w:szCs w:val="28"/>
        </w:rPr>
        <w:t>acţionarii</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inclusiv</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acţionarul</w:t>
      </w:r>
      <w:proofErr w:type="spellEnd"/>
      <w:r w:rsidR="00DE031A" w:rsidRPr="00DC145B">
        <w:rPr>
          <w:rFonts w:ascii="Times New Roman" w:hAnsi="Times New Roman" w:cs="Times New Roman"/>
          <w:sz w:val="28"/>
          <w:szCs w:val="28"/>
        </w:rPr>
        <w:t xml:space="preserve"> - stat, </w:t>
      </w:r>
      <w:proofErr w:type="spellStart"/>
      <w:r w:rsidR="00DE031A" w:rsidRPr="00DC145B">
        <w:rPr>
          <w:rFonts w:ascii="Times New Roman" w:hAnsi="Times New Roman" w:cs="Times New Roman"/>
          <w:sz w:val="28"/>
          <w:szCs w:val="28"/>
        </w:rPr>
        <w:t>prin</w:t>
      </w:r>
      <w:proofErr w:type="spellEnd"/>
      <w:r w:rsidR="00DE031A" w:rsidRPr="00DC145B">
        <w:rPr>
          <w:rFonts w:ascii="Times New Roman" w:hAnsi="Times New Roman" w:cs="Times New Roman"/>
          <w:sz w:val="28"/>
          <w:szCs w:val="28"/>
        </w:rPr>
        <w:t xml:space="preserve"> autoritatea </w:t>
      </w:r>
      <w:proofErr w:type="spellStart"/>
      <w:r w:rsidR="00DE031A" w:rsidRPr="00DC145B">
        <w:rPr>
          <w:rFonts w:ascii="Times New Roman" w:hAnsi="Times New Roman" w:cs="Times New Roman"/>
          <w:sz w:val="28"/>
          <w:szCs w:val="28"/>
        </w:rPr>
        <w:t>publică</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tutelară</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singuri</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sau</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împreună</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vor</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convoca</w:t>
      </w:r>
      <w:proofErr w:type="spellEnd"/>
      <w:r w:rsidR="00DE031A" w:rsidRPr="00DC145B">
        <w:rPr>
          <w:rFonts w:ascii="Times New Roman" w:hAnsi="Times New Roman" w:cs="Times New Roman"/>
          <w:sz w:val="28"/>
          <w:szCs w:val="28"/>
        </w:rPr>
        <w:t xml:space="preserve">, de </w:t>
      </w:r>
      <w:proofErr w:type="spellStart"/>
      <w:r w:rsidR="00DE031A" w:rsidRPr="00DC145B">
        <w:rPr>
          <w:rFonts w:ascii="Times New Roman" w:hAnsi="Times New Roman" w:cs="Times New Roman"/>
          <w:sz w:val="28"/>
          <w:szCs w:val="28"/>
        </w:rPr>
        <w:t>îndată</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adunarea</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generală</w:t>
      </w:r>
      <w:proofErr w:type="spellEnd"/>
      <w:r w:rsidR="00DE031A" w:rsidRPr="00DC145B">
        <w:rPr>
          <w:rFonts w:ascii="Times New Roman" w:hAnsi="Times New Roman" w:cs="Times New Roman"/>
          <w:sz w:val="28"/>
          <w:szCs w:val="28"/>
        </w:rPr>
        <w:t xml:space="preserve"> a </w:t>
      </w:r>
      <w:proofErr w:type="spellStart"/>
      <w:r w:rsidR="00DE031A" w:rsidRPr="00DC145B">
        <w:rPr>
          <w:rFonts w:ascii="Times New Roman" w:hAnsi="Times New Roman" w:cs="Times New Roman"/>
          <w:sz w:val="28"/>
          <w:szCs w:val="28"/>
        </w:rPr>
        <w:t>acţionarilor</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pentru</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completarea</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numărului</w:t>
      </w:r>
      <w:proofErr w:type="spellEnd"/>
      <w:r w:rsidR="00DE031A" w:rsidRPr="00DC145B">
        <w:rPr>
          <w:rFonts w:ascii="Times New Roman" w:hAnsi="Times New Roman" w:cs="Times New Roman"/>
          <w:sz w:val="28"/>
          <w:szCs w:val="28"/>
        </w:rPr>
        <w:t xml:space="preserve"> de </w:t>
      </w:r>
      <w:proofErr w:type="spellStart"/>
      <w:r w:rsidR="00DE031A" w:rsidRPr="00DC145B">
        <w:rPr>
          <w:rFonts w:ascii="Times New Roman" w:hAnsi="Times New Roman" w:cs="Times New Roman"/>
          <w:sz w:val="28"/>
          <w:szCs w:val="28"/>
        </w:rPr>
        <w:t>membri</w:t>
      </w:r>
      <w:proofErr w:type="spellEnd"/>
      <w:r w:rsidR="00DE031A" w:rsidRPr="00DC145B">
        <w:rPr>
          <w:rFonts w:ascii="Times New Roman" w:hAnsi="Times New Roman" w:cs="Times New Roman"/>
          <w:sz w:val="28"/>
          <w:szCs w:val="28"/>
        </w:rPr>
        <w:t xml:space="preserve"> ai </w:t>
      </w:r>
      <w:proofErr w:type="spellStart"/>
      <w:r w:rsidR="00DE031A" w:rsidRPr="00DC145B">
        <w:rPr>
          <w:rFonts w:ascii="Times New Roman" w:hAnsi="Times New Roman" w:cs="Times New Roman"/>
          <w:sz w:val="28"/>
          <w:szCs w:val="28"/>
        </w:rPr>
        <w:t>consiliului</w:t>
      </w:r>
      <w:proofErr w:type="spellEnd"/>
      <w:r w:rsidR="00DE031A" w:rsidRPr="00DC145B">
        <w:rPr>
          <w:rFonts w:ascii="Times New Roman" w:hAnsi="Times New Roman" w:cs="Times New Roman"/>
          <w:sz w:val="28"/>
          <w:szCs w:val="28"/>
        </w:rPr>
        <w:t xml:space="preserve"> de </w:t>
      </w:r>
      <w:proofErr w:type="spellStart"/>
      <w:r w:rsidR="00DE031A" w:rsidRPr="00DC145B">
        <w:rPr>
          <w:rFonts w:ascii="Times New Roman" w:hAnsi="Times New Roman" w:cs="Times New Roman"/>
          <w:sz w:val="28"/>
          <w:szCs w:val="28"/>
        </w:rPr>
        <w:t>administraţie</w:t>
      </w:r>
      <w:proofErr w:type="spellEnd"/>
      <w:r w:rsidR="00DE031A" w:rsidRPr="00DC145B">
        <w:rPr>
          <w:rFonts w:ascii="Times New Roman" w:hAnsi="Times New Roman" w:cs="Times New Roman"/>
          <w:sz w:val="28"/>
          <w:szCs w:val="28"/>
        </w:rPr>
        <w:t xml:space="preserve"> cu </w:t>
      </w:r>
      <w:proofErr w:type="spellStart"/>
      <w:r w:rsidR="00DE031A" w:rsidRPr="00DC145B">
        <w:rPr>
          <w:rFonts w:ascii="Times New Roman" w:hAnsi="Times New Roman" w:cs="Times New Roman"/>
          <w:sz w:val="28"/>
          <w:szCs w:val="28"/>
        </w:rPr>
        <w:t>administratori</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provizorii</w:t>
      </w:r>
      <w:proofErr w:type="spellEnd"/>
      <w:r w:rsidR="00DE031A" w:rsidRPr="00DC145B">
        <w:rPr>
          <w:rFonts w:ascii="Times New Roman" w:hAnsi="Times New Roman" w:cs="Times New Roman"/>
          <w:sz w:val="28"/>
          <w:szCs w:val="28"/>
        </w:rPr>
        <w:t xml:space="preserve">, </w:t>
      </w:r>
      <w:r w:rsidR="00DE031A" w:rsidRPr="007441A4">
        <w:rPr>
          <w:rFonts w:ascii="Times New Roman" w:hAnsi="Times New Roman" w:cs="Times New Roman"/>
          <w:color w:val="FF0000"/>
          <w:sz w:val="28"/>
          <w:szCs w:val="28"/>
        </w:rPr>
        <w:t xml:space="preserve">din </w:t>
      </w:r>
      <w:proofErr w:type="spellStart"/>
      <w:r w:rsidR="00DE031A" w:rsidRPr="007441A4">
        <w:rPr>
          <w:rFonts w:ascii="Times New Roman" w:hAnsi="Times New Roman" w:cs="Times New Roman"/>
          <w:color w:val="FF0000"/>
          <w:sz w:val="28"/>
          <w:szCs w:val="28"/>
        </w:rPr>
        <w:t>corpul</w:t>
      </w:r>
      <w:proofErr w:type="spellEnd"/>
      <w:r w:rsidR="00DE031A" w:rsidRPr="007441A4">
        <w:rPr>
          <w:rFonts w:ascii="Times New Roman" w:hAnsi="Times New Roman" w:cs="Times New Roman"/>
          <w:color w:val="FF0000"/>
          <w:sz w:val="28"/>
          <w:szCs w:val="28"/>
        </w:rPr>
        <w:t xml:space="preserve"> </w:t>
      </w:r>
      <w:proofErr w:type="spellStart"/>
      <w:proofErr w:type="gramStart"/>
      <w:r w:rsidR="00DE031A" w:rsidRPr="007441A4">
        <w:rPr>
          <w:rFonts w:ascii="Times New Roman" w:hAnsi="Times New Roman" w:cs="Times New Roman"/>
          <w:color w:val="FF0000"/>
          <w:sz w:val="28"/>
          <w:szCs w:val="28"/>
        </w:rPr>
        <w:t>administratorilor</w:t>
      </w:r>
      <w:proofErr w:type="spellEnd"/>
      <w:r w:rsidR="00DE031A" w:rsidRPr="00DC145B">
        <w:rPr>
          <w:rFonts w:ascii="Times New Roman" w:hAnsi="Times New Roman" w:cs="Times New Roman"/>
          <w:sz w:val="28"/>
          <w:szCs w:val="28"/>
        </w:rPr>
        <w:t xml:space="preserve"> </w:t>
      </w:r>
      <w:r w:rsidR="00DE031A">
        <w:rPr>
          <w:rFonts w:ascii="Times New Roman" w:hAnsi="Times New Roman" w:cs="Times New Roman"/>
          <w:sz w:val="28"/>
          <w:szCs w:val="28"/>
        </w:rPr>
        <w:t>,</w:t>
      </w:r>
      <w:proofErr w:type="spellStart"/>
      <w:r w:rsidR="00DE031A" w:rsidRPr="00DC145B">
        <w:rPr>
          <w:rFonts w:ascii="Times New Roman" w:hAnsi="Times New Roman" w:cs="Times New Roman"/>
          <w:sz w:val="28"/>
          <w:szCs w:val="28"/>
        </w:rPr>
        <w:t>până</w:t>
      </w:r>
      <w:proofErr w:type="spellEnd"/>
      <w:proofErr w:type="gramEnd"/>
      <w:r w:rsidR="00DE031A" w:rsidRPr="00DC145B">
        <w:rPr>
          <w:rFonts w:ascii="Times New Roman" w:hAnsi="Times New Roman" w:cs="Times New Roman"/>
          <w:sz w:val="28"/>
          <w:szCs w:val="28"/>
        </w:rPr>
        <w:t xml:space="preserve"> la </w:t>
      </w:r>
      <w:proofErr w:type="spellStart"/>
      <w:r w:rsidR="00DE031A" w:rsidRPr="00DC145B">
        <w:rPr>
          <w:rFonts w:ascii="Times New Roman" w:hAnsi="Times New Roman" w:cs="Times New Roman"/>
          <w:sz w:val="28"/>
          <w:szCs w:val="28"/>
        </w:rPr>
        <w:t>finalizarea</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procedurii</w:t>
      </w:r>
      <w:proofErr w:type="spellEnd"/>
      <w:r w:rsidR="00DE031A" w:rsidRPr="00DC145B">
        <w:rPr>
          <w:rFonts w:ascii="Times New Roman" w:hAnsi="Times New Roman" w:cs="Times New Roman"/>
          <w:sz w:val="28"/>
          <w:szCs w:val="28"/>
        </w:rPr>
        <w:t xml:space="preserve"> de </w:t>
      </w:r>
      <w:proofErr w:type="spellStart"/>
      <w:r w:rsidR="00DE031A" w:rsidRPr="00DC145B">
        <w:rPr>
          <w:rFonts w:ascii="Times New Roman" w:hAnsi="Times New Roman" w:cs="Times New Roman"/>
          <w:sz w:val="28"/>
          <w:szCs w:val="28"/>
        </w:rPr>
        <w:t>selecţie</w:t>
      </w:r>
      <w:proofErr w:type="spellEnd"/>
      <w:r w:rsidR="00DE031A" w:rsidRPr="00DC145B">
        <w:rPr>
          <w:rFonts w:ascii="Times New Roman" w:hAnsi="Times New Roman" w:cs="Times New Roman"/>
          <w:sz w:val="28"/>
          <w:szCs w:val="28"/>
        </w:rPr>
        <w:t xml:space="preserve"> a </w:t>
      </w:r>
      <w:proofErr w:type="spellStart"/>
      <w:r w:rsidR="00DE031A" w:rsidRPr="00DC145B">
        <w:rPr>
          <w:rFonts w:ascii="Times New Roman" w:hAnsi="Times New Roman" w:cs="Times New Roman"/>
          <w:sz w:val="28"/>
          <w:szCs w:val="28"/>
        </w:rPr>
        <w:t>administratorilor</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potrivit</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prezentei</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ordonanţe</w:t>
      </w:r>
      <w:proofErr w:type="spellEnd"/>
      <w:r w:rsidR="00DE031A" w:rsidRPr="00DC145B">
        <w:rPr>
          <w:rFonts w:ascii="Times New Roman" w:hAnsi="Times New Roman" w:cs="Times New Roman"/>
          <w:sz w:val="28"/>
          <w:szCs w:val="28"/>
        </w:rPr>
        <w:t xml:space="preserve"> de </w:t>
      </w:r>
      <w:proofErr w:type="spellStart"/>
      <w:r w:rsidR="00DE031A" w:rsidRPr="00DC145B">
        <w:rPr>
          <w:rFonts w:ascii="Times New Roman" w:hAnsi="Times New Roman" w:cs="Times New Roman"/>
          <w:sz w:val="28"/>
          <w:szCs w:val="28"/>
        </w:rPr>
        <w:t>urgenţă</w:t>
      </w:r>
      <w:proofErr w:type="spellEnd"/>
      <w:r w:rsidR="00DE031A">
        <w:rPr>
          <w:rFonts w:ascii="Times New Roman" w:hAnsi="Times New Roman" w:cs="Times New Roman"/>
          <w:sz w:val="28"/>
          <w:szCs w:val="28"/>
        </w:rPr>
        <w:t>/</w:t>
      </w:r>
      <w:proofErr w:type="spellStart"/>
      <w:r w:rsidR="00DE031A">
        <w:rPr>
          <w:rFonts w:ascii="Times New Roman" w:hAnsi="Times New Roman" w:cs="Times New Roman"/>
          <w:sz w:val="28"/>
          <w:szCs w:val="28"/>
        </w:rPr>
        <w:t>legi</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În</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acest</w:t>
      </w:r>
      <w:proofErr w:type="spellEnd"/>
      <w:r w:rsidR="00DE031A" w:rsidRPr="00DC145B">
        <w:rPr>
          <w:rFonts w:ascii="Times New Roman" w:hAnsi="Times New Roman" w:cs="Times New Roman"/>
          <w:sz w:val="28"/>
          <w:szCs w:val="28"/>
        </w:rPr>
        <w:t xml:space="preserve"> scop </w:t>
      </w:r>
      <w:proofErr w:type="spellStart"/>
      <w:r w:rsidR="00DE031A" w:rsidRPr="00DC145B">
        <w:rPr>
          <w:rFonts w:ascii="Times New Roman" w:hAnsi="Times New Roman" w:cs="Times New Roman"/>
          <w:sz w:val="28"/>
          <w:szCs w:val="28"/>
        </w:rPr>
        <w:t>acţionarii</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inclusiv</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acţionarul</w:t>
      </w:r>
      <w:proofErr w:type="spellEnd"/>
      <w:r w:rsidR="00DE031A" w:rsidRPr="00DC145B">
        <w:rPr>
          <w:rFonts w:ascii="Times New Roman" w:hAnsi="Times New Roman" w:cs="Times New Roman"/>
          <w:sz w:val="28"/>
          <w:szCs w:val="28"/>
        </w:rPr>
        <w:t xml:space="preserve"> - stat, </w:t>
      </w:r>
      <w:proofErr w:type="spellStart"/>
      <w:r w:rsidR="00DE031A" w:rsidRPr="00DC145B">
        <w:rPr>
          <w:rFonts w:ascii="Times New Roman" w:hAnsi="Times New Roman" w:cs="Times New Roman"/>
          <w:sz w:val="28"/>
          <w:szCs w:val="28"/>
        </w:rPr>
        <w:t>prin</w:t>
      </w:r>
      <w:proofErr w:type="spellEnd"/>
      <w:r w:rsidR="00DE031A" w:rsidRPr="00DC145B">
        <w:rPr>
          <w:rFonts w:ascii="Times New Roman" w:hAnsi="Times New Roman" w:cs="Times New Roman"/>
          <w:sz w:val="28"/>
          <w:szCs w:val="28"/>
        </w:rPr>
        <w:t xml:space="preserve"> autoritatea </w:t>
      </w:r>
      <w:proofErr w:type="spellStart"/>
      <w:r w:rsidR="00DE031A" w:rsidRPr="00DC145B">
        <w:rPr>
          <w:rFonts w:ascii="Times New Roman" w:hAnsi="Times New Roman" w:cs="Times New Roman"/>
          <w:sz w:val="28"/>
          <w:szCs w:val="28"/>
        </w:rPr>
        <w:t>publică</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tutelară</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vor</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putea</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prezenta</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în</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adunarea</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generală</w:t>
      </w:r>
      <w:proofErr w:type="spellEnd"/>
      <w:r w:rsidR="00DE031A" w:rsidRPr="00DC145B">
        <w:rPr>
          <w:rFonts w:ascii="Times New Roman" w:hAnsi="Times New Roman" w:cs="Times New Roman"/>
          <w:sz w:val="28"/>
          <w:szCs w:val="28"/>
        </w:rPr>
        <w:t xml:space="preserve"> </w:t>
      </w:r>
      <w:proofErr w:type="gramStart"/>
      <w:r w:rsidR="00DE031A" w:rsidRPr="00DC145B">
        <w:rPr>
          <w:rFonts w:ascii="Times New Roman" w:hAnsi="Times New Roman" w:cs="Times New Roman"/>
          <w:sz w:val="28"/>
          <w:szCs w:val="28"/>
        </w:rPr>
        <w:t>a</w:t>
      </w:r>
      <w:proofErr w:type="gram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acţionarilor</w:t>
      </w:r>
      <w:proofErr w:type="spellEnd"/>
      <w:r w:rsidR="00DE031A" w:rsidRPr="00DC145B">
        <w:rPr>
          <w:rFonts w:ascii="Times New Roman" w:hAnsi="Times New Roman" w:cs="Times New Roman"/>
          <w:sz w:val="28"/>
          <w:szCs w:val="28"/>
        </w:rPr>
        <w:t xml:space="preserve"> </w:t>
      </w:r>
      <w:proofErr w:type="spellStart"/>
      <w:r w:rsidR="00DE031A" w:rsidRPr="00DC145B">
        <w:rPr>
          <w:rFonts w:ascii="Times New Roman" w:hAnsi="Times New Roman" w:cs="Times New Roman"/>
          <w:sz w:val="28"/>
          <w:szCs w:val="28"/>
        </w:rPr>
        <w:t>propuneri</w:t>
      </w:r>
      <w:proofErr w:type="spellEnd"/>
      <w:r w:rsidR="00DE031A" w:rsidRPr="00DC145B">
        <w:rPr>
          <w:rFonts w:ascii="Times New Roman" w:hAnsi="Times New Roman" w:cs="Times New Roman"/>
          <w:sz w:val="28"/>
          <w:szCs w:val="28"/>
        </w:rPr>
        <w:t xml:space="preserve"> de </w:t>
      </w:r>
      <w:proofErr w:type="spellStart"/>
      <w:r w:rsidR="00DE031A" w:rsidRPr="00DC145B">
        <w:rPr>
          <w:rFonts w:ascii="Times New Roman" w:hAnsi="Times New Roman" w:cs="Times New Roman"/>
          <w:sz w:val="28"/>
          <w:szCs w:val="28"/>
        </w:rPr>
        <w:t>candidaţi</w:t>
      </w:r>
      <w:proofErr w:type="spellEnd"/>
      <w:r w:rsidR="00DE031A" w:rsidRPr="00DC145B">
        <w:rPr>
          <w:rFonts w:ascii="Times New Roman" w:hAnsi="Times New Roman" w:cs="Times New Roman"/>
          <w:sz w:val="28"/>
          <w:szCs w:val="28"/>
        </w:rPr>
        <w:t>.</w:t>
      </w:r>
    </w:p>
    <w:p w14:paraId="289AB5FF" w14:textId="77777777" w:rsidR="004255C7" w:rsidRPr="00964A08" w:rsidRDefault="004255C7" w:rsidP="004255C7">
      <w:pPr>
        <w:pStyle w:val="NormalWeb"/>
        <w:spacing w:before="0" w:beforeAutospacing="0" w:after="0" w:afterAutospacing="0"/>
        <w:jc w:val="both"/>
        <w:rPr>
          <w:color w:val="FF0000"/>
          <w:sz w:val="28"/>
          <w:szCs w:val="28"/>
        </w:rPr>
      </w:pPr>
      <w:r>
        <w:rPr>
          <w:sz w:val="28"/>
          <w:szCs w:val="28"/>
        </w:rPr>
        <w:t xml:space="preserve">          </w:t>
      </w:r>
      <w:r w:rsidRPr="00964A08">
        <w:rPr>
          <w:sz w:val="28"/>
          <w:szCs w:val="28"/>
        </w:rPr>
        <w:t xml:space="preserve">(5) </w:t>
      </w:r>
      <w:proofErr w:type="spellStart"/>
      <w:r w:rsidRPr="00964A08">
        <w:rPr>
          <w:sz w:val="28"/>
          <w:szCs w:val="28"/>
        </w:rPr>
        <w:t>În</w:t>
      </w:r>
      <w:proofErr w:type="spellEnd"/>
      <w:r w:rsidRPr="00964A08">
        <w:rPr>
          <w:sz w:val="28"/>
          <w:szCs w:val="28"/>
        </w:rPr>
        <w:t xml:space="preserve"> </w:t>
      </w:r>
      <w:proofErr w:type="spellStart"/>
      <w:r w:rsidRPr="00964A08">
        <w:rPr>
          <w:sz w:val="28"/>
          <w:szCs w:val="28"/>
        </w:rPr>
        <w:t>situațiile</w:t>
      </w:r>
      <w:proofErr w:type="spellEnd"/>
      <w:r w:rsidRPr="00964A08">
        <w:rPr>
          <w:sz w:val="28"/>
          <w:szCs w:val="28"/>
        </w:rPr>
        <w:t xml:space="preserve"> </w:t>
      </w:r>
      <w:proofErr w:type="spellStart"/>
      <w:r w:rsidRPr="00964A08">
        <w:rPr>
          <w:sz w:val="28"/>
          <w:szCs w:val="28"/>
        </w:rPr>
        <w:t>prevăzute</w:t>
      </w:r>
      <w:proofErr w:type="spellEnd"/>
      <w:r w:rsidRPr="00964A08">
        <w:rPr>
          <w:sz w:val="28"/>
          <w:szCs w:val="28"/>
        </w:rPr>
        <w:t xml:space="preserve"> la </w:t>
      </w:r>
      <w:proofErr w:type="spellStart"/>
      <w:proofErr w:type="gramStart"/>
      <w:r w:rsidRPr="00964A08">
        <w:rPr>
          <w:sz w:val="28"/>
          <w:szCs w:val="28"/>
        </w:rPr>
        <w:t>alin</w:t>
      </w:r>
      <w:proofErr w:type="spellEnd"/>
      <w:r w:rsidRPr="00964A08">
        <w:rPr>
          <w:sz w:val="28"/>
          <w:szCs w:val="28"/>
        </w:rPr>
        <w:t>.(</w:t>
      </w:r>
      <w:proofErr w:type="gramEnd"/>
      <w:r w:rsidRPr="00964A08">
        <w:rPr>
          <w:sz w:val="28"/>
          <w:szCs w:val="28"/>
        </w:rPr>
        <w:t xml:space="preserve">2) – (4), </w:t>
      </w:r>
      <w:proofErr w:type="spellStart"/>
      <w:r w:rsidRPr="00964A08">
        <w:rPr>
          <w:sz w:val="28"/>
          <w:szCs w:val="28"/>
        </w:rPr>
        <w:t>durata</w:t>
      </w:r>
      <w:proofErr w:type="spellEnd"/>
      <w:r w:rsidRPr="00964A08">
        <w:rPr>
          <w:sz w:val="28"/>
          <w:szCs w:val="28"/>
        </w:rPr>
        <w:t xml:space="preserve"> </w:t>
      </w:r>
      <w:proofErr w:type="spellStart"/>
      <w:r w:rsidRPr="00964A08">
        <w:rPr>
          <w:color w:val="FF0000"/>
          <w:sz w:val="28"/>
          <w:szCs w:val="28"/>
        </w:rPr>
        <w:t>mandatului</w:t>
      </w:r>
      <w:proofErr w:type="spellEnd"/>
      <w:r w:rsidRPr="00964A08">
        <w:rPr>
          <w:color w:val="FF0000"/>
          <w:sz w:val="28"/>
          <w:szCs w:val="28"/>
        </w:rPr>
        <w:t xml:space="preserve"> </w:t>
      </w:r>
      <w:proofErr w:type="spellStart"/>
      <w:r w:rsidRPr="00964A08">
        <w:rPr>
          <w:color w:val="FF0000"/>
          <w:sz w:val="28"/>
          <w:szCs w:val="28"/>
        </w:rPr>
        <w:t>pentru</w:t>
      </w:r>
      <w:proofErr w:type="spellEnd"/>
      <w:r w:rsidRPr="00964A08">
        <w:rPr>
          <w:color w:val="FF0000"/>
          <w:sz w:val="28"/>
          <w:szCs w:val="28"/>
        </w:rPr>
        <w:t xml:space="preserve"> </w:t>
      </w:r>
      <w:proofErr w:type="spellStart"/>
      <w:r w:rsidRPr="00964A08">
        <w:rPr>
          <w:color w:val="FF0000"/>
          <w:sz w:val="28"/>
          <w:szCs w:val="28"/>
        </w:rPr>
        <w:t>noul</w:t>
      </w:r>
      <w:proofErr w:type="spellEnd"/>
      <w:r w:rsidRPr="00964A08">
        <w:rPr>
          <w:color w:val="FF0000"/>
          <w:sz w:val="28"/>
          <w:szCs w:val="28"/>
        </w:rPr>
        <w:t xml:space="preserve"> </w:t>
      </w:r>
      <w:proofErr w:type="spellStart"/>
      <w:r w:rsidRPr="00964A08">
        <w:rPr>
          <w:color w:val="FF0000"/>
          <w:sz w:val="28"/>
          <w:szCs w:val="28"/>
        </w:rPr>
        <w:t>membru</w:t>
      </w:r>
      <w:proofErr w:type="spellEnd"/>
      <w:r w:rsidRPr="00964A08">
        <w:rPr>
          <w:color w:val="FF0000"/>
          <w:sz w:val="28"/>
          <w:szCs w:val="28"/>
        </w:rPr>
        <w:t xml:space="preserve"> </w:t>
      </w:r>
      <w:proofErr w:type="spellStart"/>
      <w:r w:rsidRPr="00964A08">
        <w:rPr>
          <w:color w:val="FF0000"/>
          <w:sz w:val="28"/>
          <w:szCs w:val="28"/>
        </w:rPr>
        <w:t>provizoriu</w:t>
      </w:r>
      <w:proofErr w:type="spellEnd"/>
      <w:r w:rsidRPr="00964A08">
        <w:rPr>
          <w:color w:val="FF0000"/>
          <w:sz w:val="28"/>
          <w:szCs w:val="28"/>
        </w:rPr>
        <w:t xml:space="preserve"> </w:t>
      </w:r>
      <w:proofErr w:type="spellStart"/>
      <w:r w:rsidRPr="00964A08">
        <w:rPr>
          <w:color w:val="FF0000"/>
          <w:sz w:val="28"/>
          <w:szCs w:val="28"/>
        </w:rPr>
        <w:t>este</w:t>
      </w:r>
      <w:proofErr w:type="spellEnd"/>
      <w:r w:rsidRPr="00964A08">
        <w:rPr>
          <w:color w:val="FF0000"/>
          <w:sz w:val="28"/>
          <w:szCs w:val="28"/>
        </w:rPr>
        <w:t xml:space="preserve"> </w:t>
      </w:r>
      <w:proofErr w:type="spellStart"/>
      <w:r w:rsidRPr="00964A08">
        <w:rPr>
          <w:color w:val="FF0000"/>
          <w:sz w:val="28"/>
          <w:szCs w:val="28"/>
        </w:rPr>
        <w:t>perioada</w:t>
      </w:r>
      <w:proofErr w:type="spellEnd"/>
      <w:r w:rsidRPr="00964A08">
        <w:rPr>
          <w:color w:val="FF0000"/>
          <w:sz w:val="28"/>
          <w:szCs w:val="28"/>
        </w:rPr>
        <w:t xml:space="preserve"> </w:t>
      </w:r>
      <w:proofErr w:type="spellStart"/>
      <w:r w:rsidRPr="00964A08">
        <w:rPr>
          <w:color w:val="FF0000"/>
          <w:sz w:val="28"/>
          <w:szCs w:val="28"/>
        </w:rPr>
        <w:t>rămasă</w:t>
      </w:r>
      <w:proofErr w:type="spellEnd"/>
      <w:r w:rsidRPr="00964A08">
        <w:rPr>
          <w:color w:val="FF0000"/>
          <w:sz w:val="28"/>
          <w:szCs w:val="28"/>
        </w:rPr>
        <w:t xml:space="preserve"> din </w:t>
      </w:r>
      <w:proofErr w:type="spellStart"/>
      <w:r w:rsidRPr="00964A08">
        <w:rPr>
          <w:color w:val="FF0000"/>
          <w:sz w:val="28"/>
          <w:szCs w:val="28"/>
        </w:rPr>
        <w:t>mandatul</w:t>
      </w:r>
      <w:proofErr w:type="spellEnd"/>
      <w:r w:rsidRPr="00964A08">
        <w:rPr>
          <w:color w:val="FF0000"/>
          <w:sz w:val="28"/>
          <w:szCs w:val="28"/>
        </w:rPr>
        <w:t xml:space="preserve"> </w:t>
      </w:r>
      <w:proofErr w:type="spellStart"/>
      <w:r w:rsidRPr="00964A08">
        <w:rPr>
          <w:color w:val="FF0000"/>
          <w:sz w:val="28"/>
          <w:szCs w:val="28"/>
        </w:rPr>
        <w:t>provizoriu</w:t>
      </w:r>
      <w:proofErr w:type="spellEnd"/>
      <w:r w:rsidRPr="00964A08">
        <w:rPr>
          <w:color w:val="FF0000"/>
          <w:sz w:val="28"/>
          <w:szCs w:val="28"/>
        </w:rPr>
        <w:t xml:space="preserve">, cu </w:t>
      </w:r>
      <w:proofErr w:type="spellStart"/>
      <w:r w:rsidRPr="00964A08">
        <w:rPr>
          <w:color w:val="FF0000"/>
          <w:sz w:val="28"/>
          <w:szCs w:val="28"/>
        </w:rPr>
        <w:t>posibilitatea</w:t>
      </w:r>
      <w:proofErr w:type="spellEnd"/>
      <w:r w:rsidRPr="00964A08">
        <w:rPr>
          <w:color w:val="FF0000"/>
          <w:sz w:val="28"/>
          <w:szCs w:val="28"/>
        </w:rPr>
        <w:t xml:space="preserve"> </w:t>
      </w:r>
      <w:proofErr w:type="spellStart"/>
      <w:r w:rsidRPr="00964A08">
        <w:rPr>
          <w:color w:val="FF0000"/>
          <w:sz w:val="28"/>
          <w:szCs w:val="28"/>
        </w:rPr>
        <w:t>prelungirii</w:t>
      </w:r>
      <w:proofErr w:type="spellEnd"/>
      <w:r w:rsidRPr="00964A08">
        <w:rPr>
          <w:color w:val="FF0000"/>
          <w:sz w:val="28"/>
          <w:szCs w:val="28"/>
        </w:rPr>
        <w:t xml:space="preserve"> </w:t>
      </w:r>
      <w:proofErr w:type="spellStart"/>
      <w:r w:rsidRPr="00964A08">
        <w:rPr>
          <w:color w:val="FF0000"/>
          <w:sz w:val="28"/>
          <w:szCs w:val="28"/>
        </w:rPr>
        <w:t>pentru</w:t>
      </w:r>
      <w:proofErr w:type="spellEnd"/>
      <w:r w:rsidRPr="00964A08">
        <w:rPr>
          <w:color w:val="FF0000"/>
          <w:sz w:val="28"/>
          <w:szCs w:val="28"/>
        </w:rPr>
        <w:t xml:space="preserve"> </w:t>
      </w:r>
      <w:proofErr w:type="spellStart"/>
      <w:r w:rsidRPr="00964A08">
        <w:rPr>
          <w:color w:val="FF0000"/>
          <w:sz w:val="28"/>
          <w:szCs w:val="28"/>
        </w:rPr>
        <w:t>încă</w:t>
      </w:r>
      <w:proofErr w:type="spellEnd"/>
      <w:r w:rsidRPr="00964A08">
        <w:rPr>
          <w:color w:val="FF0000"/>
          <w:sz w:val="28"/>
          <w:szCs w:val="28"/>
        </w:rPr>
        <w:t xml:space="preserve"> 6 </w:t>
      </w:r>
      <w:proofErr w:type="spellStart"/>
      <w:r w:rsidRPr="00964A08">
        <w:rPr>
          <w:color w:val="FF0000"/>
          <w:sz w:val="28"/>
          <w:szCs w:val="28"/>
        </w:rPr>
        <w:t>luni</w:t>
      </w:r>
      <w:proofErr w:type="spellEnd"/>
      <w:r w:rsidRPr="00964A08">
        <w:rPr>
          <w:color w:val="FF0000"/>
          <w:sz w:val="28"/>
          <w:szCs w:val="28"/>
        </w:rPr>
        <w:t xml:space="preserve">, </w:t>
      </w:r>
      <w:proofErr w:type="spellStart"/>
      <w:r w:rsidRPr="00964A08">
        <w:rPr>
          <w:color w:val="FF0000"/>
          <w:sz w:val="28"/>
          <w:szCs w:val="28"/>
        </w:rPr>
        <w:t>iar</w:t>
      </w:r>
      <w:proofErr w:type="spellEnd"/>
      <w:r w:rsidRPr="00964A08">
        <w:rPr>
          <w:color w:val="FF0000"/>
          <w:sz w:val="28"/>
          <w:szCs w:val="28"/>
        </w:rPr>
        <w:t xml:space="preserve"> </w:t>
      </w:r>
      <w:proofErr w:type="spellStart"/>
      <w:r w:rsidRPr="00964A08">
        <w:rPr>
          <w:color w:val="FF0000"/>
          <w:sz w:val="28"/>
          <w:szCs w:val="28"/>
        </w:rPr>
        <w:t>pentru</w:t>
      </w:r>
      <w:proofErr w:type="spellEnd"/>
      <w:r w:rsidRPr="00964A08">
        <w:rPr>
          <w:color w:val="FF0000"/>
          <w:sz w:val="28"/>
          <w:szCs w:val="28"/>
        </w:rPr>
        <w:t xml:space="preserve"> motive </w:t>
      </w:r>
      <w:proofErr w:type="spellStart"/>
      <w:r w:rsidRPr="00964A08">
        <w:rPr>
          <w:color w:val="FF0000"/>
          <w:sz w:val="28"/>
          <w:szCs w:val="28"/>
        </w:rPr>
        <w:t>temeinice</w:t>
      </w:r>
      <w:proofErr w:type="spellEnd"/>
      <w:r w:rsidRPr="00964A08">
        <w:rPr>
          <w:color w:val="FF0000"/>
          <w:sz w:val="28"/>
          <w:szCs w:val="28"/>
        </w:rPr>
        <w:t xml:space="preserve"> cu </w:t>
      </w:r>
      <w:proofErr w:type="spellStart"/>
      <w:r w:rsidRPr="00964A08">
        <w:rPr>
          <w:color w:val="FF0000"/>
          <w:sz w:val="28"/>
          <w:szCs w:val="28"/>
        </w:rPr>
        <w:t>încă</w:t>
      </w:r>
      <w:proofErr w:type="spellEnd"/>
      <w:r w:rsidRPr="00964A08">
        <w:rPr>
          <w:color w:val="FF0000"/>
          <w:sz w:val="28"/>
          <w:szCs w:val="28"/>
        </w:rPr>
        <w:t xml:space="preserve"> 2 </w:t>
      </w:r>
      <w:proofErr w:type="spellStart"/>
      <w:r w:rsidRPr="00964A08">
        <w:rPr>
          <w:color w:val="FF0000"/>
          <w:sz w:val="28"/>
          <w:szCs w:val="28"/>
        </w:rPr>
        <w:t>luni</w:t>
      </w:r>
      <w:proofErr w:type="spellEnd"/>
      <w:r w:rsidRPr="00964A08">
        <w:rPr>
          <w:color w:val="FF0000"/>
          <w:sz w:val="28"/>
          <w:szCs w:val="28"/>
        </w:rPr>
        <w:t xml:space="preserve">. </w:t>
      </w:r>
    </w:p>
    <w:p w14:paraId="5244CE1A" w14:textId="77777777" w:rsidR="00640471" w:rsidRPr="00D12416" w:rsidRDefault="00B83507" w:rsidP="00722D8D">
      <w:pPr>
        <w:spacing w:after="0"/>
        <w:jc w:val="both"/>
        <w:rPr>
          <w:rFonts w:ascii="Times New Roman" w:hAnsi="Times New Roman" w:cs="Times New Roman"/>
          <w:color w:val="FF0000"/>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722D8D" w:rsidRPr="00D12416">
        <w:rPr>
          <w:rFonts w:ascii="Times New Roman" w:hAnsi="Times New Roman" w:cs="Times New Roman"/>
          <w:color w:val="FF0000"/>
          <w:sz w:val="28"/>
          <w:szCs w:val="28"/>
        </w:rPr>
        <w:tab/>
      </w:r>
      <w:r w:rsidRPr="00D12416">
        <w:rPr>
          <w:rFonts w:ascii="Times New Roman" w:hAnsi="Times New Roman" w:cs="Times New Roman"/>
          <w:color w:val="FF0000"/>
          <w:sz w:val="28"/>
          <w:szCs w:val="28"/>
        </w:rPr>
        <w:t xml:space="preserve">(6) </w:t>
      </w:r>
      <w:proofErr w:type="spellStart"/>
      <w:r w:rsidRPr="00D12416">
        <w:rPr>
          <w:rFonts w:ascii="Times New Roman" w:hAnsi="Times New Roman" w:cs="Times New Roman"/>
          <w:color w:val="FF0000"/>
          <w:sz w:val="28"/>
          <w:szCs w:val="28"/>
        </w:rPr>
        <w:t>În</w:t>
      </w:r>
      <w:proofErr w:type="spellEnd"/>
      <w:r w:rsidRPr="00D12416">
        <w:rPr>
          <w:rFonts w:ascii="Times New Roman" w:hAnsi="Times New Roman" w:cs="Times New Roman"/>
          <w:color w:val="FF0000"/>
          <w:sz w:val="28"/>
          <w:szCs w:val="28"/>
        </w:rPr>
        <w:t xml:space="preserve"> </w:t>
      </w:r>
      <w:proofErr w:type="spellStart"/>
      <w:r w:rsidRPr="00D12416">
        <w:rPr>
          <w:rFonts w:ascii="Times New Roman" w:hAnsi="Times New Roman" w:cs="Times New Roman"/>
          <w:color w:val="FF0000"/>
          <w:sz w:val="28"/>
          <w:szCs w:val="28"/>
        </w:rPr>
        <w:t>cazul</w:t>
      </w:r>
      <w:proofErr w:type="spellEnd"/>
      <w:r w:rsidRPr="00D12416">
        <w:rPr>
          <w:rFonts w:ascii="Times New Roman" w:hAnsi="Times New Roman" w:cs="Times New Roman"/>
          <w:color w:val="FF0000"/>
          <w:sz w:val="28"/>
          <w:szCs w:val="28"/>
        </w:rPr>
        <w:t xml:space="preserve"> </w:t>
      </w:r>
      <w:proofErr w:type="spellStart"/>
      <w:r w:rsidRPr="00D12416">
        <w:rPr>
          <w:rFonts w:ascii="Times New Roman" w:hAnsi="Times New Roman" w:cs="Times New Roman"/>
          <w:color w:val="FF0000"/>
          <w:sz w:val="28"/>
          <w:szCs w:val="28"/>
        </w:rPr>
        <w:t>în</w:t>
      </w:r>
      <w:proofErr w:type="spellEnd"/>
      <w:r w:rsidRPr="00D12416">
        <w:rPr>
          <w:rFonts w:ascii="Times New Roman" w:hAnsi="Times New Roman" w:cs="Times New Roman"/>
          <w:color w:val="FF0000"/>
          <w:sz w:val="28"/>
          <w:szCs w:val="28"/>
        </w:rPr>
        <w:t xml:space="preserve"> care </w:t>
      </w:r>
      <w:proofErr w:type="spellStart"/>
      <w:r w:rsidRPr="00D12416">
        <w:rPr>
          <w:rFonts w:ascii="Times New Roman" w:hAnsi="Times New Roman" w:cs="Times New Roman"/>
          <w:color w:val="FF0000"/>
          <w:sz w:val="28"/>
          <w:szCs w:val="28"/>
        </w:rPr>
        <w:t>procedura</w:t>
      </w:r>
      <w:proofErr w:type="spellEnd"/>
      <w:r w:rsidRPr="00D12416">
        <w:rPr>
          <w:rFonts w:ascii="Times New Roman" w:hAnsi="Times New Roman" w:cs="Times New Roman"/>
          <w:color w:val="FF0000"/>
          <w:sz w:val="28"/>
          <w:szCs w:val="28"/>
        </w:rPr>
        <w:t xml:space="preserve"> de </w:t>
      </w:r>
      <w:proofErr w:type="spellStart"/>
      <w:r w:rsidRPr="00D12416">
        <w:rPr>
          <w:rFonts w:ascii="Times New Roman" w:hAnsi="Times New Roman" w:cs="Times New Roman"/>
          <w:color w:val="FF0000"/>
          <w:sz w:val="28"/>
          <w:szCs w:val="28"/>
        </w:rPr>
        <w:t>selecţie</w:t>
      </w:r>
      <w:proofErr w:type="spellEnd"/>
      <w:r w:rsidRPr="00D12416">
        <w:rPr>
          <w:rFonts w:ascii="Times New Roman" w:hAnsi="Times New Roman" w:cs="Times New Roman"/>
          <w:color w:val="FF0000"/>
          <w:sz w:val="28"/>
          <w:szCs w:val="28"/>
        </w:rPr>
        <w:t xml:space="preserve"> </w:t>
      </w:r>
      <w:proofErr w:type="spellStart"/>
      <w:r w:rsidRPr="00D12416">
        <w:rPr>
          <w:rFonts w:ascii="Times New Roman" w:hAnsi="Times New Roman" w:cs="Times New Roman"/>
          <w:color w:val="FF0000"/>
          <w:sz w:val="28"/>
          <w:szCs w:val="28"/>
        </w:rPr>
        <w:t>este</w:t>
      </w:r>
      <w:proofErr w:type="spellEnd"/>
      <w:r w:rsidRPr="00D12416">
        <w:rPr>
          <w:rFonts w:ascii="Times New Roman" w:hAnsi="Times New Roman" w:cs="Times New Roman"/>
          <w:color w:val="FF0000"/>
          <w:sz w:val="28"/>
          <w:szCs w:val="28"/>
        </w:rPr>
        <w:t xml:space="preserve"> </w:t>
      </w:r>
      <w:proofErr w:type="spellStart"/>
      <w:r w:rsidRPr="00D12416">
        <w:rPr>
          <w:rFonts w:ascii="Times New Roman" w:hAnsi="Times New Roman" w:cs="Times New Roman"/>
          <w:color w:val="FF0000"/>
          <w:sz w:val="28"/>
          <w:szCs w:val="28"/>
        </w:rPr>
        <w:t>suspendată</w:t>
      </w:r>
      <w:proofErr w:type="spellEnd"/>
      <w:r w:rsidR="00640471" w:rsidRPr="00D12416">
        <w:rPr>
          <w:rFonts w:ascii="Times New Roman" w:hAnsi="Times New Roman" w:cs="Times New Roman"/>
          <w:color w:val="FF0000"/>
          <w:sz w:val="28"/>
          <w:szCs w:val="28"/>
        </w:rPr>
        <w:t xml:space="preserve"> de </w:t>
      </w:r>
      <w:proofErr w:type="spellStart"/>
      <w:r w:rsidR="00640471" w:rsidRPr="00D12416">
        <w:rPr>
          <w:rFonts w:ascii="Times New Roman" w:hAnsi="Times New Roman" w:cs="Times New Roman"/>
          <w:color w:val="FF0000"/>
          <w:sz w:val="28"/>
          <w:szCs w:val="28"/>
        </w:rPr>
        <w:t>instanţa</w:t>
      </w:r>
      <w:proofErr w:type="spellEnd"/>
      <w:r w:rsidR="00640471" w:rsidRPr="00D12416">
        <w:rPr>
          <w:rFonts w:ascii="Times New Roman" w:hAnsi="Times New Roman" w:cs="Times New Roman"/>
          <w:color w:val="FF0000"/>
          <w:sz w:val="28"/>
          <w:szCs w:val="28"/>
        </w:rPr>
        <w:t xml:space="preserve"> </w:t>
      </w:r>
      <w:proofErr w:type="spellStart"/>
      <w:r w:rsidR="00640471" w:rsidRPr="00D12416">
        <w:rPr>
          <w:rFonts w:ascii="Times New Roman" w:hAnsi="Times New Roman" w:cs="Times New Roman"/>
          <w:color w:val="FF0000"/>
          <w:sz w:val="28"/>
          <w:szCs w:val="28"/>
        </w:rPr>
        <w:t>judecătorească</w:t>
      </w:r>
      <w:proofErr w:type="spellEnd"/>
      <w:r w:rsidR="00640471" w:rsidRPr="00D12416">
        <w:rPr>
          <w:rFonts w:ascii="Times New Roman" w:hAnsi="Times New Roman" w:cs="Times New Roman"/>
          <w:color w:val="FF0000"/>
          <w:sz w:val="28"/>
          <w:szCs w:val="28"/>
        </w:rPr>
        <w:t xml:space="preserve">, </w:t>
      </w:r>
      <w:proofErr w:type="spellStart"/>
      <w:r w:rsidR="00640471" w:rsidRPr="00D12416">
        <w:rPr>
          <w:rFonts w:ascii="Times New Roman" w:hAnsi="Times New Roman" w:cs="Times New Roman"/>
          <w:color w:val="FF0000"/>
          <w:sz w:val="28"/>
          <w:szCs w:val="28"/>
        </w:rPr>
        <w:t>mandatul</w:t>
      </w:r>
      <w:proofErr w:type="spellEnd"/>
      <w:r w:rsidR="00640471" w:rsidRPr="00D12416">
        <w:rPr>
          <w:rFonts w:ascii="Times New Roman" w:hAnsi="Times New Roman" w:cs="Times New Roman"/>
          <w:color w:val="FF0000"/>
          <w:sz w:val="28"/>
          <w:szCs w:val="28"/>
        </w:rPr>
        <w:t xml:space="preserve"> </w:t>
      </w:r>
      <w:proofErr w:type="spellStart"/>
      <w:r w:rsidR="00640471" w:rsidRPr="00D12416">
        <w:rPr>
          <w:rFonts w:ascii="Times New Roman" w:hAnsi="Times New Roman" w:cs="Times New Roman"/>
          <w:color w:val="FF0000"/>
          <w:sz w:val="28"/>
          <w:szCs w:val="28"/>
        </w:rPr>
        <w:t>administratorului</w:t>
      </w:r>
      <w:proofErr w:type="spellEnd"/>
      <w:r w:rsidR="00640471" w:rsidRPr="00D12416">
        <w:rPr>
          <w:rFonts w:ascii="Times New Roman" w:hAnsi="Times New Roman" w:cs="Times New Roman"/>
          <w:color w:val="FF0000"/>
          <w:sz w:val="28"/>
          <w:szCs w:val="28"/>
        </w:rPr>
        <w:t xml:space="preserve"> </w:t>
      </w:r>
      <w:proofErr w:type="spellStart"/>
      <w:proofErr w:type="gramStart"/>
      <w:r w:rsidR="00640471" w:rsidRPr="00D12416">
        <w:rPr>
          <w:rFonts w:ascii="Times New Roman" w:hAnsi="Times New Roman" w:cs="Times New Roman"/>
          <w:color w:val="FF0000"/>
          <w:sz w:val="28"/>
          <w:szCs w:val="28"/>
        </w:rPr>
        <w:t>provizoriu</w:t>
      </w:r>
      <w:proofErr w:type="spellEnd"/>
      <w:r w:rsidR="00640471" w:rsidRPr="00D12416">
        <w:rPr>
          <w:rFonts w:ascii="Times New Roman" w:hAnsi="Times New Roman" w:cs="Times New Roman"/>
          <w:color w:val="FF0000"/>
          <w:sz w:val="28"/>
          <w:szCs w:val="28"/>
        </w:rPr>
        <w:t xml:space="preserve"> </w:t>
      </w:r>
      <w:r w:rsidRPr="00D12416">
        <w:rPr>
          <w:rFonts w:ascii="Times New Roman" w:hAnsi="Times New Roman" w:cs="Times New Roman"/>
          <w:color w:val="FF0000"/>
          <w:sz w:val="28"/>
          <w:szCs w:val="28"/>
        </w:rPr>
        <w:t xml:space="preserve"> </w:t>
      </w:r>
      <w:proofErr w:type="spellStart"/>
      <w:r w:rsidR="00640471" w:rsidRPr="00D12416">
        <w:rPr>
          <w:rFonts w:ascii="Times New Roman" w:hAnsi="Times New Roman" w:cs="Times New Roman"/>
          <w:color w:val="FF0000"/>
          <w:sz w:val="28"/>
          <w:szCs w:val="28"/>
        </w:rPr>
        <w:t>continuă</w:t>
      </w:r>
      <w:proofErr w:type="spellEnd"/>
      <w:proofErr w:type="gramEnd"/>
      <w:r w:rsidR="00640471" w:rsidRPr="00D12416">
        <w:rPr>
          <w:rFonts w:ascii="Times New Roman" w:hAnsi="Times New Roman" w:cs="Times New Roman"/>
          <w:color w:val="FF0000"/>
          <w:sz w:val="28"/>
          <w:szCs w:val="28"/>
        </w:rPr>
        <w:t xml:space="preserve"> </w:t>
      </w:r>
      <w:proofErr w:type="spellStart"/>
      <w:r w:rsidR="00640471" w:rsidRPr="00D12416">
        <w:rPr>
          <w:rFonts w:ascii="Times New Roman" w:hAnsi="Times New Roman" w:cs="Times New Roman"/>
          <w:color w:val="FF0000"/>
          <w:sz w:val="28"/>
          <w:szCs w:val="28"/>
        </w:rPr>
        <w:t>până</w:t>
      </w:r>
      <w:proofErr w:type="spellEnd"/>
      <w:r w:rsidR="00640471" w:rsidRPr="00D12416">
        <w:rPr>
          <w:rFonts w:ascii="Times New Roman" w:hAnsi="Times New Roman" w:cs="Times New Roman"/>
          <w:color w:val="FF0000"/>
          <w:sz w:val="28"/>
          <w:szCs w:val="28"/>
        </w:rPr>
        <w:t xml:space="preserve"> la </w:t>
      </w:r>
      <w:proofErr w:type="spellStart"/>
      <w:r w:rsidR="00640471" w:rsidRPr="00D12416">
        <w:rPr>
          <w:rFonts w:ascii="Times New Roman" w:hAnsi="Times New Roman" w:cs="Times New Roman"/>
          <w:color w:val="FF0000"/>
          <w:sz w:val="28"/>
          <w:szCs w:val="28"/>
        </w:rPr>
        <w:t>numirea</w:t>
      </w:r>
      <w:proofErr w:type="spellEnd"/>
      <w:r w:rsidR="00640471" w:rsidRPr="00D12416">
        <w:rPr>
          <w:rFonts w:ascii="Times New Roman" w:hAnsi="Times New Roman" w:cs="Times New Roman"/>
          <w:color w:val="FF0000"/>
          <w:sz w:val="28"/>
          <w:szCs w:val="28"/>
        </w:rPr>
        <w:t xml:space="preserve"> </w:t>
      </w:r>
      <w:proofErr w:type="spellStart"/>
      <w:r w:rsidR="00640471" w:rsidRPr="00D12416">
        <w:rPr>
          <w:rFonts w:ascii="Times New Roman" w:hAnsi="Times New Roman" w:cs="Times New Roman"/>
          <w:color w:val="FF0000"/>
          <w:sz w:val="28"/>
          <w:szCs w:val="28"/>
        </w:rPr>
        <w:t>noului</w:t>
      </w:r>
      <w:proofErr w:type="spellEnd"/>
      <w:r w:rsidR="00640471" w:rsidRPr="00D12416">
        <w:rPr>
          <w:rFonts w:ascii="Times New Roman" w:hAnsi="Times New Roman" w:cs="Times New Roman"/>
          <w:color w:val="FF0000"/>
          <w:sz w:val="28"/>
          <w:szCs w:val="28"/>
        </w:rPr>
        <w:t xml:space="preserve"> administrator care a </w:t>
      </w:r>
      <w:proofErr w:type="spellStart"/>
      <w:r w:rsidR="00640471" w:rsidRPr="00D12416">
        <w:rPr>
          <w:rFonts w:ascii="Times New Roman" w:hAnsi="Times New Roman" w:cs="Times New Roman"/>
          <w:color w:val="FF0000"/>
          <w:sz w:val="28"/>
          <w:szCs w:val="28"/>
        </w:rPr>
        <w:t>promovat</w:t>
      </w:r>
      <w:proofErr w:type="spellEnd"/>
      <w:r w:rsidR="00640471" w:rsidRPr="00D12416">
        <w:rPr>
          <w:rFonts w:ascii="Times New Roman" w:hAnsi="Times New Roman" w:cs="Times New Roman"/>
          <w:color w:val="FF0000"/>
          <w:sz w:val="28"/>
          <w:szCs w:val="28"/>
        </w:rPr>
        <w:t xml:space="preserve"> </w:t>
      </w:r>
      <w:proofErr w:type="spellStart"/>
      <w:r w:rsidR="00640471" w:rsidRPr="00D12416">
        <w:rPr>
          <w:rFonts w:ascii="Times New Roman" w:hAnsi="Times New Roman" w:cs="Times New Roman"/>
          <w:color w:val="FF0000"/>
          <w:sz w:val="28"/>
          <w:szCs w:val="28"/>
        </w:rPr>
        <w:t>etapa</w:t>
      </w:r>
      <w:proofErr w:type="spellEnd"/>
      <w:r w:rsidR="00640471" w:rsidRPr="00D12416">
        <w:rPr>
          <w:rFonts w:ascii="Times New Roman" w:hAnsi="Times New Roman" w:cs="Times New Roman"/>
          <w:color w:val="FF0000"/>
          <w:sz w:val="28"/>
          <w:szCs w:val="28"/>
        </w:rPr>
        <w:t xml:space="preserve"> de </w:t>
      </w:r>
      <w:proofErr w:type="spellStart"/>
      <w:r w:rsidR="00640471" w:rsidRPr="00D12416">
        <w:rPr>
          <w:rFonts w:ascii="Times New Roman" w:hAnsi="Times New Roman" w:cs="Times New Roman"/>
          <w:color w:val="FF0000"/>
          <w:sz w:val="28"/>
          <w:szCs w:val="28"/>
        </w:rPr>
        <w:t>evaluare</w:t>
      </w:r>
      <w:proofErr w:type="spellEnd"/>
      <w:r w:rsidR="00640471" w:rsidRPr="00D12416">
        <w:rPr>
          <w:rFonts w:ascii="Times New Roman" w:hAnsi="Times New Roman" w:cs="Times New Roman"/>
          <w:color w:val="FF0000"/>
          <w:sz w:val="28"/>
          <w:szCs w:val="28"/>
        </w:rPr>
        <w:t xml:space="preserve"> </w:t>
      </w:r>
      <w:proofErr w:type="spellStart"/>
      <w:r w:rsidR="00640471" w:rsidRPr="00D12416">
        <w:rPr>
          <w:rFonts w:ascii="Times New Roman" w:hAnsi="Times New Roman" w:cs="Times New Roman"/>
          <w:color w:val="FF0000"/>
          <w:sz w:val="28"/>
          <w:szCs w:val="28"/>
        </w:rPr>
        <w:t>și</w:t>
      </w:r>
      <w:proofErr w:type="spellEnd"/>
      <w:r w:rsidR="00640471" w:rsidRPr="00D12416">
        <w:rPr>
          <w:rFonts w:ascii="Times New Roman" w:hAnsi="Times New Roman" w:cs="Times New Roman"/>
          <w:color w:val="FF0000"/>
          <w:sz w:val="28"/>
          <w:szCs w:val="28"/>
        </w:rPr>
        <w:t xml:space="preserve"> </w:t>
      </w:r>
      <w:proofErr w:type="spellStart"/>
      <w:r w:rsidR="00640471" w:rsidRPr="00D12416">
        <w:rPr>
          <w:rFonts w:ascii="Times New Roman" w:hAnsi="Times New Roman" w:cs="Times New Roman"/>
          <w:color w:val="FF0000"/>
          <w:sz w:val="28"/>
          <w:szCs w:val="28"/>
        </w:rPr>
        <w:t>selecție</w:t>
      </w:r>
      <w:proofErr w:type="spellEnd"/>
      <w:r w:rsidR="00640471" w:rsidRPr="00D12416">
        <w:rPr>
          <w:rFonts w:ascii="Times New Roman" w:hAnsi="Times New Roman" w:cs="Times New Roman"/>
          <w:color w:val="FF0000"/>
          <w:sz w:val="28"/>
          <w:szCs w:val="28"/>
        </w:rPr>
        <w:t xml:space="preserve"> </w:t>
      </w:r>
      <w:proofErr w:type="spellStart"/>
      <w:r w:rsidR="00640471" w:rsidRPr="00D12416">
        <w:rPr>
          <w:rFonts w:ascii="Times New Roman" w:hAnsi="Times New Roman" w:cs="Times New Roman"/>
          <w:color w:val="FF0000"/>
          <w:sz w:val="28"/>
          <w:szCs w:val="28"/>
        </w:rPr>
        <w:t>finală</w:t>
      </w:r>
      <w:proofErr w:type="spellEnd"/>
      <w:r w:rsidR="00640471" w:rsidRPr="00D12416">
        <w:rPr>
          <w:rFonts w:ascii="Times New Roman" w:hAnsi="Times New Roman" w:cs="Times New Roman"/>
          <w:color w:val="FF0000"/>
          <w:sz w:val="28"/>
          <w:szCs w:val="28"/>
        </w:rPr>
        <w:t>.</w:t>
      </w:r>
    </w:p>
    <w:p w14:paraId="34A3ACD0" w14:textId="77777777" w:rsidR="00640471" w:rsidRDefault="00640471" w:rsidP="00722D8D">
      <w:pPr>
        <w:spacing w:after="0"/>
        <w:jc w:val="both"/>
        <w:rPr>
          <w:rFonts w:ascii="Times New Roman" w:hAnsi="Times New Roman" w:cs="Times New Roman"/>
          <w:color w:val="FF0000"/>
          <w:sz w:val="28"/>
          <w:szCs w:val="28"/>
        </w:rPr>
      </w:pPr>
      <w:r w:rsidRPr="00D12416">
        <w:rPr>
          <w:rFonts w:ascii="Times New Roman" w:hAnsi="Times New Roman" w:cs="Times New Roman"/>
          <w:color w:val="FF0000"/>
          <w:sz w:val="28"/>
          <w:szCs w:val="28"/>
        </w:rPr>
        <w:tab/>
        <w:t xml:space="preserve">(7) </w:t>
      </w:r>
      <w:proofErr w:type="spellStart"/>
      <w:r w:rsidRPr="00D12416">
        <w:rPr>
          <w:rFonts w:ascii="Times New Roman" w:hAnsi="Times New Roman" w:cs="Times New Roman"/>
          <w:color w:val="FF0000"/>
          <w:sz w:val="28"/>
          <w:szCs w:val="28"/>
        </w:rPr>
        <w:t>În</w:t>
      </w:r>
      <w:proofErr w:type="spellEnd"/>
      <w:r w:rsidRPr="00D12416">
        <w:rPr>
          <w:rFonts w:ascii="Times New Roman" w:hAnsi="Times New Roman" w:cs="Times New Roman"/>
          <w:color w:val="FF0000"/>
          <w:sz w:val="28"/>
          <w:szCs w:val="28"/>
        </w:rPr>
        <w:t xml:space="preserve"> </w:t>
      </w:r>
      <w:proofErr w:type="spellStart"/>
      <w:r w:rsidRPr="00D12416">
        <w:rPr>
          <w:rFonts w:ascii="Times New Roman" w:hAnsi="Times New Roman" w:cs="Times New Roman"/>
          <w:color w:val="FF0000"/>
          <w:sz w:val="28"/>
          <w:szCs w:val="28"/>
        </w:rPr>
        <w:t>cazul</w:t>
      </w:r>
      <w:proofErr w:type="spellEnd"/>
      <w:r w:rsidRPr="00D12416">
        <w:rPr>
          <w:rFonts w:ascii="Times New Roman" w:hAnsi="Times New Roman" w:cs="Times New Roman"/>
          <w:color w:val="FF0000"/>
          <w:sz w:val="28"/>
          <w:szCs w:val="28"/>
        </w:rPr>
        <w:t xml:space="preserve"> </w:t>
      </w:r>
      <w:proofErr w:type="spellStart"/>
      <w:r w:rsidRPr="00D12416">
        <w:rPr>
          <w:rFonts w:ascii="Times New Roman" w:hAnsi="Times New Roman" w:cs="Times New Roman"/>
          <w:color w:val="FF0000"/>
          <w:sz w:val="28"/>
          <w:szCs w:val="28"/>
        </w:rPr>
        <w:t>în</w:t>
      </w:r>
      <w:proofErr w:type="spellEnd"/>
      <w:r w:rsidRPr="00D12416">
        <w:rPr>
          <w:rFonts w:ascii="Times New Roman" w:hAnsi="Times New Roman" w:cs="Times New Roman"/>
          <w:color w:val="FF0000"/>
          <w:sz w:val="28"/>
          <w:szCs w:val="28"/>
        </w:rPr>
        <w:t xml:space="preserve"> care </w:t>
      </w:r>
      <w:proofErr w:type="spellStart"/>
      <w:r w:rsidRPr="00D12416">
        <w:rPr>
          <w:rFonts w:ascii="Times New Roman" w:hAnsi="Times New Roman" w:cs="Times New Roman"/>
          <w:color w:val="FF0000"/>
          <w:sz w:val="28"/>
          <w:szCs w:val="28"/>
        </w:rPr>
        <w:t>procedura</w:t>
      </w:r>
      <w:proofErr w:type="spellEnd"/>
      <w:r w:rsidRPr="00D12416">
        <w:rPr>
          <w:rFonts w:ascii="Times New Roman" w:hAnsi="Times New Roman" w:cs="Times New Roman"/>
          <w:color w:val="FF0000"/>
          <w:sz w:val="28"/>
          <w:szCs w:val="28"/>
        </w:rPr>
        <w:t xml:space="preserve"> de </w:t>
      </w:r>
      <w:proofErr w:type="spellStart"/>
      <w:r w:rsidRPr="00D12416">
        <w:rPr>
          <w:rFonts w:ascii="Times New Roman" w:hAnsi="Times New Roman" w:cs="Times New Roman"/>
          <w:color w:val="FF0000"/>
          <w:sz w:val="28"/>
          <w:szCs w:val="28"/>
        </w:rPr>
        <w:t>selecţie</w:t>
      </w:r>
      <w:proofErr w:type="spellEnd"/>
      <w:r w:rsidRPr="00D12416">
        <w:rPr>
          <w:rFonts w:ascii="Times New Roman" w:hAnsi="Times New Roman" w:cs="Times New Roman"/>
          <w:color w:val="FF0000"/>
          <w:sz w:val="28"/>
          <w:szCs w:val="28"/>
        </w:rPr>
        <w:t xml:space="preserve"> </w:t>
      </w:r>
      <w:proofErr w:type="spellStart"/>
      <w:r w:rsidRPr="00D12416">
        <w:rPr>
          <w:rFonts w:ascii="Times New Roman" w:hAnsi="Times New Roman" w:cs="Times New Roman"/>
          <w:color w:val="FF0000"/>
          <w:sz w:val="28"/>
          <w:szCs w:val="28"/>
        </w:rPr>
        <w:t>este</w:t>
      </w:r>
      <w:proofErr w:type="spellEnd"/>
      <w:r w:rsidRPr="00D12416">
        <w:rPr>
          <w:rFonts w:ascii="Times New Roman" w:hAnsi="Times New Roman" w:cs="Times New Roman"/>
          <w:color w:val="FF0000"/>
          <w:sz w:val="28"/>
          <w:szCs w:val="28"/>
        </w:rPr>
        <w:t xml:space="preserve"> </w:t>
      </w:r>
      <w:proofErr w:type="spellStart"/>
      <w:r w:rsidRPr="00D12416">
        <w:rPr>
          <w:rFonts w:ascii="Times New Roman" w:hAnsi="Times New Roman" w:cs="Times New Roman"/>
          <w:color w:val="FF0000"/>
          <w:sz w:val="28"/>
          <w:szCs w:val="28"/>
        </w:rPr>
        <w:t>anulată</w:t>
      </w:r>
      <w:proofErr w:type="spellEnd"/>
      <w:r w:rsidRPr="00D12416">
        <w:rPr>
          <w:rFonts w:ascii="Times New Roman" w:hAnsi="Times New Roman" w:cs="Times New Roman"/>
          <w:color w:val="FF0000"/>
          <w:sz w:val="28"/>
          <w:szCs w:val="28"/>
        </w:rPr>
        <w:t xml:space="preserve"> de </w:t>
      </w:r>
      <w:proofErr w:type="spellStart"/>
      <w:r w:rsidRPr="00D12416">
        <w:rPr>
          <w:rFonts w:ascii="Times New Roman" w:hAnsi="Times New Roman" w:cs="Times New Roman"/>
          <w:color w:val="FF0000"/>
          <w:sz w:val="28"/>
          <w:szCs w:val="28"/>
        </w:rPr>
        <w:t>instanţa</w:t>
      </w:r>
      <w:proofErr w:type="spellEnd"/>
      <w:r w:rsidRPr="00D12416">
        <w:rPr>
          <w:rFonts w:ascii="Times New Roman" w:hAnsi="Times New Roman" w:cs="Times New Roman"/>
          <w:color w:val="FF0000"/>
          <w:sz w:val="28"/>
          <w:szCs w:val="28"/>
        </w:rPr>
        <w:t xml:space="preserve"> </w:t>
      </w:r>
      <w:proofErr w:type="spellStart"/>
      <w:r w:rsidRPr="00D12416">
        <w:rPr>
          <w:rFonts w:ascii="Times New Roman" w:hAnsi="Times New Roman" w:cs="Times New Roman"/>
          <w:color w:val="FF0000"/>
          <w:sz w:val="28"/>
          <w:szCs w:val="28"/>
        </w:rPr>
        <w:t>judecătorească</w:t>
      </w:r>
      <w:proofErr w:type="spellEnd"/>
      <w:r w:rsidRPr="00D12416">
        <w:rPr>
          <w:rFonts w:ascii="Times New Roman" w:hAnsi="Times New Roman" w:cs="Times New Roman"/>
          <w:color w:val="FF0000"/>
          <w:sz w:val="28"/>
          <w:szCs w:val="28"/>
        </w:rPr>
        <w:t xml:space="preserve"> </w:t>
      </w:r>
      <w:proofErr w:type="spellStart"/>
      <w:r w:rsidRPr="00D12416">
        <w:rPr>
          <w:rFonts w:ascii="Times New Roman" w:hAnsi="Times New Roman" w:cs="Times New Roman"/>
          <w:color w:val="FF0000"/>
          <w:sz w:val="28"/>
          <w:szCs w:val="28"/>
        </w:rPr>
        <w:t>sau</w:t>
      </w:r>
      <w:proofErr w:type="spellEnd"/>
      <w:r w:rsidRPr="00D12416">
        <w:rPr>
          <w:rFonts w:ascii="Times New Roman" w:hAnsi="Times New Roman" w:cs="Times New Roman"/>
          <w:color w:val="FF0000"/>
          <w:sz w:val="28"/>
          <w:szCs w:val="28"/>
        </w:rPr>
        <w:t xml:space="preserve"> la </w:t>
      </w:r>
      <w:proofErr w:type="spellStart"/>
      <w:r w:rsidRPr="00D12416">
        <w:rPr>
          <w:rFonts w:ascii="Times New Roman" w:hAnsi="Times New Roman" w:cs="Times New Roman"/>
          <w:color w:val="FF0000"/>
          <w:sz w:val="28"/>
          <w:szCs w:val="28"/>
        </w:rPr>
        <w:t>procedura</w:t>
      </w:r>
      <w:proofErr w:type="spellEnd"/>
      <w:r w:rsidRPr="00D12416">
        <w:rPr>
          <w:rFonts w:ascii="Times New Roman" w:hAnsi="Times New Roman" w:cs="Times New Roman"/>
          <w:color w:val="FF0000"/>
          <w:sz w:val="28"/>
          <w:szCs w:val="28"/>
        </w:rPr>
        <w:t xml:space="preserve"> de </w:t>
      </w:r>
      <w:proofErr w:type="spellStart"/>
      <w:r w:rsidRPr="00D12416">
        <w:rPr>
          <w:rFonts w:ascii="Times New Roman" w:hAnsi="Times New Roman" w:cs="Times New Roman"/>
          <w:color w:val="FF0000"/>
          <w:sz w:val="28"/>
          <w:szCs w:val="28"/>
        </w:rPr>
        <w:t>selecție</w:t>
      </w:r>
      <w:proofErr w:type="spellEnd"/>
      <w:r w:rsidRPr="00D12416">
        <w:rPr>
          <w:rFonts w:ascii="Times New Roman" w:hAnsi="Times New Roman" w:cs="Times New Roman"/>
          <w:color w:val="FF0000"/>
          <w:sz w:val="28"/>
          <w:szCs w:val="28"/>
        </w:rPr>
        <w:t xml:space="preserve"> nu a </w:t>
      </w:r>
      <w:proofErr w:type="spellStart"/>
      <w:r w:rsidRPr="00D12416">
        <w:rPr>
          <w:rFonts w:ascii="Times New Roman" w:hAnsi="Times New Roman" w:cs="Times New Roman"/>
          <w:color w:val="FF0000"/>
          <w:sz w:val="28"/>
          <w:szCs w:val="28"/>
        </w:rPr>
        <w:t>fost</w:t>
      </w:r>
      <w:proofErr w:type="spellEnd"/>
      <w:r w:rsidRPr="00D12416">
        <w:rPr>
          <w:rFonts w:ascii="Times New Roman" w:hAnsi="Times New Roman" w:cs="Times New Roman"/>
          <w:color w:val="FF0000"/>
          <w:sz w:val="28"/>
          <w:szCs w:val="28"/>
        </w:rPr>
        <w:t xml:space="preserve"> </w:t>
      </w:r>
      <w:proofErr w:type="spellStart"/>
      <w:r w:rsidRPr="00D12416">
        <w:rPr>
          <w:rFonts w:ascii="Times New Roman" w:hAnsi="Times New Roman" w:cs="Times New Roman"/>
          <w:color w:val="FF0000"/>
          <w:sz w:val="28"/>
          <w:szCs w:val="28"/>
        </w:rPr>
        <w:t>depusă</w:t>
      </w:r>
      <w:proofErr w:type="spellEnd"/>
      <w:r w:rsidRPr="00D12416">
        <w:rPr>
          <w:rFonts w:ascii="Times New Roman" w:hAnsi="Times New Roman" w:cs="Times New Roman"/>
          <w:color w:val="FF0000"/>
          <w:sz w:val="28"/>
          <w:szCs w:val="28"/>
        </w:rPr>
        <w:t xml:space="preserve"> </w:t>
      </w:r>
      <w:proofErr w:type="spellStart"/>
      <w:r w:rsidRPr="00D12416">
        <w:rPr>
          <w:rFonts w:ascii="Times New Roman" w:hAnsi="Times New Roman" w:cs="Times New Roman"/>
          <w:color w:val="FF0000"/>
          <w:sz w:val="28"/>
          <w:szCs w:val="28"/>
        </w:rPr>
        <w:t>nicio</w:t>
      </w:r>
      <w:proofErr w:type="spellEnd"/>
      <w:r w:rsidRPr="00D12416">
        <w:rPr>
          <w:rFonts w:ascii="Times New Roman" w:hAnsi="Times New Roman" w:cs="Times New Roman"/>
          <w:color w:val="FF0000"/>
          <w:sz w:val="28"/>
          <w:szCs w:val="28"/>
        </w:rPr>
        <w:t xml:space="preserve"> </w:t>
      </w:r>
      <w:proofErr w:type="spellStart"/>
      <w:r w:rsidRPr="00D12416">
        <w:rPr>
          <w:rFonts w:ascii="Times New Roman" w:hAnsi="Times New Roman" w:cs="Times New Roman"/>
          <w:color w:val="FF0000"/>
          <w:sz w:val="28"/>
          <w:szCs w:val="28"/>
        </w:rPr>
        <w:t>candidatură</w:t>
      </w:r>
      <w:proofErr w:type="spellEnd"/>
      <w:r w:rsidRPr="00D12416">
        <w:rPr>
          <w:rFonts w:ascii="Times New Roman" w:hAnsi="Times New Roman" w:cs="Times New Roman"/>
          <w:color w:val="FF0000"/>
          <w:sz w:val="28"/>
          <w:szCs w:val="28"/>
        </w:rPr>
        <w:t xml:space="preserve">, </w:t>
      </w:r>
      <w:proofErr w:type="spellStart"/>
      <w:r w:rsidRPr="00D12416">
        <w:rPr>
          <w:rFonts w:ascii="Times New Roman" w:hAnsi="Times New Roman" w:cs="Times New Roman"/>
          <w:color w:val="FF0000"/>
          <w:sz w:val="28"/>
          <w:szCs w:val="28"/>
        </w:rPr>
        <w:t>mandatul</w:t>
      </w:r>
      <w:proofErr w:type="spellEnd"/>
      <w:r w:rsidRPr="00D12416">
        <w:rPr>
          <w:rFonts w:ascii="Times New Roman" w:hAnsi="Times New Roman" w:cs="Times New Roman"/>
          <w:color w:val="FF0000"/>
          <w:sz w:val="28"/>
          <w:szCs w:val="28"/>
        </w:rPr>
        <w:t xml:space="preserve"> </w:t>
      </w:r>
      <w:proofErr w:type="spellStart"/>
      <w:r w:rsidRPr="00D12416">
        <w:rPr>
          <w:rFonts w:ascii="Times New Roman" w:hAnsi="Times New Roman" w:cs="Times New Roman"/>
          <w:color w:val="FF0000"/>
          <w:sz w:val="28"/>
          <w:szCs w:val="28"/>
        </w:rPr>
        <w:t>administratorului</w:t>
      </w:r>
      <w:proofErr w:type="spellEnd"/>
      <w:r w:rsidRPr="00D12416">
        <w:rPr>
          <w:rFonts w:ascii="Times New Roman" w:hAnsi="Times New Roman" w:cs="Times New Roman"/>
          <w:color w:val="FF0000"/>
          <w:sz w:val="28"/>
          <w:szCs w:val="28"/>
        </w:rPr>
        <w:t xml:space="preserve"> </w:t>
      </w:r>
      <w:proofErr w:type="spellStart"/>
      <w:r w:rsidRPr="00D12416">
        <w:rPr>
          <w:rFonts w:ascii="Times New Roman" w:hAnsi="Times New Roman" w:cs="Times New Roman"/>
          <w:color w:val="FF0000"/>
          <w:sz w:val="28"/>
          <w:szCs w:val="28"/>
        </w:rPr>
        <w:t>provizoriu</w:t>
      </w:r>
      <w:proofErr w:type="spellEnd"/>
      <w:r w:rsidR="00127A0D" w:rsidRPr="00D12416">
        <w:rPr>
          <w:rFonts w:ascii="Times New Roman" w:hAnsi="Times New Roman" w:cs="Times New Roman"/>
          <w:color w:val="FF0000"/>
          <w:sz w:val="28"/>
          <w:szCs w:val="28"/>
        </w:rPr>
        <w:t xml:space="preserve">, </w:t>
      </w:r>
      <w:proofErr w:type="spellStart"/>
      <w:r w:rsidR="00127A0D" w:rsidRPr="00D12416">
        <w:rPr>
          <w:rFonts w:ascii="Times New Roman" w:hAnsi="Times New Roman" w:cs="Times New Roman"/>
          <w:color w:val="FF0000"/>
          <w:sz w:val="28"/>
          <w:szCs w:val="28"/>
        </w:rPr>
        <w:t>procedura</w:t>
      </w:r>
      <w:proofErr w:type="spellEnd"/>
      <w:r w:rsidR="00127A0D" w:rsidRPr="00D12416">
        <w:rPr>
          <w:rFonts w:ascii="Times New Roman" w:hAnsi="Times New Roman" w:cs="Times New Roman"/>
          <w:color w:val="FF0000"/>
          <w:sz w:val="28"/>
          <w:szCs w:val="28"/>
        </w:rPr>
        <w:t xml:space="preserve"> de </w:t>
      </w:r>
      <w:proofErr w:type="spellStart"/>
      <w:r w:rsidR="00127A0D" w:rsidRPr="00D12416">
        <w:rPr>
          <w:rFonts w:ascii="Times New Roman" w:hAnsi="Times New Roman" w:cs="Times New Roman"/>
          <w:color w:val="FF0000"/>
          <w:sz w:val="28"/>
          <w:szCs w:val="28"/>
        </w:rPr>
        <w:t>selecție</w:t>
      </w:r>
      <w:proofErr w:type="spellEnd"/>
      <w:r w:rsidR="00127A0D" w:rsidRPr="00D12416">
        <w:rPr>
          <w:rFonts w:ascii="Times New Roman" w:hAnsi="Times New Roman" w:cs="Times New Roman"/>
          <w:color w:val="FF0000"/>
          <w:sz w:val="28"/>
          <w:szCs w:val="28"/>
        </w:rPr>
        <w:t xml:space="preserve"> se </w:t>
      </w:r>
      <w:proofErr w:type="spellStart"/>
      <w:r w:rsidR="00127A0D" w:rsidRPr="00D12416">
        <w:rPr>
          <w:rFonts w:ascii="Times New Roman" w:hAnsi="Times New Roman" w:cs="Times New Roman"/>
          <w:color w:val="FF0000"/>
          <w:sz w:val="28"/>
          <w:szCs w:val="28"/>
        </w:rPr>
        <w:t>reia</w:t>
      </w:r>
      <w:proofErr w:type="spellEnd"/>
      <w:r w:rsidR="00127A0D" w:rsidRPr="00D12416">
        <w:rPr>
          <w:rFonts w:ascii="Times New Roman" w:hAnsi="Times New Roman" w:cs="Times New Roman"/>
          <w:color w:val="FF0000"/>
          <w:sz w:val="28"/>
          <w:szCs w:val="28"/>
        </w:rPr>
        <w:t xml:space="preserve"> </w:t>
      </w:r>
      <w:proofErr w:type="spellStart"/>
      <w:r w:rsidR="00127A0D" w:rsidRPr="00D12416">
        <w:rPr>
          <w:rFonts w:ascii="Times New Roman" w:hAnsi="Times New Roman" w:cs="Times New Roman"/>
          <w:color w:val="FF0000"/>
          <w:sz w:val="28"/>
          <w:szCs w:val="28"/>
        </w:rPr>
        <w:t>în</w:t>
      </w:r>
      <w:proofErr w:type="spellEnd"/>
      <w:r w:rsidR="00127A0D" w:rsidRPr="00D12416">
        <w:rPr>
          <w:rFonts w:ascii="Times New Roman" w:hAnsi="Times New Roman" w:cs="Times New Roman"/>
          <w:color w:val="FF0000"/>
          <w:sz w:val="28"/>
          <w:szCs w:val="28"/>
        </w:rPr>
        <w:t xml:space="preserve"> termen de</w:t>
      </w:r>
      <w:r w:rsidR="006211C2" w:rsidRPr="00D12416">
        <w:rPr>
          <w:rFonts w:ascii="Times New Roman" w:hAnsi="Times New Roman" w:cs="Times New Roman"/>
          <w:color w:val="FF0000"/>
          <w:sz w:val="28"/>
          <w:szCs w:val="28"/>
        </w:rPr>
        <w:t xml:space="preserve"> 10 </w:t>
      </w:r>
      <w:proofErr w:type="spellStart"/>
      <w:r w:rsidR="006211C2" w:rsidRPr="00D12416">
        <w:rPr>
          <w:rFonts w:ascii="Times New Roman" w:hAnsi="Times New Roman" w:cs="Times New Roman"/>
          <w:color w:val="FF0000"/>
          <w:sz w:val="28"/>
          <w:szCs w:val="28"/>
        </w:rPr>
        <w:t>zile</w:t>
      </w:r>
      <w:proofErr w:type="spellEnd"/>
      <w:r w:rsidR="006211C2" w:rsidRPr="00D12416">
        <w:rPr>
          <w:rFonts w:ascii="Times New Roman" w:hAnsi="Times New Roman" w:cs="Times New Roman"/>
          <w:color w:val="FF0000"/>
          <w:sz w:val="28"/>
          <w:szCs w:val="28"/>
        </w:rPr>
        <w:t xml:space="preserve"> </w:t>
      </w:r>
      <w:proofErr w:type="spellStart"/>
      <w:r w:rsidR="00C67540" w:rsidRPr="00D12416">
        <w:rPr>
          <w:rFonts w:ascii="Times New Roman" w:hAnsi="Times New Roman" w:cs="Times New Roman"/>
          <w:color w:val="FF0000"/>
          <w:sz w:val="28"/>
          <w:szCs w:val="28"/>
        </w:rPr>
        <w:t>lucrătoare</w:t>
      </w:r>
      <w:proofErr w:type="spellEnd"/>
      <w:r w:rsidR="00C67540" w:rsidRPr="00D12416">
        <w:rPr>
          <w:rFonts w:ascii="Times New Roman" w:hAnsi="Times New Roman" w:cs="Times New Roman"/>
          <w:color w:val="FF0000"/>
          <w:sz w:val="28"/>
          <w:szCs w:val="28"/>
        </w:rPr>
        <w:t xml:space="preserve">, </w:t>
      </w:r>
      <w:r w:rsidR="006211C2" w:rsidRPr="00D12416">
        <w:rPr>
          <w:rFonts w:ascii="Times New Roman" w:hAnsi="Times New Roman" w:cs="Times New Roman"/>
          <w:color w:val="FF0000"/>
          <w:sz w:val="28"/>
          <w:szCs w:val="28"/>
        </w:rPr>
        <w:t xml:space="preserve">cu </w:t>
      </w:r>
      <w:proofErr w:type="spellStart"/>
      <w:r w:rsidR="006211C2" w:rsidRPr="00D12416">
        <w:rPr>
          <w:rFonts w:ascii="Times New Roman" w:hAnsi="Times New Roman" w:cs="Times New Roman"/>
          <w:color w:val="FF0000"/>
          <w:sz w:val="28"/>
          <w:szCs w:val="28"/>
        </w:rPr>
        <w:t>aplicarea</w:t>
      </w:r>
      <w:proofErr w:type="spellEnd"/>
      <w:r w:rsidR="006211C2" w:rsidRPr="00D12416">
        <w:rPr>
          <w:rFonts w:ascii="Times New Roman" w:hAnsi="Times New Roman" w:cs="Times New Roman"/>
          <w:color w:val="FF0000"/>
          <w:sz w:val="28"/>
          <w:szCs w:val="28"/>
        </w:rPr>
        <w:t xml:space="preserve"> art.</w:t>
      </w:r>
      <w:r w:rsidR="00267B80">
        <w:rPr>
          <w:rFonts w:ascii="Times New Roman" w:hAnsi="Times New Roman" w:cs="Times New Roman"/>
          <w:color w:val="FF0000"/>
          <w:sz w:val="28"/>
          <w:szCs w:val="28"/>
        </w:rPr>
        <w:t>29</w:t>
      </w:r>
      <w:r w:rsidR="006211C2" w:rsidRPr="00D12416">
        <w:rPr>
          <w:rFonts w:ascii="Times New Roman" w:hAnsi="Times New Roman" w:cs="Times New Roman"/>
          <w:color w:val="FF0000"/>
          <w:sz w:val="28"/>
          <w:szCs w:val="28"/>
        </w:rPr>
        <w:t xml:space="preserve"> </w:t>
      </w:r>
      <w:proofErr w:type="spellStart"/>
      <w:r w:rsidR="006211C2" w:rsidRPr="00D12416">
        <w:rPr>
          <w:rFonts w:ascii="Times New Roman" w:hAnsi="Times New Roman" w:cs="Times New Roman"/>
          <w:color w:val="FF0000"/>
          <w:sz w:val="28"/>
          <w:szCs w:val="28"/>
        </w:rPr>
        <w:t>alin</w:t>
      </w:r>
      <w:proofErr w:type="spellEnd"/>
      <w:r w:rsidR="006211C2" w:rsidRPr="00D12416">
        <w:rPr>
          <w:rFonts w:ascii="Times New Roman" w:hAnsi="Times New Roman" w:cs="Times New Roman"/>
          <w:color w:val="FF0000"/>
          <w:sz w:val="28"/>
          <w:szCs w:val="28"/>
        </w:rPr>
        <w:t xml:space="preserve"> (7).</w:t>
      </w:r>
    </w:p>
    <w:p w14:paraId="06297A96" w14:textId="77777777" w:rsidR="00C5103A" w:rsidRPr="00DC145B" w:rsidRDefault="00C5103A" w:rsidP="00C5103A">
      <w:pPr>
        <w:pStyle w:val="NormalWeb"/>
        <w:spacing w:before="0" w:beforeAutospacing="0" w:after="0" w:afterAutospacing="0"/>
        <w:jc w:val="both"/>
        <w:rPr>
          <w:sz w:val="28"/>
          <w:szCs w:val="28"/>
        </w:rPr>
      </w:pPr>
      <w:r>
        <w:rPr>
          <w:color w:val="FF0000"/>
          <w:sz w:val="28"/>
          <w:szCs w:val="28"/>
        </w:rPr>
        <w:t xml:space="preserve">         (8) </w:t>
      </w:r>
      <w:proofErr w:type="spellStart"/>
      <w:r w:rsidRPr="00DC145B">
        <w:rPr>
          <w:sz w:val="28"/>
          <w:szCs w:val="28"/>
        </w:rPr>
        <w:t>Remuneraţia</w:t>
      </w:r>
      <w:proofErr w:type="spellEnd"/>
      <w:r w:rsidRPr="00DC145B">
        <w:rPr>
          <w:sz w:val="28"/>
          <w:szCs w:val="28"/>
        </w:rPr>
        <w:t xml:space="preserve"> </w:t>
      </w:r>
      <w:proofErr w:type="spellStart"/>
      <w:r w:rsidRPr="00DC145B">
        <w:rPr>
          <w:sz w:val="28"/>
          <w:szCs w:val="28"/>
        </w:rPr>
        <w:t>administratorilor</w:t>
      </w:r>
      <w:proofErr w:type="spellEnd"/>
      <w:r w:rsidRPr="00DC145B">
        <w:rPr>
          <w:sz w:val="28"/>
          <w:szCs w:val="28"/>
        </w:rPr>
        <w:t xml:space="preserve"> </w:t>
      </w:r>
      <w:proofErr w:type="spellStart"/>
      <w:r w:rsidRPr="00DC145B">
        <w:rPr>
          <w:sz w:val="28"/>
          <w:szCs w:val="28"/>
        </w:rPr>
        <w:t>provizorii</w:t>
      </w:r>
      <w:proofErr w:type="spellEnd"/>
      <w:r w:rsidRPr="00DC145B">
        <w:rPr>
          <w:sz w:val="28"/>
          <w:szCs w:val="28"/>
        </w:rPr>
        <w:t xml:space="preserve"> </w:t>
      </w:r>
      <w:proofErr w:type="spellStart"/>
      <w:r w:rsidRPr="00DC145B">
        <w:rPr>
          <w:sz w:val="28"/>
          <w:szCs w:val="28"/>
        </w:rPr>
        <w:t>va</w:t>
      </w:r>
      <w:proofErr w:type="spellEnd"/>
      <w:r w:rsidRPr="00DC145B">
        <w:rPr>
          <w:sz w:val="28"/>
          <w:szCs w:val="28"/>
        </w:rPr>
        <w:t xml:space="preserve"> fi </w:t>
      </w:r>
      <w:proofErr w:type="spellStart"/>
      <w:r w:rsidRPr="00DC145B">
        <w:rPr>
          <w:sz w:val="28"/>
          <w:szCs w:val="28"/>
        </w:rPr>
        <w:t>egală</w:t>
      </w:r>
      <w:proofErr w:type="spellEnd"/>
      <w:r w:rsidRPr="00DC145B">
        <w:rPr>
          <w:sz w:val="28"/>
          <w:szCs w:val="28"/>
        </w:rPr>
        <w:t xml:space="preserve"> cu </w:t>
      </w:r>
      <w:proofErr w:type="spellStart"/>
      <w:r w:rsidRPr="00DC145B">
        <w:rPr>
          <w:sz w:val="28"/>
          <w:szCs w:val="28"/>
        </w:rPr>
        <w:t>remuneraţia</w:t>
      </w:r>
      <w:proofErr w:type="spellEnd"/>
      <w:r w:rsidRPr="00DC145B">
        <w:rPr>
          <w:sz w:val="28"/>
          <w:szCs w:val="28"/>
        </w:rPr>
        <w:t xml:space="preserve"> </w:t>
      </w:r>
      <w:proofErr w:type="spellStart"/>
      <w:r w:rsidRPr="00DC145B">
        <w:rPr>
          <w:sz w:val="28"/>
          <w:szCs w:val="28"/>
        </w:rPr>
        <w:t>administratorilor</w:t>
      </w:r>
      <w:proofErr w:type="spellEnd"/>
      <w:r w:rsidRPr="00DC145B">
        <w:rPr>
          <w:sz w:val="28"/>
          <w:szCs w:val="28"/>
        </w:rPr>
        <w:t xml:space="preserve"> </w:t>
      </w:r>
      <w:proofErr w:type="spellStart"/>
      <w:r w:rsidRPr="00DC145B">
        <w:rPr>
          <w:sz w:val="28"/>
          <w:szCs w:val="28"/>
        </w:rPr>
        <w:t>prevăzuţi</w:t>
      </w:r>
      <w:proofErr w:type="spellEnd"/>
      <w:r w:rsidRPr="00DC145B">
        <w:rPr>
          <w:sz w:val="28"/>
          <w:szCs w:val="28"/>
        </w:rPr>
        <w:t xml:space="preserve"> la </w:t>
      </w:r>
      <w:r w:rsidRPr="00CE511A">
        <w:rPr>
          <w:sz w:val="28"/>
          <w:szCs w:val="28"/>
        </w:rPr>
        <w:t xml:space="preserve">art. </w:t>
      </w:r>
      <w:r w:rsidR="00FB042E">
        <w:rPr>
          <w:sz w:val="28"/>
          <w:szCs w:val="28"/>
        </w:rPr>
        <w:t>37</w:t>
      </w:r>
      <w:r w:rsidRPr="00CE511A">
        <w:rPr>
          <w:sz w:val="28"/>
          <w:szCs w:val="28"/>
        </w:rPr>
        <w:t>.</w:t>
      </w:r>
      <w:r w:rsidR="008F4EB0">
        <w:rPr>
          <w:sz w:val="28"/>
          <w:szCs w:val="28"/>
        </w:rPr>
        <w:t>”</w:t>
      </w:r>
    </w:p>
    <w:p w14:paraId="005089DD" w14:textId="77777777" w:rsidR="007149A4" w:rsidRPr="00D12416" w:rsidRDefault="007149A4" w:rsidP="00722D8D">
      <w:pPr>
        <w:spacing w:after="0"/>
        <w:jc w:val="both"/>
        <w:rPr>
          <w:rFonts w:ascii="Times New Roman" w:hAnsi="Times New Roman" w:cs="Times New Roman"/>
          <w:color w:val="FF0000"/>
          <w:sz w:val="28"/>
          <w:szCs w:val="28"/>
        </w:rPr>
      </w:pPr>
    </w:p>
    <w:p w14:paraId="2CC58DB2" w14:textId="77777777" w:rsidR="007149A4" w:rsidRDefault="00B83507" w:rsidP="007149A4">
      <w:pPr>
        <w:spacing w:after="0"/>
        <w:ind w:firstLine="360"/>
        <w:rPr>
          <w:rFonts w:ascii="Times New Roman" w:hAnsi="Times New Roman" w:cs="Times New Roman"/>
          <w:b/>
          <w:bCs/>
          <w:color w:val="70AD47" w:themeColor="accent6"/>
          <w:sz w:val="28"/>
          <w:szCs w:val="28"/>
        </w:rPr>
      </w:pPr>
      <w:r w:rsidRPr="00DC145B">
        <w:rPr>
          <w:sz w:val="28"/>
          <w:szCs w:val="28"/>
        </w:rPr>
        <w:t> </w:t>
      </w:r>
      <w:r w:rsidRPr="00DC145B">
        <w:rPr>
          <w:sz w:val="28"/>
          <w:szCs w:val="28"/>
        </w:rPr>
        <w:t> </w:t>
      </w:r>
      <w:r w:rsidR="00A80241">
        <w:rPr>
          <w:rFonts w:ascii="Times New Roman" w:hAnsi="Times New Roman" w:cs="Times New Roman"/>
          <w:b/>
          <w:bCs/>
          <w:color w:val="70AD47" w:themeColor="accent6"/>
          <w:sz w:val="28"/>
          <w:szCs w:val="28"/>
        </w:rPr>
        <w:t>4</w:t>
      </w:r>
      <w:r w:rsidR="00517D1C">
        <w:rPr>
          <w:rFonts w:ascii="Times New Roman" w:hAnsi="Times New Roman" w:cs="Times New Roman"/>
          <w:b/>
          <w:bCs/>
          <w:color w:val="70AD47" w:themeColor="accent6"/>
          <w:sz w:val="28"/>
          <w:szCs w:val="28"/>
        </w:rPr>
        <w:t>3</w:t>
      </w:r>
      <w:r w:rsidR="007149A4" w:rsidRPr="000F55D4">
        <w:rPr>
          <w:rFonts w:ascii="Times New Roman" w:hAnsi="Times New Roman" w:cs="Times New Roman"/>
          <w:b/>
          <w:bCs/>
          <w:color w:val="70AD47" w:themeColor="accent6"/>
          <w:sz w:val="28"/>
          <w:szCs w:val="28"/>
        </w:rPr>
        <w:t>. La art. 6</w:t>
      </w:r>
      <w:r w:rsidR="007149A4">
        <w:rPr>
          <w:rFonts w:ascii="Times New Roman" w:hAnsi="Times New Roman" w:cs="Times New Roman"/>
          <w:b/>
          <w:bCs/>
          <w:color w:val="70AD47" w:themeColor="accent6"/>
          <w:sz w:val="28"/>
          <w:szCs w:val="28"/>
        </w:rPr>
        <w:t>4</w:t>
      </w:r>
      <w:r w:rsidR="00981FA3">
        <w:rPr>
          <w:rFonts w:ascii="Times New Roman" w:hAnsi="Times New Roman" w:cs="Times New Roman"/>
          <w:b/>
          <w:bCs/>
          <w:color w:val="70AD47" w:themeColor="accent6"/>
          <w:sz w:val="28"/>
          <w:szCs w:val="28"/>
          <w:vertAlign w:val="superscript"/>
        </w:rPr>
        <w:t>2</w:t>
      </w:r>
      <w:r w:rsidR="007149A4" w:rsidRPr="000F55D4">
        <w:rPr>
          <w:rFonts w:ascii="Times New Roman" w:hAnsi="Times New Roman" w:cs="Times New Roman"/>
          <w:b/>
          <w:bCs/>
          <w:color w:val="70AD47" w:themeColor="accent6"/>
          <w:sz w:val="28"/>
          <w:szCs w:val="28"/>
        </w:rPr>
        <w:t xml:space="preserve"> </w:t>
      </w:r>
      <w:proofErr w:type="spellStart"/>
      <w:r w:rsidR="007149A4">
        <w:rPr>
          <w:rFonts w:ascii="Times New Roman" w:hAnsi="Times New Roman" w:cs="Times New Roman"/>
          <w:b/>
          <w:bCs/>
          <w:color w:val="70AD47" w:themeColor="accent6"/>
          <w:sz w:val="28"/>
          <w:szCs w:val="28"/>
        </w:rPr>
        <w:t>a</w:t>
      </w:r>
      <w:r w:rsidR="007149A4" w:rsidRPr="000F55D4">
        <w:rPr>
          <w:rFonts w:ascii="Times New Roman" w:hAnsi="Times New Roman" w:cs="Times New Roman"/>
          <w:b/>
          <w:bCs/>
          <w:color w:val="70AD47" w:themeColor="accent6"/>
          <w:sz w:val="28"/>
          <w:szCs w:val="28"/>
        </w:rPr>
        <w:t>lin</w:t>
      </w:r>
      <w:proofErr w:type="spellEnd"/>
      <w:r w:rsidR="007149A4" w:rsidRPr="000F55D4">
        <w:rPr>
          <w:rFonts w:ascii="Times New Roman" w:hAnsi="Times New Roman" w:cs="Times New Roman"/>
          <w:b/>
          <w:bCs/>
          <w:color w:val="70AD47" w:themeColor="accent6"/>
          <w:sz w:val="28"/>
          <w:szCs w:val="28"/>
        </w:rPr>
        <w:t>. (1)</w:t>
      </w:r>
      <w:r w:rsidR="007149A4">
        <w:rPr>
          <w:rFonts w:ascii="Times New Roman" w:hAnsi="Times New Roman" w:cs="Times New Roman"/>
          <w:b/>
          <w:bCs/>
          <w:color w:val="70AD47" w:themeColor="accent6"/>
          <w:sz w:val="28"/>
          <w:szCs w:val="28"/>
        </w:rPr>
        <w:t xml:space="preserve"> </w:t>
      </w:r>
      <w:r w:rsidR="007149A4" w:rsidRPr="000F55D4">
        <w:rPr>
          <w:rFonts w:ascii="Times New Roman" w:hAnsi="Times New Roman" w:cs="Times New Roman"/>
          <w:b/>
          <w:bCs/>
          <w:color w:val="70AD47" w:themeColor="accent6"/>
          <w:sz w:val="28"/>
          <w:szCs w:val="28"/>
        </w:rPr>
        <w:t xml:space="preserve">se </w:t>
      </w:r>
      <w:proofErr w:type="spellStart"/>
      <w:r w:rsidR="007149A4" w:rsidRPr="000F55D4">
        <w:rPr>
          <w:rFonts w:ascii="Times New Roman" w:hAnsi="Times New Roman" w:cs="Times New Roman"/>
          <w:b/>
          <w:bCs/>
          <w:color w:val="70AD47" w:themeColor="accent6"/>
          <w:sz w:val="28"/>
          <w:szCs w:val="28"/>
        </w:rPr>
        <w:t>modifică</w:t>
      </w:r>
      <w:proofErr w:type="spellEnd"/>
      <w:r w:rsidR="007149A4" w:rsidRPr="000F55D4">
        <w:rPr>
          <w:rFonts w:ascii="Times New Roman" w:hAnsi="Times New Roman" w:cs="Times New Roman"/>
          <w:b/>
          <w:bCs/>
          <w:color w:val="70AD47" w:themeColor="accent6"/>
          <w:sz w:val="28"/>
          <w:szCs w:val="28"/>
        </w:rPr>
        <w:t xml:space="preserve"> </w:t>
      </w:r>
      <w:proofErr w:type="spellStart"/>
      <w:r w:rsidR="007149A4" w:rsidRPr="000F55D4">
        <w:rPr>
          <w:rFonts w:ascii="Times New Roman" w:hAnsi="Times New Roman" w:cs="Times New Roman"/>
          <w:b/>
          <w:bCs/>
          <w:color w:val="70AD47" w:themeColor="accent6"/>
          <w:sz w:val="28"/>
          <w:szCs w:val="28"/>
        </w:rPr>
        <w:t>și</w:t>
      </w:r>
      <w:proofErr w:type="spellEnd"/>
      <w:r w:rsidR="007149A4" w:rsidRPr="000F55D4">
        <w:rPr>
          <w:rFonts w:ascii="Times New Roman" w:hAnsi="Times New Roman" w:cs="Times New Roman"/>
          <w:b/>
          <w:bCs/>
          <w:color w:val="70AD47" w:themeColor="accent6"/>
          <w:sz w:val="28"/>
          <w:szCs w:val="28"/>
        </w:rPr>
        <w:t xml:space="preserve"> </w:t>
      </w:r>
      <w:proofErr w:type="spellStart"/>
      <w:r w:rsidR="007149A4" w:rsidRPr="000F55D4">
        <w:rPr>
          <w:rFonts w:ascii="Times New Roman" w:hAnsi="Times New Roman" w:cs="Times New Roman"/>
          <w:b/>
          <w:bCs/>
          <w:color w:val="70AD47" w:themeColor="accent6"/>
          <w:sz w:val="28"/>
          <w:szCs w:val="28"/>
        </w:rPr>
        <w:t>v</w:t>
      </w:r>
      <w:r w:rsidR="00981FA3">
        <w:rPr>
          <w:rFonts w:ascii="Times New Roman" w:hAnsi="Times New Roman" w:cs="Times New Roman"/>
          <w:b/>
          <w:bCs/>
          <w:color w:val="70AD47" w:themeColor="accent6"/>
          <w:sz w:val="28"/>
          <w:szCs w:val="28"/>
        </w:rPr>
        <w:t>a</w:t>
      </w:r>
      <w:proofErr w:type="spellEnd"/>
      <w:r w:rsidR="007149A4" w:rsidRPr="000F55D4">
        <w:rPr>
          <w:rFonts w:ascii="Times New Roman" w:hAnsi="Times New Roman" w:cs="Times New Roman"/>
          <w:b/>
          <w:bCs/>
          <w:color w:val="70AD47" w:themeColor="accent6"/>
          <w:sz w:val="28"/>
          <w:szCs w:val="28"/>
        </w:rPr>
        <w:t xml:space="preserve"> </w:t>
      </w:r>
      <w:proofErr w:type="spellStart"/>
      <w:r w:rsidR="007149A4" w:rsidRPr="000F55D4">
        <w:rPr>
          <w:rFonts w:ascii="Times New Roman" w:hAnsi="Times New Roman" w:cs="Times New Roman"/>
          <w:b/>
          <w:bCs/>
          <w:color w:val="70AD47" w:themeColor="accent6"/>
          <w:sz w:val="28"/>
          <w:szCs w:val="28"/>
        </w:rPr>
        <w:t>avea</w:t>
      </w:r>
      <w:proofErr w:type="spellEnd"/>
      <w:r w:rsidR="007149A4" w:rsidRPr="000F55D4">
        <w:rPr>
          <w:rFonts w:ascii="Times New Roman" w:hAnsi="Times New Roman" w:cs="Times New Roman"/>
          <w:b/>
          <w:bCs/>
          <w:color w:val="70AD47" w:themeColor="accent6"/>
          <w:sz w:val="28"/>
          <w:szCs w:val="28"/>
        </w:rPr>
        <w:t xml:space="preserve"> </w:t>
      </w:r>
      <w:proofErr w:type="spellStart"/>
      <w:r w:rsidR="007149A4" w:rsidRPr="000F55D4">
        <w:rPr>
          <w:rFonts w:ascii="Times New Roman" w:hAnsi="Times New Roman" w:cs="Times New Roman"/>
          <w:b/>
          <w:bCs/>
          <w:color w:val="70AD47" w:themeColor="accent6"/>
          <w:sz w:val="28"/>
          <w:szCs w:val="28"/>
        </w:rPr>
        <w:t>următorul</w:t>
      </w:r>
      <w:proofErr w:type="spellEnd"/>
      <w:r w:rsidR="007149A4" w:rsidRPr="000F55D4">
        <w:rPr>
          <w:rFonts w:ascii="Times New Roman" w:hAnsi="Times New Roman" w:cs="Times New Roman"/>
          <w:b/>
          <w:bCs/>
          <w:color w:val="70AD47" w:themeColor="accent6"/>
          <w:sz w:val="28"/>
          <w:szCs w:val="28"/>
        </w:rPr>
        <w:t xml:space="preserve"> </w:t>
      </w:r>
      <w:proofErr w:type="spellStart"/>
      <w:r w:rsidR="007149A4" w:rsidRPr="000F55D4">
        <w:rPr>
          <w:rFonts w:ascii="Times New Roman" w:hAnsi="Times New Roman" w:cs="Times New Roman"/>
          <w:b/>
          <w:bCs/>
          <w:color w:val="70AD47" w:themeColor="accent6"/>
          <w:sz w:val="28"/>
          <w:szCs w:val="28"/>
        </w:rPr>
        <w:t>cuprins</w:t>
      </w:r>
      <w:proofErr w:type="spellEnd"/>
    </w:p>
    <w:p w14:paraId="31D9B82A" w14:textId="77777777" w:rsidR="00962F73" w:rsidRPr="000F55D4" w:rsidRDefault="00962F73" w:rsidP="007149A4">
      <w:pPr>
        <w:spacing w:after="0"/>
        <w:ind w:firstLine="360"/>
        <w:rPr>
          <w:rFonts w:ascii="Times New Roman" w:hAnsi="Times New Roman" w:cs="Times New Roman"/>
          <w:b/>
          <w:bCs/>
          <w:color w:val="70AD47" w:themeColor="accent6"/>
          <w:sz w:val="28"/>
          <w:szCs w:val="28"/>
          <w:lang w:val="ro-RO"/>
        </w:rPr>
      </w:pPr>
    </w:p>
    <w:p w14:paraId="087AE499" w14:textId="77777777" w:rsidR="00D12416" w:rsidRDefault="00AD586F" w:rsidP="00D12416">
      <w:pPr>
        <w:pStyle w:val="NormalWeb"/>
        <w:spacing w:before="0" w:beforeAutospacing="0" w:after="0" w:afterAutospacing="0"/>
        <w:jc w:val="both"/>
        <w:rPr>
          <w:color w:val="FF0000"/>
          <w:sz w:val="28"/>
          <w:szCs w:val="28"/>
        </w:rPr>
      </w:pPr>
      <w:r>
        <w:rPr>
          <w:sz w:val="28"/>
          <w:szCs w:val="28"/>
        </w:rPr>
        <w:t xml:space="preserve">    </w:t>
      </w:r>
      <w:r>
        <w:rPr>
          <w:sz w:val="28"/>
          <w:szCs w:val="28"/>
        </w:rPr>
        <w:tab/>
      </w:r>
      <w:proofErr w:type="gramStart"/>
      <w:r w:rsidR="008F4EB0">
        <w:rPr>
          <w:sz w:val="28"/>
          <w:szCs w:val="28"/>
        </w:rPr>
        <w:t>”</w:t>
      </w:r>
      <w:r w:rsidR="00722D8D">
        <w:rPr>
          <w:sz w:val="28"/>
          <w:szCs w:val="28"/>
        </w:rPr>
        <w:t>(</w:t>
      </w:r>
      <w:proofErr w:type="gramEnd"/>
      <w:r w:rsidR="00722D8D">
        <w:rPr>
          <w:sz w:val="28"/>
          <w:szCs w:val="28"/>
        </w:rPr>
        <w:t xml:space="preserve">1) </w:t>
      </w:r>
      <w:proofErr w:type="spellStart"/>
      <w:r w:rsidR="00B83507" w:rsidRPr="00DC145B">
        <w:rPr>
          <w:sz w:val="28"/>
          <w:szCs w:val="28"/>
        </w:rPr>
        <w:t>În</w:t>
      </w:r>
      <w:proofErr w:type="spellEnd"/>
      <w:r w:rsidR="00B83507" w:rsidRPr="00DC145B">
        <w:rPr>
          <w:sz w:val="28"/>
          <w:szCs w:val="28"/>
        </w:rPr>
        <w:t xml:space="preserve"> </w:t>
      </w:r>
      <w:proofErr w:type="spellStart"/>
      <w:r w:rsidR="00B83507" w:rsidRPr="00DC145B">
        <w:rPr>
          <w:sz w:val="28"/>
          <w:szCs w:val="28"/>
        </w:rPr>
        <w:t>cazul</w:t>
      </w:r>
      <w:proofErr w:type="spellEnd"/>
      <w:r w:rsidR="00B83507" w:rsidRPr="00DC145B">
        <w:rPr>
          <w:sz w:val="28"/>
          <w:szCs w:val="28"/>
        </w:rPr>
        <w:t xml:space="preserve"> </w:t>
      </w:r>
      <w:proofErr w:type="spellStart"/>
      <w:r w:rsidR="00B83507" w:rsidRPr="00DC145B">
        <w:rPr>
          <w:sz w:val="28"/>
          <w:szCs w:val="28"/>
        </w:rPr>
        <w:t>în</w:t>
      </w:r>
      <w:proofErr w:type="spellEnd"/>
      <w:r w:rsidR="00B83507" w:rsidRPr="00DC145B">
        <w:rPr>
          <w:sz w:val="28"/>
          <w:szCs w:val="28"/>
        </w:rPr>
        <w:t xml:space="preserve"> care au </w:t>
      </w:r>
      <w:proofErr w:type="spellStart"/>
      <w:r w:rsidR="00B83507" w:rsidRPr="00DC145B">
        <w:rPr>
          <w:sz w:val="28"/>
          <w:szCs w:val="28"/>
        </w:rPr>
        <w:t>fost</w:t>
      </w:r>
      <w:proofErr w:type="spellEnd"/>
      <w:r w:rsidR="00B83507" w:rsidRPr="00DC145B">
        <w:rPr>
          <w:sz w:val="28"/>
          <w:szCs w:val="28"/>
        </w:rPr>
        <w:t xml:space="preserve"> delegate </w:t>
      </w:r>
      <w:proofErr w:type="spellStart"/>
      <w:r w:rsidR="00B83507" w:rsidRPr="00DC145B">
        <w:rPr>
          <w:sz w:val="28"/>
          <w:szCs w:val="28"/>
        </w:rPr>
        <w:t>atribuţii</w:t>
      </w:r>
      <w:proofErr w:type="spellEnd"/>
      <w:r w:rsidR="00B83507" w:rsidRPr="00DC145B">
        <w:rPr>
          <w:sz w:val="28"/>
          <w:szCs w:val="28"/>
        </w:rPr>
        <w:t xml:space="preserve"> d</w:t>
      </w:r>
      <w:r w:rsidR="00722D8D">
        <w:rPr>
          <w:sz w:val="28"/>
          <w:szCs w:val="28"/>
        </w:rPr>
        <w:t xml:space="preserve">e </w:t>
      </w:r>
      <w:proofErr w:type="spellStart"/>
      <w:r w:rsidR="00722D8D">
        <w:rPr>
          <w:sz w:val="28"/>
          <w:szCs w:val="28"/>
        </w:rPr>
        <w:t>conducere</w:t>
      </w:r>
      <w:proofErr w:type="spellEnd"/>
      <w:r w:rsidR="00722D8D">
        <w:rPr>
          <w:sz w:val="28"/>
          <w:szCs w:val="28"/>
        </w:rPr>
        <w:t xml:space="preserve"> a </w:t>
      </w:r>
      <w:proofErr w:type="spellStart"/>
      <w:r w:rsidR="00722D8D" w:rsidRPr="00D12416">
        <w:rPr>
          <w:color w:val="FF0000"/>
          <w:sz w:val="28"/>
          <w:szCs w:val="28"/>
        </w:rPr>
        <w:t>întreprinderii</w:t>
      </w:r>
      <w:proofErr w:type="spellEnd"/>
      <w:r w:rsidR="00722D8D" w:rsidRPr="00D12416">
        <w:rPr>
          <w:color w:val="FF0000"/>
          <w:sz w:val="28"/>
          <w:szCs w:val="28"/>
        </w:rPr>
        <w:t xml:space="preserve"> de </w:t>
      </w:r>
      <w:r w:rsidR="00B83507" w:rsidRPr="00D12416">
        <w:rPr>
          <w:color w:val="FF0000"/>
          <w:sz w:val="28"/>
          <w:szCs w:val="28"/>
        </w:rPr>
        <w:t>stat</w:t>
      </w:r>
      <w:r w:rsidR="00722D8D">
        <w:rPr>
          <w:sz w:val="28"/>
          <w:szCs w:val="28"/>
        </w:rPr>
        <w:t xml:space="preserve"> </w:t>
      </w:r>
      <w:proofErr w:type="spellStart"/>
      <w:r w:rsidR="00B83507" w:rsidRPr="00DC145B">
        <w:rPr>
          <w:sz w:val="28"/>
          <w:szCs w:val="28"/>
        </w:rPr>
        <w:t>către</w:t>
      </w:r>
      <w:proofErr w:type="spellEnd"/>
      <w:r w:rsidR="00B83507" w:rsidRPr="00DC145B">
        <w:rPr>
          <w:sz w:val="28"/>
          <w:szCs w:val="28"/>
        </w:rPr>
        <w:t xml:space="preserve"> </w:t>
      </w:r>
      <w:proofErr w:type="spellStart"/>
      <w:r w:rsidR="00B83507" w:rsidRPr="00DC145B">
        <w:rPr>
          <w:sz w:val="28"/>
          <w:szCs w:val="28"/>
        </w:rPr>
        <w:t>directori</w:t>
      </w:r>
      <w:proofErr w:type="spellEnd"/>
      <w:r w:rsidR="00B83507" w:rsidRPr="00DC145B">
        <w:rPr>
          <w:sz w:val="28"/>
          <w:szCs w:val="28"/>
        </w:rPr>
        <w:t xml:space="preserve">, </w:t>
      </w:r>
      <w:proofErr w:type="spellStart"/>
      <w:r w:rsidR="00B83507" w:rsidRPr="00DC145B">
        <w:rPr>
          <w:sz w:val="28"/>
          <w:szCs w:val="28"/>
        </w:rPr>
        <w:t>iar</w:t>
      </w:r>
      <w:proofErr w:type="spellEnd"/>
      <w:r w:rsidR="00B83507" w:rsidRPr="00DC145B">
        <w:rPr>
          <w:sz w:val="28"/>
          <w:szCs w:val="28"/>
        </w:rPr>
        <w:t xml:space="preserve"> </w:t>
      </w:r>
      <w:proofErr w:type="spellStart"/>
      <w:r w:rsidR="00B83507" w:rsidRPr="00DC145B">
        <w:rPr>
          <w:sz w:val="28"/>
          <w:szCs w:val="28"/>
        </w:rPr>
        <w:t>postul</w:t>
      </w:r>
      <w:proofErr w:type="spellEnd"/>
      <w:r w:rsidR="00B83507" w:rsidRPr="00DC145B">
        <w:rPr>
          <w:sz w:val="28"/>
          <w:szCs w:val="28"/>
        </w:rPr>
        <w:t>/</w:t>
      </w:r>
      <w:proofErr w:type="spellStart"/>
      <w:r w:rsidR="00B83507" w:rsidRPr="00DC145B">
        <w:rPr>
          <w:sz w:val="28"/>
          <w:szCs w:val="28"/>
        </w:rPr>
        <w:t>posturile</w:t>
      </w:r>
      <w:proofErr w:type="spellEnd"/>
      <w:r w:rsidR="00B83507" w:rsidRPr="00DC145B">
        <w:rPr>
          <w:sz w:val="28"/>
          <w:szCs w:val="28"/>
        </w:rPr>
        <w:t xml:space="preserve"> de director </w:t>
      </w:r>
      <w:proofErr w:type="spellStart"/>
      <w:r w:rsidR="00B83507" w:rsidRPr="00DC145B">
        <w:rPr>
          <w:sz w:val="28"/>
          <w:szCs w:val="28"/>
        </w:rPr>
        <w:t>rămâne</w:t>
      </w:r>
      <w:proofErr w:type="spellEnd"/>
      <w:r w:rsidR="00B83507" w:rsidRPr="00DC145B">
        <w:rPr>
          <w:sz w:val="28"/>
          <w:szCs w:val="28"/>
        </w:rPr>
        <w:t>/</w:t>
      </w:r>
      <w:proofErr w:type="spellStart"/>
      <w:r w:rsidR="00B83507" w:rsidRPr="00DC145B">
        <w:rPr>
          <w:sz w:val="28"/>
          <w:szCs w:val="28"/>
        </w:rPr>
        <w:t>rămân</w:t>
      </w:r>
      <w:proofErr w:type="spellEnd"/>
      <w:r w:rsidR="00B83507" w:rsidRPr="00DC145B">
        <w:rPr>
          <w:sz w:val="28"/>
          <w:szCs w:val="28"/>
        </w:rPr>
        <w:t xml:space="preserve"> vacant/</w:t>
      </w:r>
      <w:proofErr w:type="spellStart"/>
      <w:r w:rsidR="00B83507" w:rsidRPr="00DC145B">
        <w:rPr>
          <w:sz w:val="28"/>
          <w:szCs w:val="28"/>
        </w:rPr>
        <w:t>vacante</w:t>
      </w:r>
      <w:proofErr w:type="spellEnd"/>
      <w:r w:rsidR="00B83507" w:rsidRPr="00DC145B">
        <w:rPr>
          <w:sz w:val="28"/>
          <w:szCs w:val="28"/>
        </w:rPr>
        <w:t xml:space="preserve">, </w:t>
      </w:r>
      <w:proofErr w:type="spellStart"/>
      <w:r w:rsidR="00B83507" w:rsidRPr="00DC145B">
        <w:rPr>
          <w:sz w:val="28"/>
          <w:szCs w:val="28"/>
        </w:rPr>
        <w:t>consiliul</w:t>
      </w:r>
      <w:proofErr w:type="spellEnd"/>
      <w:r w:rsidR="00B83507" w:rsidRPr="00DC145B">
        <w:rPr>
          <w:sz w:val="28"/>
          <w:szCs w:val="28"/>
        </w:rPr>
        <w:t xml:space="preserve"> de </w:t>
      </w:r>
      <w:proofErr w:type="spellStart"/>
      <w:r w:rsidR="00B83507" w:rsidRPr="00DC145B">
        <w:rPr>
          <w:sz w:val="28"/>
          <w:szCs w:val="28"/>
        </w:rPr>
        <w:t>administraţie</w:t>
      </w:r>
      <w:proofErr w:type="spellEnd"/>
      <w:r w:rsidR="00B83507" w:rsidRPr="00DC145B">
        <w:rPr>
          <w:sz w:val="28"/>
          <w:szCs w:val="28"/>
        </w:rPr>
        <w:t xml:space="preserve"> </w:t>
      </w:r>
      <w:proofErr w:type="spellStart"/>
      <w:r w:rsidR="00B83507" w:rsidRPr="00DC145B">
        <w:rPr>
          <w:sz w:val="28"/>
          <w:szCs w:val="28"/>
        </w:rPr>
        <w:t>poate</w:t>
      </w:r>
      <w:proofErr w:type="spellEnd"/>
      <w:r w:rsidR="00B83507" w:rsidRPr="00DC145B">
        <w:rPr>
          <w:sz w:val="28"/>
          <w:szCs w:val="28"/>
        </w:rPr>
        <w:t xml:space="preserve"> </w:t>
      </w:r>
      <w:proofErr w:type="spellStart"/>
      <w:r w:rsidR="00B83507" w:rsidRPr="00DC145B">
        <w:rPr>
          <w:sz w:val="28"/>
          <w:szCs w:val="28"/>
        </w:rPr>
        <w:t>desemna</w:t>
      </w:r>
      <w:proofErr w:type="spellEnd"/>
      <w:r w:rsidR="00B83507" w:rsidRPr="00DC145B">
        <w:rPr>
          <w:sz w:val="28"/>
          <w:szCs w:val="28"/>
        </w:rPr>
        <w:t xml:space="preserve"> un director </w:t>
      </w:r>
      <w:proofErr w:type="spellStart"/>
      <w:r w:rsidR="00B83507" w:rsidRPr="00DC145B">
        <w:rPr>
          <w:sz w:val="28"/>
          <w:szCs w:val="28"/>
        </w:rPr>
        <w:t>provizoriu</w:t>
      </w:r>
      <w:proofErr w:type="spellEnd"/>
      <w:r w:rsidR="00B83507" w:rsidRPr="00DC145B">
        <w:rPr>
          <w:sz w:val="28"/>
          <w:szCs w:val="28"/>
        </w:rPr>
        <w:t xml:space="preserve"> </w:t>
      </w:r>
      <w:proofErr w:type="spellStart"/>
      <w:r w:rsidR="00B83507" w:rsidRPr="00DC145B">
        <w:rPr>
          <w:sz w:val="28"/>
          <w:szCs w:val="28"/>
        </w:rPr>
        <w:t>până</w:t>
      </w:r>
      <w:proofErr w:type="spellEnd"/>
      <w:r w:rsidR="00B83507" w:rsidRPr="00DC145B">
        <w:rPr>
          <w:sz w:val="28"/>
          <w:szCs w:val="28"/>
        </w:rPr>
        <w:t xml:space="preserve"> la </w:t>
      </w:r>
      <w:proofErr w:type="spellStart"/>
      <w:r w:rsidR="00B83507" w:rsidRPr="00DC145B">
        <w:rPr>
          <w:sz w:val="28"/>
          <w:szCs w:val="28"/>
        </w:rPr>
        <w:t>finalizarea</w:t>
      </w:r>
      <w:proofErr w:type="spellEnd"/>
      <w:r w:rsidR="00B83507" w:rsidRPr="00DC145B">
        <w:rPr>
          <w:sz w:val="28"/>
          <w:szCs w:val="28"/>
        </w:rPr>
        <w:t xml:space="preserve"> </w:t>
      </w:r>
      <w:proofErr w:type="spellStart"/>
      <w:r w:rsidR="00B83507" w:rsidRPr="00DC145B">
        <w:rPr>
          <w:sz w:val="28"/>
          <w:szCs w:val="28"/>
        </w:rPr>
        <w:t>procedurii</w:t>
      </w:r>
      <w:proofErr w:type="spellEnd"/>
      <w:r w:rsidR="00B83507" w:rsidRPr="00DC145B">
        <w:rPr>
          <w:sz w:val="28"/>
          <w:szCs w:val="28"/>
        </w:rPr>
        <w:t xml:space="preserve"> de </w:t>
      </w:r>
      <w:proofErr w:type="spellStart"/>
      <w:r w:rsidR="00B83507" w:rsidRPr="00DC145B">
        <w:rPr>
          <w:sz w:val="28"/>
          <w:szCs w:val="28"/>
        </w:rPr>
        <w:t>selecţie</w:t>
      </w:r>
      <w:proofErr w:type="spellEnd"/>
      <w:r w:rsidR="00B83507" w:rsidRPr="00DC145B">
        <w:rPr>
          <w:sz w:val="28"/>
          <w:szCs w:val="28"/>
        </w:rPr>
        <w:t xml:space="preserve">, </w:t>
      </w:r>
      <w:proofErr w:type="spellStart"/>
      <w:r w:rsidR="00B83507" w:rsidRPr="00DC145B">
        <w:rPr>
          <w:sz w:val="28"/>
          <w:szCs w:val="28"/>
        </w:rPr>
        <w:t>potrivit</w:t>
      </w:r>
      <w:proofErr w:type="spellEnd"/>
      <w:r w:rsidR="00B83507" w:rsidRPr="00DC145B">
        <w:rPr>
          <w:sz w:val="28"/>
          <w:szCs w:val="28"/>
        </w:rPr>
        <w:t xml:space="preserve"> </w:t>
      </w:r>
      <w:proofErr w:type="spellStart"/>
      <w:r w:rsidR="00B83507" w:rsidRPr="00DC145B">
        <w:rPr>
          <w:sz w:val="28"/>
          <w:szCs w:val="28"/>
        </w:rPr>
        <w:t>prevederilor</w:t>
      </w:r>
      <w:proofErr w:type="spellEnd"/>
      <w:r w:rsidR="00B83507" w:rsidRPr="00DC145B">
        <w:rPr>
          <w:sz w:val="28"/>
          <w:szCs w:val="28"/>
        </w:rPr>
        <w:t xml:space="preserve"> </w:t>
      </w:r>
      <w:proofErr w:type="spellStart"/>
      <w:r w:rsidR="00B83507" w:rsidRPr="00DC145B">
        <w:rPr>
          <w:sz w:val="28"/>
          <w:szCs w:val="28"/>
        </w:rPr>
        <w:t>prezentei</w:t>
      </w:r>
      <w:proofErr w:type="spellEnd"/>
      <w:r w:rsidR="00B83507" w:rsidRPr="00DC145B">
        <w:rPr>
          <w:sz w:val="28"/>
          <w:szCs w:val="28"/>
        </w:rPr>
        <w:t xml:space="preserve"> </w:t>
      </w:r>
      <w:proofErr w:type="spellStart"/>
      <w:r w:rsidR="00B83507" w:rsidRPr="00DC145B">
        <w:rPr>
          <w:sz w:val="28"/>
          <w:szCs w:val="28"/>
        </w:rPr>
        <w:t>ordonanţe</w:t>
      </w:r>
      <w:proofErr w:type="spellEnd"/>
      <w:r w:rsidR="00B83507" w:rsidRPr="00DC145B">
        <w:rPr>
          <w:sz w:val="28"/>
          <w:szCs w:val="28"/>
        </w:rPr>
        <w:t xml:space="preserve"> de </w:t>
      </w:r>
      <w:proofErr w:type="spellStart"/>
      <w:r w:rsidR="00B83507" w:rsidRPr="00DC145B">
        <w:rPr>
          <w:sz w:val="28"/>
          <w:szCs w:val="28"/>
        </w:rPr>
        <w:t>urgenţă</w:t>
      </w:r>
      <w:proofErr w:type="spellEnd"/>
      <w:r w:rsidR="00C9512D">
        <w:rPr>
          <w:sz w:val="28"/>
          <w:szCs w:val="28"/>
        </w:rPr>
        <w:t>/</w:t>
      </w:r>
      <w:proofErr w:type="spellStart"/>
      <w:r w:rsidR="00C9512D">
        <w:rPr>
          <w:sz w:val="28"/>
          <w:szCs w:val="28"/>
        </w:rPr>
        <w:t>legi</w:t>
      </w:r>
      <w:proofErr w:type="spellEnd"/>
      <w:r w:rsidR="00B83507" w:rsidRPr="00DC145B">
        <w:rPr>
          <w:sz w:val="28"/>
          <w:szCs w:val="28"/>
        </w:rPr>
        <w:t xml:space="preserve">. </w:t>
      </w:r>
      <w:proofErr w:type="spellStart"/>
      <w:r w:rsidR="00D12416" w:rsidRPr="00964A08">
        <w:rPr>
          <w:color w:val="FF0000"/>
          <w:sz w:val="28"/>
          <w:szCs w:val="28"/>
        </w:rPr>
        <w:t>Durata</w:t>
      </w:r>
      <w:proofErr w:type="spellEnd"/>
      <w:r w:rsidR="00D12416" w:rsidRPr="00964A08">
        <w:rPr>
          <w:color w:val="FF0000"/>
          <w:sz w:val="28"/>
          <w:szCs w:val="28"/>
        </w:rPr>
        <w:t xml:space="preserve"> </w:t>
      </w:r>
      <w:proofErr w:type="spellStart"/>
      <w:r w:rsidR="00D12416" w:rsidRPr="00964A08">
        <w:rPr>
          <w:color w:val="FF0000"/>
          <w:sz w:val="28"/>
          <w:szCs w:val="28"/>
        </w:rPr>
        <w:t>mandatului</w:t>
      </w:r>
      <w:proofErr w:type="spellEnd"/>
      <w:r w:rsidR="00D12416" w:rsidRPr="00964A08">
        <w:rPr>
          <w:color w:val="FF0000"/>
          <w:sz w:val="28"/>
          <w:szCs w:val="28"/>
        </w:rPr>
        <w:t xml:space="preserve"> </w:t>
      </w:r>
      <w:proofErr w:type="spellStart"/>
      <w:r w:rsidR="00D12416" w:rsidRPr="00964A08">
        <w:rPr>
          <w:color w:val="FF0000"/>
          <w:sz w:val="28"/>
          <w:szCs w:val="28"/>
        </w:rPr>
        <w:t>este</w:t>
      </w:r>
      <w:proofErr w:type="spellEnd"/>
      <w:r w:rsidR="00D12416" w:rsidRPr="00964A08">
        <w:rPr>
          <w:color w:val="FF0000"/>
          <w:sz w:val="28"/>
          <w:szCs w:val="28"/>
        </w:rPr>
        <w:t xml:space="preserve"> de 6 </w:t>
      </w:r>
      <w:proofErr w:type="spellStart"/>
      <w:r w:rsidR="00D12416" w:rsidRPr="00964A08">
        <w:rPr>
          <w:color w:val="FF0000"/>
          <w:sz w:val="28"/>
          <w:szCs w:val="28"/>
        </w:rPr>
        <w:t>luni</w:t>
      </w:r>
      <w:proofErr w:type="spellEnd"/>
      <w:r w:rsidR="00D12416" w:rsidRPr="00964A08">
        <w:rPr>
          <w:color w:val="FF0000"/>
          <w:sz w:val="28"/>
          <w:szCs w:val="28"/>
        </w:rPr>
        <w:t xml:space="preserve">, cu </w:t>
      </w:r>
      <w:proofErr w:type="spellStart"/>
      <w:r w:rsidR="00D12416" w:rsidRPr="00964A08">
        <w:rPr>
          <w:color w:val="FF0000"/>
          <w:sz w:val="28"/>
          <w:szCs w:val="28"/>
        </w:rPr>
        <w:t>posibilitatea</w:t>
      </w:r>
      <w:proofErr w:type="spellEnd"/>
      <w:r w:rsidR="00D12416" w:rsidRPr="00964A08">
        <w:rPr>
          <w:color w:val="FF0000"/>
          <w:sz w:val="28"/>
          <w:szCs w:val="28"/>
        </w:rPr>
        <w:t xml:space="preserve"> </w:t>
      </w:r>
      <w:proofErr w:type="spellStart"/>
      <w:r w:rsidR="00D12416" w:rsidRPr="00964A08">
        <w:rPr>
          <w:color w:val="FF0000"/>
          <w:sz w:val="28"/>
          <w:szCs w:val="28"/>
        </w:rPr>
        <w:t>prelungirii</w:t>
      </w:r>
      <w:proofErr w:type="spellEnd"/>
      <w:r w:rsidR="00D12416" w:rsidRPr="00964A08">
        <w:rPr>
          <w:color w:val="FF0000"/>
          <w:sz w:val="28"/>
          <w:szCs w:val="28"/>
        </w:rPr>
        <w:t xml:space="preserve"> </w:t>
      </w:r>
      <w:proofErr w:type="spellStart"/>
      <w:r w:rsidR="00D12416" w:rsidRPr="00964A08">
        <w:rPr>
          <w:color w:val="FF0000"/>
          <w:sz w:val="28"/>
          <w:szCs w:val="28"/>
        </w:rPr>
        <w:t>acestuia</w:t>
      </w:r>
      <w:proofErr w:type="spellEnd"/>
      <w:r w:rsidR="00D12416" w:rsidRPr="00964A08">
        <w:rPr>
          <w:color w:val="FF0000"/>
          <w:sz w:val="28"/>
          <w:szCs w:val="28"/>
        </w:rPr>
        <w:t xml:space="preserve"> o </w:t>
      </w:r>
      <w:proofErr w:type="spellStart"/>
      <w:r w:rsidR="00D12416" w:rsidRPr="00964A08">
        <w:rPr>
          <w:color w:val="FF0000"/>
          <w:sz w:val="28"/>
          <w:szCs w:val="28"/>
        </w:rPr>
        <w:t>singură</w:t>
      </w:r>
      <w:proofErr w:type="spellEnd"/>
      <w:r w:rsidR="00D12416" w:rsidRPr="00964A08">
        <w:rPr>
          <w:color w:val="FF0000"/>
          <w:sz w:val="28"/>
          <w:szCs w:val="28"/>
        </w:rPr>
        <w:t xml:space="preserve"> </w:t>
      </w:r>
      <w:proofErr w:type="spellStart"/>
      <w:r w:rsidR="00D12416" w:rsidRPr="00964A08">
        <w:rPr>
          <w:color w:val="FF0000"/>
          <w:sz w:val="28"/>
          <w:szCs w:val="28"/>
        </w:rPr>
        <w:t>dată</w:t>
      </w:r>
      <w:proofErr w:type="spellEnd"/>
      <w:r w:rsidR="00D12416" w:rsidRPr="00964A08">
        <w:rPr>
          <w:color w:val="FF0000"/>
          <w:sz w:val="28"/>
          <w:szCs w:val="28"/>
        </w:rPr>
        <w:t xml:space="preserve">, </w:t>
      </w:r>
      <w:proofErr w:type="spellStart"/>
      <w:r w:rsidR="00D12416" w:rsidRPr="00964A08">
        <w:rPr>
          <w:color w:val="FF0000"/>
          <w:sz w:val="28"/>
          <w:szCs w:val="28"/>
        </w:rPr>
        <w:t>iar</w:t>
      </w:r>
      <w:proofErr w:type="spellEnd"/>
      <w:r w:rsidR="00D12416" w:rsidRPr="00964A08">
        <w:rPr>
          <w:color w:val="FF0000"/>
          <w:sz w:val="28"/>
          <w:szCs w:val="28"/>
        </w:rPr>
        <w:t xml:space="preserve"> </w:t>
      </w:r>
      <w:proofErr w:type="spellStart"/>
      <w:r w:rsidR="00D12416" w:rsidRPr="00964A08">
        <w:rPr>
          <w:color w:val="FF0000"/>
          <w:sz w:val="28"/>
          <w:szCs w:val="28"/>
        </w:rPr>
        <w:t>pentru</w:t>
      </w:r>
      <w:proofErr w:type="spellEnd"/>
      <w:r w:rsidR="00D12416" w:rsidRPr="00964A08">
        <w:rPr>
          <w:color w:val="FF0000"/>
          <w:sz w:val="28"/>
          <w:szCs w:val="28"/>
        </w:rPr>
        <w:t xml:space="preserve"> motive </w:t>
      </w:r>
      <w:proofErr w:type="spellStart"/>
      <w:r w:rsidR="00D12416" w:rsidRPr="00964A08">
        <w:rPr>
          <w:color w:val="FF0000"/>
          <w:sz w:val="28"/>
          <w:szCs w:val="28"/>
        </w:rPr>
        <w:t>temeinice</w:t>
      </w:r>
      <w:proofErr w:type="spellEnd"/>
      <w:r w:rsidR="00D12416" w:rsidRPr="00964A08">
        <w:rPr>
          <w:color w:val="FF0000"/>
          <w:sz w:val="28"/>
          <w:szCs w:val="28"/>
        </w:rPr>
        <w:t xml:space="preserve">, se </w:t>
      </w:r>
      <w:proofErr w:type="spellStart"/>
      <w:r w:rsidR="00D12416" w:rsidRPr="00964A08">
        <w:rPr>
          <w:color w:val="FF0000"/>
          <w:sz w:val="28"/>
          <w:szCs w:val="28"/>
        </w:rPr>
        <w:t>mai</w:t>
      </w:r>
      <w:proofErr w:type="spellEnd"/>
      <w:r w:rsidR="00D12416" w:rsidRPr="00964A08">
        <w:rPr>
          <w:color w:val="FF0000"/>
          <w:sz w:val="28"/>
          <w:szCs w:val="28"/>
        </w:rPr>
        <w:t xml:space="preserve"> pot </w:t>
      </w:r>
      <w:proofErr w:type="spellStart"/>
      <w:r w:rsidR="00D12416" w:rsidRPr="00964A08">
        <w:rPr>
          <w:color w:val="FF0000"/>
          <w:sz w:val="28"/>
          <w:szCs w:val="28"/>
        </w:rPr>
        <w:t>adăuga</w:t>
      </w:r>
      <w:proofErr w:type="spellEnd"/>
      <w:r w:rsidR="00D12416" w:rsidRPr="00964A08">
        <w:rPr>
          <w:color w:val="FF0000"/>
          <w:sz w:val="28"/>
          <w:szCs w:val="28"/>
        </w:rPr>
        <w:t xml:space="preserve"> maximum 2 </w:t>
      </w:r>
      <w:proofErr w:type="spellStart"/>
      <w:r w:rsidR="00D12416" w:rsidRPr="00964A08">
        <w:rPr>
          <w:color w:val="FF0000"/>
          <w:sz w:val="28"/>
          <w:szCs w:val="28"/>
        </w:rPr>
        <w:t>luni</w:t>
      </w:r>
      <w:proofErr w:type="spellEnd"/>
      <w:r w:rsidR="00D12416" w:rsidRPr="00964A08">
        <w:rPr>
          <w:color w:val="FF0000"/>
          <w:sz w:val="28"/>
          <w:szCs w:val="28"/>
        </w:rPr>
        <w:t>.</w:t>
      </w:r>
      <w:r w:rsidR="008F4EB0">
        <w:rPr>
          <w:color w:val="FF0000"/>
          <w:sz w:val="28"/>
          <w:szCs w:val="28"/>
        </w:rPr>
        <w:t>”</w:t>
      </w:r>
    </w:p>
    <w:p w14:paraId="6DA0840A" w14:textId="77777777" w:rsidR="00A95FE3" w:rsidRDefault="00A95FE3" w:rsidP="00981FA3">
      <w:pPr>
        <w:spacing w:after="0"/>
        <w:ind w:firstLine="360"/>
        <w:rPr>
          <w:sz w:val="28"/>
          <w:szCs w:val="28"/>
        </w:rPr>
      </w:pPr>
    </w:p>
    <w:p w14:paraId="41F67842" w14:textId="77777777" w:rsidR="00981FA3" w:rsidRPr="000F55D4" w:rsidRDefault="00A95FE3" w:rsidP="00981FA3">
      <w:pPr>
        <w:spacing w:after="0"/>
        <w:ind w:firstLine="360"/>
        <w:rPr>
          <w:rFonts w:ascii="Times New Roman" w:hAnsi="Times New Roman" w:cs="Times New Roman"/>
          <w:b/>
          <w:bCs/>
          <w:color w:val="70AD47" w:themeColor="accent6"/>
          <w:sz w:val="28"/>
          <w:szCs w:val="28"/>
          <w:lang w:val="ro-RO"/>
        </w:rPr>
      </w:pPr>
      <w:r>
        <w:rPr>
          <w:sz w:val="28"/>
          <w:szCs w:val="28"/>
        </w:rPr>
        <w:t xml:space="preserve">      </w:t>
      </w:r>
      <w:r w:rsidR="00A80241">
        <w:rPr>
          <w:rFonts w:ascii="Times New Roman" w:hAnsi="Times New Roman" w:cs="Times New Roman"/>
          <w:b/>
          <w:bCs/>
          <w:color w:val="70AD47" w:themeColor="accent6"/>
          <w:sz w:val="28"/>
          <w:szCs w:val="28"/>
        </w:rPr>
        <w:t>4</w:t>
      </w:r>
      <w:r w:rsidR="00517D1C">
        <w:rPr>
          <w:rFonts w:ascii="Times New Roman" w:hAnsi="Times New Roman" w:cs="Times New Roman"/>
          <w:b/>
          <w:bCs/>
          <w:color w:val="70AD47" w:themeColor="accent6"/>
          <w:sz w:val="28"/>
          <w:szCs w:val="28"/>
        </w:rPr>
        <w:t>4</w:t>
      </w:r>
      <w:r w:rsidR="00981FA3" w:rsidRPr="000F55D4">
        <w:rPr>
          <w:rFonts w:ascii="Times New Roman" w:hAnsi="Times New Roman" w:cs="Times New Roman"/>
          <w:b/>
          <w:bCs/>
          <w:color w:val="70AD47" w:themeColor="accent6"/>
          <w:sz w:val="28"/>
          <w:szCs w:val="28"/>
        </w:rPr>
        <w:t xml:space="preserve">. </w:t>
      </w:r>
      <w:r w:rsidR="00981FA3">
        <w:rPr>
          <w:rFonts w:ascii="Times New Roman" w:hAnsi="Times New Roman" w:cs="Times New Roman"/>
          <w:b/>
          <w:bCs/>
          <w:color w:val="70AD47" w:themeColor="accent6"/>
          <w:sz w:val="28"/>
          <w:szCs w:val="28"/>
        </w:rPr>
        <w:t>A</w:t>
      </w:r>
      <w:r w:rsidR="00981FA3" w:rsidRPr="000F55D4">
        <w:rPr>
          <w:rFonts w:ascii="Times New Roman" w:hAnsi="Times New Roman" w:cs="Times New Roman"/>
          <w:b/>
          <w:bCs/>
          <w:color w:val="70AD47" w:themeColor="accent6"/>
          <w:sz w:val="28"/>
          <w:szCs w:val="28"/>
        </w:rPr>
        <w:t>rt. 6</w:t>
      </w:r>
      <w:r w:rsidR="00981FA3">
        <w:rPr>
          <w:rFonts w:ascii="Times New Roman" w:hAnsi="Times New Roman" w:cs="Times New Roman"/>
          <w:b/>
          <w:bCs/>
          <w:color w:val="70AD47" w:themeColor="accent6"/>
          <w:sz w:val="28"/>
          <w:szCs w:val="28"/>
        </w:rPr>
        <w:t>4</w:t>
      </w:r>
      <w:r w:rsidR="00981FA3">
        <w:rPr>
          <w:rFonts w:ascii="Times New Roman" w:hAnsi="Times New Roman" w:cs="Times New Roman"/>
          <w:b/>
          <w:bCs/>
          <w:color w:val="70AD47" w:themeColor="accent6"/>
          <w:sz w:val="28"/>
          <w:szCs w:val="28"/>
          <w:vertAlign w:val="superscript"/>
        </w:rPr>
        <w:t>3</w:t>
      </w:r>
      <w:r w:rsidR="00981FA3" w:rsidRPr="000F55D4">
        <w:rPr>
          <w:rFonts w:ascii="Times New Roman" w:hAnsi="Times New Roman" w:cs="Times New Roman"/>
          <w:b/>
          <w:bCs/>
          <w:color w:val="70AD47" w:themeColor="accent6"/>
          <w:sz w:val="28"/>
          <w:szCs w:val="28"/>
        </w:rPr>
        <w:t xml:space="preserve"> se </w:t>
      </w:r>
      <w:proofErr w:type="spellStart"/>
      <w:r w:rsidR="00981FA3" w:rsidRPr="000F55D4">
        <w:rPr>
          <w:rFonts w:ascii="Times New Roman" w:hAnsi="Times New Roman" w:cs="Times New Roman"/>
          <w:b/>
          <w:bCs/>
          <w:color w:val="70AD47" w:themeColor="accent6"/>
          <w:sz w:val="28"/>
          <w:szCs w:val="28"/>
        </w:rPr>
        <w:t>modifică</w:t>
      </w:r>
      <w:proofErr w:type="spellEnd"/>
      <w:r w:rsidR="00981FA3" w:rsidRPr="000F55D4">
        <w:rPr>
          <w:rFonts w:ascii="Times New Roman" w:hAnsi="Times New Roman" w:cs="Times New Roman"/>
          <w:b/>
          <w:bCs/>
          <w:color w:val="70AD47" w:themeColor="accent6"/>
          <w:sz w:val="28"/>
          <w:szCs w:val="28"/>
        </w:rPr>
        <w:t xml:space="preserve"> </w:t>
      </w:r>
      <w:proofErr w:type="spellStart"/>
      <w:r w:rsidR="00981FA3" w:rsidRPr="000F55D4">
        <w:rPr>
          <w:rFonts w:ascii="Times New Roman" w:hAnsi="Times New Roman" w:cs="Times New Roman"/>
          <w:b/>
          <w:bCs/>
          <w:color w:val="70AD47" w:themeColor="accent6"/>
          <w:sz w:val="28"/>
          <w:szCs w:val="28"/>
        </w:rPr>
        <w:t>și</w:t>
      </w:r>
      <w:proofErr w:type="spellEnd"/>
      <w:r w:rsidR="00981FA3" w:rsidRPr="000F55D4">
        <w:rPr>
          <w:rFonts w:ascii="Times New Roman" w:hAnsi="Times New Roman" w:cs="Times New Roman"/>
          <w:b/>
          <w:bCs/>
          <w:color w:val="70AD47" w:themeColor="accent6"/>
          <w:sz w:val="28"/>
          <w:szCs w:val="28"/>
        </w:rPr>
        <w:t xml:space="preserve"> </w:t>
      </w:r>
      <w:proofErr w:type="spellStart"/>
      <w:r w:rsidR="00981FA3" w:rsidRPr="000F55D4">
        <w:rPr>
          <w:rFonts w:ascii="Times New Roman" w:hAnsi="Times New Roman" w:cs="Times New Roman"/>
          <w:b/>
          <w:bCs/>
          <w:color w:val="70AD47" w:themeColor="accent6"/>
          <w:sz w:val="28"/>
          <w:szCs w:val="28"/>
        </w:rPr>
        <w:t>v</w:t>
      </w:r>
      <w:r w:rsidR="00981FA3">
        <w:rPr>
          <w:rFonts w:ascii="Times New Roman" w:hAnsi="Times New Roman" w:cs="Times New Roman"/>
          <w:b/>
          <w:bCs/>
          <w:color w:val="70AD47" w:themeColor="accent6"/>
          <w:sz w:val="28"/>
          <w:szCs w:val="28"/>
        </w:rPr>
        <w:t>a</w:t>
      </w:r>
      <w:proofErr w:type="spellEnd"/>
      <w:r w:rsidR="00981FA3" w:rsidRPr="000F55D4">
        <w:rPr>
          <w:rFonts w:ascii="Times New Roman" w:hAnsi="Times New Roman" w:cs="Times New Roman"/>
          <w:b/>
          <w:bCs/>
          <w:color w:val="70AD47" w:themeColor="accent6"/>
          <w:sz w:val="28"/>
          <w:szCs w:val="28"/>
        </w:rPr>
        <w:t xml:space="preserve"> </w:t>
      </w:r>
      <w:proofErr w:type="spellStart"/>
      <w:r w:rsidR="00981FA3" w:rsidRPr="000F55D4">
        <w:rPr>
          <w:rFonts w:ascii="Times New Roman" w:hAnsi="Times New Roman" w:cs="Times New Roman"/>
          <w:b/>
          <w:bCs/>
          <w:color w:val="70AD47" w:themeColor="accent6"/>
          <w:sz w:val="28"/>
          <w:szCs w:val="28"/>
        </w:rPr>
        <w:t>avea</w:t>
      </w:r>
      <w:proofErr w:type="spellEnd"/>
      <w:r w:rsidR="00981FA3" w:rsidRPr="000F55D4">
        <w:rPr>
          <w:rFonts w:ascii="Times New Roman" w:hAnsi="Times New Roman" w:cs="Times New Roman"/>
          <w:b/>
          <w:bCs/>
          <w:color w:val="70AD47" w:themeColor="accent6"/>
          <w:sz w:val="28"/>
          <w:szCs w:val="28"/>
        </w:rPr>
        <w:t xml:space="preserve"> </w:t>
      </w:r>
      <w:proofErr w:type="spellStart"/>
      <w:r w:rsidR="00981FA3" w:rsidRPr="000F55D4">
        <w:rPr>
          <w:rFonts w:ascii="Times New Roman" w:hAnsi="Times New Roman" w:cs="Times New Roman"/>
          <w:b/>
          <w:bCs/>
          <w:color w:val="70AD47" w:themeColor="accent6"/>
          <w:sz w:val="28"/>
          <w:szCs w:val="28"/>
        </w:rPr>
        <w:t>următorul</w:t>
      </w:r>
      <w:proofErr w:type="spellEnd"/>
      <w:r w:rsidR="00981FA3" w:rsidRPr="000F55D4">
        <w:rPr>
          <w:rFonts w:ascii="Times New Roman" w:hAnsi="Times New Roman" w:cs="Times New Roman"/>
          <w:b/>
          <w:bCs/>
          <w:color w:val="70AD47" w:themeColor="accent6"/>
          <w:sz w:val="28"/>
          <w:szCs w:val="28"/>
        </w:rPr>
        <w:t xml:space="preserve"> </w:t>
      </w:r>
      <w:proofErr w:type="spellStart"/>
      <w:r w:rsidR="00981FA3" w:rsidRPr="000F55D4">
        <w:rPr>
          <w:rFonts w:ascii="Times New Roman" w:hAnsi="Times New Roman" w:cs="Times New Roman"/>
          <w:b/>
          <w:bCs/>
          <w:color w:val="70AD47" w:themeColor="accent6"/>
          <w:sz w:val="28"/>
          <w:szCs w:val="28"/>
        </w:rPr>
        <w:t>cuprins</w:t>
      </w:r>
      <w:proofErr w:type="spellEnd"/>
    </w:p>
    <w:p w14:paraId="277042EF" w14:textId="77777777" w:rsidR="00C9512D" w:rsidRPr="00131BF4" w:rsidRDefault="00C9512D" w:rsidP="00AD586F">
      <w:pPr>
        <w:pStyle w:val="NormalWeb"/>
        <w:spacing w:before="0" w:beforeAutospacing="0" w:after="0" w:afterAutospacing="0"/>
        <w:ind w:firstLine="360"/>
        <w:jc w:val="both"/>
        <w:rPr>
          <w:strike/>
          <w:sz w:val="28"/>
          <w:szCs w:val="28"/>
        </w:rPr>
      </w:pPr>
    </w:p>
    <w:p w14:paraId="18C4A531" w14:textId="77777777" w:rsidR="002518CD" w:rsidRPr="00DC145B" w:rsidRDefault="00A60FB7" w:rsidP="00722D8D">
      <w:pPr>
        <w:spacing w:after="0"/>
        <w:jc w:val="both"/>
        <w:rPr>
          <w:rFonts w:ascii="Times New Roman" w:hAnsi="Times New Roman" w:cs="Times New Roman"/>
          <w:sz w:val="28"/>
          <w:szCs w:val="28"/>
        </w:rPr>
      </w:pPr>
      <w:r>
        <w:rPr>
          <w:rFonts w:ascii="Times New Roman" w:hAnsi="Times New Roman" w:cs="Times New Roman"/>
          <w:b/>
          <w:bCs/>
          <w:color w:val="70AD47" w:themeColor="accent6"/>
          <w:sz w:val="28"/>
          <w:szCs w:val="28"/>
        </w:rPr>
        <w:t xml:space="preserve">          </w:t>
      </w:r>
      <w:proofErr w:type="gramStart"/>
      <w:r w:rsidR="008C2374">
        <w:rPr>
          <w:rFonts w:ascii="Times New Roman" w:hAnsi="Times New Roman" w:cs="Times New Roman"/>
          <w:b/>
          <w:bCs/>
          <w:color w:val="70AD47" w:themeColor="accent6"/>
          <w:sz w:val="28"/>
          <w:szCs w:val="28"/>
        </w:rPr>
        <w:t>”</w:t>
      </w:r>
      <w:r w:rsidR="00946937" w:rsidRPr="00981FA3">
        <w:rPr>
          <w:rFonts w:ascii="Times New Roman" w:hAnsi="Times New Roman" w:cs="Times New Roman"/>
          <w:b/>
          <w:bCs/>
          <w:color w:val="70AD47" w:themeColor="accent6"/>
          <w:sz w:val="28"/>
          <w:szCs w:val="28"/>
        </w:rPr>
        <w:t>A</w:t>
      </w:r>
      <w:r w:rsidR="002C329C" w:rsidRPr="00981FA3">
        <w:rPr>
          <w:rFonts w:ascii="Times New Roman" w:hAnsi="Times New Roman" w:cs="Times New Roman"/>
          <w:b/>
          <w:bCs/>
          <w:color w:val="70AD47" w:themeColor="accent6"/>
          <w:sz w:val="28"/>
          <w:szCs w:val="28"/>
        </w:rPr>
        <w:t>rt</w:t>
      </w:r>
      <w:r w:rsidR="00946937" w:rsidRPr="00981FA3">
        <w:rPr>
          <w:rFonts w:ascii="Times New Roman" w:hAnsi="Times New Roman" w:cs="Times New Roman"/>
          <w:b/>
          <w:bCs/>
          <w:color w:val="70AD47" w:themeColor="accent6"/>
          <w:sz w:val="28"/>
          <w:szCs w:val="28"/>
        </w:rPr>
        <w:t>.</w:t>
      </w:r>
      <w:proofErr w:type="gramEnd"/>
      <w:r w:rsidR="00946937" w:rsidRPr="00981FA3">
        <w:rPr>
          <w:rFonts w:ascii="Times New Roman" w:hAnsi="Times New Roman" w:cs="Times New Roman"/>
          <w:b/>
          <w:bCs/>
          <w:color w:val="70AD47" w:themeColor="accent6"/>
          <w:sz w:val="28"/>
          <w:szCs w:val="28"/>
        </w:rPr>
        <w:t xml:space="preserve"> </w:t>
      </w:r>
      <w:r w:rsidR="00981FA3" w:rsidRPr="00981FA3">
        <w:rPr>
          <w:rFonts w:ascii="Times New Roman" w:hAnsi="Times New Roman" w:cs="Times New Roman"/>
          <w:b/>
          <w:bCs/>
          <w:color w:val="70AD47" w:themeColor="accent6"/>
          <w:sz w:val="28"/>
          <w:szCs w:val="28"/>
        </w:rPr>
        <w:t>64</w:t>
      </w:r>
      <w:r w:rsidR="00981FA3" w:rsidRPr="00981FA3">
        <w:rPr>
          <w:rFonts w:ascii="Times New Roman" w:hAnsi="Times New Roman" w:cs="Times New Roman"/>
          <w:b/>
          <w:bCs/>
          <w:color w:val="70AD47" w:themeColor="accent6"/>
          <w:sz w:val="28"/>
          <w:szCs w:val="28"/>
          <w:vertAlign w:val="superscript"/>
        </w:rPr>
        <w:t>3</w:t>
      </w:r>
      <w:r w:rsidR="008F4EB0">
        <w:rPr>
          <w:rFonts w:ascii="Times New Roman" w:hAnsi="Times New Roman" w:cs="Times New Roman"/>
          <w:b/>
          <w:bCs/>
          <w:color w:val="70AD47" w:themeColor="accent6"/>
          <w:sz w:val="28"/>
          <w:szCs w:val="28"/>
          <w:vertAlign w:val="superscript"/>
        </w:rPr>
        <w:t xml:space="preserve"> </w:t>
      </w:r>
      <w:r w:rsidR="002518CD" w:rsidRPr="00DC145B">
        <w:rPr>
          <w:rFonts w:ascii="Times New Roman" w:hAnsi="Times New Roman" w:cs="Times New Roman"/>
          <w:sz w:val="28"/>
          <w:szCs w:val="28"/>
        </w:rPr>
        <w:t xml:space="preserve">(1) </w:t>
      </w:r>
      <w:proofErr w:type="spellStart"/>
      <w:r w:rsidR="002518CD" w:rsidRPr="00DC145B">
        <w:rPr>
          <w:rFonts w:ascii="Times New Roman" w:hAnsi="Times New Roman" w:cs="Times New Roman"/>
          <w:sz w:val="28"/>
          <w:szCs w:val="28"/>
        </w:rPr>
        <w:t>Numărul</w:t>
      </w:r>
      <w:proofErr w:type="spellEnd"/>
      <w:r w:rsidR="002518CD" w:rsidRPr="00DC145B">
        <w:rPr>
          <w:rFonts w:ascii="Times New Roman" w:hAnsi="Times New Roman" w:cs="Times New Roman"/>
          <w:sz w:val="28"/>
          <w:szCs w:val="28"/>
        </w:rPr>
        <w:t xml:space="preserve"> </w:t>
      </w:r>
      <w:proofErr w:type="spellStart"/>
      <w:r w:rsidR="002518CD" w:rsidRPr="00DC145B">
        <w:rPr>
          <w:rFonts w:ascii="Times New Roman" w:hAnsi="Times New Roman" w:cs="Times New Roman"/>
          <w:sz w:val="28"/>
          <w:szCs w:val="28"/>
        </w:rPr>
        <w:t>reprezentanţilor</w:t>
      </w:r>
      <w:proofErr w:type="spellEnd"/>
      <w:r w:rsidR="002518CD" w:rsidRPr="00DC145B">
        <w:rPr>
          <w:rFonts w:ascii="Times New Roman" w:hAnsi="Times New Roman" w:cs="Times New Roman"/>
          <w:sz w:val="28"/>
          <w:szCs w:val="28"/>
        </w:rPr>
        <w:t xml:space="preserve"> </w:t>
      </w:r>
      <w:proofErr w:type="spellStart"/>
      <w:r w:rsidR="002518CD" w:rsidRPr="00DC145B">
        <w:rPr>
          <w:rFonts w:ascii="Times New Roman" w:hAnsi="Times New Roman" w:cs="Times New Roman"/>
          <w:sz w:val="28"/>
          <w:szCs w:val="28"/>
        </w:rPr>
        <w:t>statului</w:t>
      </w:r>
      <w:proofErr w:type="spellEnd"/>
      <w:r w:rsidR="002518CD" w:rsidRPr="00DC145B">
        <w:rPr>
          <w:rFonts w:ascii="Times New Roman" w:hAnsi="Times New Roman" w:cs="Times New Roman"/>
          <w:sz w:val="28"/>
          <w:szCs w:val="28"/>
        </w:rPr>
        <w:t xml:space="preserve"> </w:t>
      </w:r>
      <w:proofErr w:type="spellStart"/>
      <w:r w:rsidR="002518CD" w:rsidRPr="00DC145B">
        <w:rPr>
          <w:rFonts w:ascii="Times New Roman" w:hAnsi="Times New Roman" w:cs="Times New Roman"/>
          <w:sz w:val="28"/>
          <w:szCs w:val="28"/>
        </w:rPr>
        <w:t>sau</w:t>
      </w:r>
      <w:proofErr w:type="spellEnd"/>
      <w:r w:rsidR="002518CD" w:rsidRPr="00DC145B">
        <w:rPr>
          <w:rFonts w:ascii="Times New Roman" w:hAnsi="Times New Roman" w:cs="Times New Roman"/>
          <w:sz w:val="28"/>
          <w:szCs w:val="28"/>
        </w:rPr>
        <w:t xml:space="preserve"> ai </w:t>
      </w:r>
      <w:proofErr w:type="spellStart"/>
      <w:r w:rsidR="002518CD" w:rsidRPr="00DC145B">
        <w:rPr>
          <w:rFonts w:ascii="Times New Roman" w:hAnsi="Times New Roman" w:cs="Times New Roman"/>
          <w:sz w:val="28"/>
          <w:szCs w:val="28"/>
        </w:rPr>
        <w:t>unităţii</w:t>
      </w:r>
      <w:proofErr w:type="spellEnd"/>
      <w:r w:rsidR="002518CD" w:rsidRPr="00DC145B">
        <w:rPr>
          <w:rFonts w:ascii="Times New Roman" w:hAnsi="Times New Roman" w:cs="Times New Roman"/>
          <w:sz w:val="28"/>
          <w:szCs w:val="28"/>
        </w:rPr>
        <w:t xml:space="preserve"> </w:t>
      </w:r>
      <w:proofErr w:type="spellStart"/>
      <w:r w:rsidR="002518CD" w:rsidRPr="00DC145B">
        <w:rPr>
          <w:rFonts w:ascii="Times New Roman" w:hAnsi="Times New Roman" w:cs="Times New Roman"/>
          <w:sz w:val="28"/>
          <w:szCs w:val="28"/>
        </w:rPr>
        <w:t>administrativ-teritoriale</w:t>
      </w:r>
      <w:proofErr w:type="spellEnd"/>
      <w:r w:rsidR="002518CD" w:rsidRPr="00DC145B">
        <w:rPr>
          <w:rFonts w:ascii="Times New Roman" w:hAnsi="Times New Roman" w:cs="Times New Roman"/>
          <w:sz w:val="28"/>
          <w:szCs w:val="28"/>
        </w:rPr>
        <w:t xml:space="preserve"> </w:t>
      </w:r>
      <w:proofErr w:type="spellStart"/>
      <w:r w:rsidR="002518CD" w:rsidRPr="00DC145B">
        <w:rPr>
          <w:rFonts w:ascii="Times New Roman" w:hAnsi="Times New Roman" w:cs="Times New Roman"/>
          <w:sz w:val="28"/>
          <w:szCs w:val="28"/>
        </w:rPr>
        <w:t>în</w:t>
      </w:r>
      <w:proofErr w:type="spellEnd"/>
      <w:r w:rsidR="002518CD" w:rsidRPr="00DC145B">
        <w:rPr>
          <w:rFonts w:ascii="Times New Roman" w:hAnsi="Times New Roman" w:cs="Times New Roman"/>
          <w:sz w:val="28"/>
          <w:szCs w:val="28"/>
        </w:rPr>
        <w:t xml:space="preserve"> </w:t>
      </w:r>
      <w:proofErr w:type="spellStart"/>
      <w:r w:rsidR="002518CD" w:rsidRPr="00DC145B">
        <w:rPr>
          <w:rFonts w:ascii="Times New Roman" w:hAnsi="Times New Roman" w:cs="Times New Roman"/>
          <w:sz w:val="28"/>
          <w:szCs w:val="28"/>
        </w:rPr>
        <w:t>adunarea</w:t>
      </w:r>
      <w:proofErr w:type="spellEnd"/>
      <w:r w:rsidR="002518CD" w:rsidRPr="00DC145B">
        <w:rPr>
          <w:rFonts w:ascii="Times New Roman" w:hAnsi="Times New Roman" w:cs="Times New Roman"/>
          <w:sz w:val="28"/>
          <w:szCs w:val="28"/>
        </w:rPr>
        <w:t xml:space="preserve"> </w:t>
      </w:r>
      <w:proofErr w:type="spellStart"/>
      <w:r w:rsidR="002518CD" w:rsidRPr="00DC145B">
        <w:rPr>
          <w:rFonts w:ascii="Times New Roman" w:hAnsi="Times New Roman" w:cs="Times New Roman"/>
          <w:sz w:val="28"/>
          <w:szCs w:val="28"/>
        </w:rPr>
        <w:t>generală</w:t>
      </w:r>
      <w:proofErr w:type="spellEnd"/>
      <w:r w:rsidR="002518CD" w:rsidRPr="00DC145B">
        <w:rPr>
          <w:rFonts w:ascii="Times New Roman" w:hAnsi="Times New Roman" w:cs="Times New Roman"/>
          <w:sz w:val="28"/>
          <w:szCs w:val="28"/>
        </w:rPr>
        <w:t xml:space="preserve"> a </w:t>
      </w:r>
      <w:proofErr w:type="spellStart"/>
      <w:r w:rsidR="002518CD" w:rsidRPr="00DC145B">
        <w:rPr>
          <w:rFonts w:ascii="Times New Roman" w:hAnsi="Times New Roman" w:cs="Times New Roman"/>
          <w:sz w:val="28"/>
          <w:szCs w:val="28"/>
        </w:rPr>
        <w:t>acţionarilor</w:t>
      </w:r>
      <w:proofErr w:type="spellEnd"/>
      <w:r w:rsidR="002518CD" w:rsidRPr="00DC145B">
        <w:rPr>
          <w:rFonts w:ascii="Times New Roman" w:hAnsi="Times New Roman" w:cs="Times New Roman"/>
          <w:sz w:val="28"/>
          <w:szCs w:val="28"/>
        </w:rPr>
        <w:t xml:space="preserve"> la </w:t>
      </w:r>
      <w:proofErr w:type="spellStart"/>
      <w:r w:rsidR="002518CD" w:rsidRPr="00EC0F64">
        <w:rPr>
          <w:rFonts w:ascii="Times New Roman" w:hAnsi="Times New Roman" w:cs="Times New Roman"/>
          <w:color w:val="FF0000"/>
          <w:sz w:val="28"/>
          <w:szCs w:val="28"/>
        </w:rPr>
        <w:t>întreprinderile</w:t>
      </w:r>
      <w:proofErr w:type="spellEnd"/>
      <w:r w:rsidR="002518CD" w:rsidRPr="00EC0F64">
        <w:rPr>
          <w:rFonts w:ascii="Times New Roman" w:hAnsi="Times New Roman" w:cs="Times New Roman"/>
          <w:color w:val="FF0000"/>
          <w:sz w:val="28"/>
          <w:szCs w:val="28"/>
        </w:rPr>
        <w:t xml:space="preserve"> de stat </w:t>
      </w:r>
      <w:proofErr w:type="spellStart"/>
      <w:r w:rsidR="002518CD" w:rsidRPr="00DC145B">
        <w:rPr>
          <w:rFonts w:ascii="Times New Roman" w:hAnsi="Times New Roman" w:cs="Times New Roman"/>
          <w:sz w:val="28"/>
          <w:szCs w:val="28"/>
        </w:rPr>
        <w:t>este</w:t>
      </w:r>
      <w:proofErr w:type="spellEnd"/>
      <w:r w:rsidR="002518CD" w:rsidRPr="00DC145B">
        <w:rPr>
          <w:rFonts w:ascii="Times New Roman" w:hAnsi="Times New Roman" w:cs="Times New Roman"/>
          <w:sz w:val="28"/>
          <w:szCs w:val="28"/>
        </w:rPr>
        <w:t xml:space="preserve"> de maximum </w:t>
      </w:r>
      <w:proofErr w:type="spellStart"/>
      <w:r w:rsidR="002518CD" w:rsidRPr="00DC145B">
        <w:rPr>
          <w:rFonts w:ascii="Times New Roman" w:hAnsi="Times New Roman" w:cs="Times New Roman"/>
          <w:sz w:val="28"/>
          <w:szCs w:val="28"/>
        </w:rPr>
        <w:t>două</w:t>
      </w:r>
      <w:proofErr w:type="spellEnd"/>
      <w:r w:rsidR="002518CD" w:rsidRPr="00DC145B">
        <w:rPr>
          <w:rFonts w:ascii="Times New Roman" w:hAnsi="Times New Roman" w:cs="Times New Roman"/>
          <w:sz w:val="28"/>
          <w:szCs w:val="28"/>
        </w:rPr>
        <w:t xml:space="preserve"> </w:t>
      </w:r>
      <w:proofErr w:type="spellStart"/>
      <w:r w:rsidR="002518CD" w:rsidRPr="00DC145B">
        <w:rPr>
          <w:rFonts w:ascii="Times New Roman" w:hAnsi="Times New Roman" w:cs="Times New Roman"/>
          <w:sz w:val="28"/>
          <w:szCs w:val="28"/>
        </w:rPr>
        <w:t>persoane</w:t>
      </w:r>
      <w:proofErr w:type="spellEnd"/>
      <w:r w:rsidR="002518CD" w:rsidRPr="00DC145B">
        <w:rPr>
          <w:rFonts w:ascii="Times New Roman" w:hAnsi="Times New Roman" w:cs="Times New Roman"/>
          <w:sz w:val="28"/>
          <w:szCs w:val="28"/>
        </w:rPr>
        <w:t>.</w:t>
      </w:r>
    </w:p>
    <w:p w14:paraId="4B01FE86" w14:textId="77777777" w:rsidR="002518CD" w:rsidRPr="00DC145B" w:rsidRDefault="002518CD" w:rsidP="002C329C">
      <w:pPr>
        <w:spacing w:after="0"/>
        <w:jc w:val="both"/>
        <w:rPr>
          <w:rFonts w:ascii="Times New Roman" w:hAnsi="Times New Roman" w:cs="Times New Roman"/>
          <w:sz w:val="28"/>
          <w:szCs w:val="28"/>
        </w:rPr>
      </w:pPr>
      <w:r w:rsidRPr="00DC145B">
        <w:rPr>
          <w:rFonts w:ascii="Times New Roman" w:hAnsi="Times New Roman" w:cs="Times New Roman"/>
          <w:sz w:val="28"/>
          <w:szCs w:val="28"/>
        </w:rPr>
        <w:t> </w:t>
      </w:r>
      <w:r w:rsidRPr="00DC145B">
        <w:rPr>
          <w:rFonts w:ascii="Times New Roman" w:hAnsi="Times New Roman" w:cs="Times New Roman"/>
          <w:sz w:val="28"/>
          <w:szCs w:val="28"/>
        </w:rPr>
        <w:t> </w:t>
      </w:r>
      <w:r w:rsidR="00AD586F">
        <w:rPr>
          <w:rFonts w:ascii="Times New Roman" w:hAnsi="Times New Roman" w:cs="Times New Roman"/>
          <w:sz w:val="28"/>
          <w:szCs w:val="28"/>
        </w:rPr>
        <w:tab/>
      </w:r>
      <w:r w:rsidRPr="00DC145B">
        <w:rPr>
          <w:rFonts w:ascii="Times New Roman" w:hAnsi="Times New Roman" w:cs="Times New Roman"/>
          <w:sz w:val="28"/>
          <w:szCs w:val="28"/>
        </w:rPr>
        <w:t xml:space="preserve">(2) </w:t>
      </w:r>
      <w:proofErr w:type="spellStart"/>
      <w:r w:rsidRPr="00DC145B">
        <w:rPr>
          <w:rFonts w:ascii="Times New Roman" w:hAnsi="Times New Roman" w:cs="Times New Roman"/>
          <w:sz w:val="28"/>
          <w:szCs w:val="28"/>
        </w:rPr>
        <w:t>Funcţionarii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publici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personalul</w:t>
      </w:r>
      <w:proofErr w:type="spellEnd"/>
      <w:r w:rsidRPr="00DC145B">
        <w:rPr>
          <w:rFonts w:ascii="Times New Roman" w:hAnsi="Times New Roman" w:cs="Times New Roman"/>
          <w:sz w:val="28"/>
          <w:szCs w:val="28"/>
        </w:rPr>
        <w:t xml:space="preserve"> contractual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persoanele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numite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alese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funcţii</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demnitate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publică</w:t>
      </w:r>
      <w:proofErr w:type="spellEnd"/>
      <w:r w:rsidRPr="00DC145B">
        <w:rPr>
          <w:rFonts w:ascii="Times New Roman" w:hAnsi="Times New Roman" w:cs="Times New Roman"/>
          <w:sz w:val="28"/>
          <w:szCs w:val="28"/>
        </w:rPr>
        <w:t xml:space="preserve"> pot fi </w:t>
      </w:r>
      <w:proofErr w:type="spellStart"/>
      <w:r w:rsidRPr="00DC145B">
        <w:rPr>
          <w:rFonts w:ascii="Times New Roman" w:hAnsi="Times New Roman" w:cs="Times New Roman"/>
          <w:sz w:val="28"/>
          <w:szCs w:val="28"/>
        </w:rPr>
        <w:t>desemnaţi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să</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reprezinte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statul</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unitatea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lastRenderedPageBreak/>
        <w:t>administrativ-teritorială</w:t>
      </w:r>
      <w:proofErr w:type="spellEnd"/>
      <w:r w:rsidRPr="00DC145B">
        <w:rPr>
          <w:rFonts w:ascii="Times New Roman" w:hAnsi="Times New Roman" w:cs="Times New Roman"/>
          <w:sz w:val="28"/>
          <w:szCs w:val="28"/>
        </w:rPr>
        <w:t xml:space="preserve"> la maximum </w:t>
      </w:r>
      <w:proofErr w:type="spellStart"/>
      <w:r w:rsidRPr="00DC145B">
        <w:rPr>
          <w:rFonts w:ascii="Times New Roman" w:hAnsi="Times New Roman" w:cs="Times New Roman"/>
          <w:sz w:val="28"/>
          <w:szCs w:val="28"/>
        </w:rPr>
        <w:t>două</w:t>
      </w:r>
      <w:proofErr w:type="spellEnd"/>
      <w:r w:rsidRPr="00DC145B">
        <w:rPr>
          <w:rFonts w:ascii="Times New Roman" w:hAnsi="Times New Roman" w:cs="Times New Roman"/>
          <w:sz w:val="28"/>
          <w:szCs w:val="28"/>
        </w:rPr>
        <w:t xml:space="preserve"> </w:t>
      </w:r>
      <w:proofErr w:type="spellStart"/>
      <w:r w:rsidRPr="00EC0F64">
        <w:rPr>
          <w:rFonts w:ascii="Times New Roman" w:hAnsi="Times New Roman" w:cs="Times New Roman"/>
          <w:color w:val="FF0000"/>
          <w:sz w:val="28"/>
          <w:szCs w:val="28"/>
        </w:rPr>
        <w:t>întreprinderi</w:t>
      </w:r>
      <w:proofErr w:type="spellEnd"/>
      <w:r w:rsidRPr="00EC0F64">
        <w:rPr>
          <w:rFonts w:ascii="Times New Roman" w:hAnsi="Times New Roman" w:cs="Times New Roman"/>
          <w:color w:val="FF0000"/>
          <w:sz w:val="28"/>
          <w:szCs w:val="28"/>
        </w:rPr>
        <w:t xml:space="preserve"> de stat</w:t>
      </w:r>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calitate</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membru</w:t>
      </w:r>
      <w:proofErr w:type="spellEnd"/>
      <w:r w:rsidRPr="00DC145B">
        <w:rPr>
          <w:rFonts w:ascii="Times New Roman" w:hAnsi="Times New Roman" w:cs="Times New Roman"/>
          <w:sz w:val="28"/>
          <w:szCs w:val="28"/>
        </w:rPr>
        <w:t xml:space="preserve"> al </w:t>
      </w:r>
      <w:proofErr w:type="spellStart"/>
      <w:r w:rsidRPr="00DC145B">
        <w:rPr>
          <w:rFonts w:ascii="Times New Roman" w:hAnsi="Times New Roman" w:cs="Times New Roman"/>
          <w:sz w:val="28"/>
          <w:szCs w:val="28"/>
        </w:rPr>
        <w:t>adunării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generale</w:t>
      </w:r>
      <w:proofErr w:type="spellEnd"/>
      <w:r w:rsidRPr="00DC145B">
        <w:rPr>
          <w:rFonts w:ascii="Times New Roman" w:hAnsi="Times New Roman" w:cs="Times New Roman"/>
          <w:sz w:val="28"/>
          <w:szCs w:val="28"/>
        </w:rPr>
        <w:t xml:space="preserve"> </w:t>
      </w:r>
      <w:proofErr w:type="gramStart"/>
      <w:r w:rsidRPr="00DC145B">
        <w:rPr>
          <w:rFonts w:ascii="Times New Roman" w:hAnsi="Times New Roman" w:cs="Times New Roman"/>
          <w:sz w:val="28"/>
          <w:szCs w:val="28"/>
        </w:rPr>
        <w:t>a</w:t>
      </w:r>
      <w:proofErr w:type="gram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acţionarilor</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sz w:val="28"/>
          <w:szCs w:val="28"/>
        </w:rPr>
        <w:t>respectarea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prevederilor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legale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privind</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incompatibilităţile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conflictul</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interese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reglementate</w:t>
      </w:r>
      <w:proofErr w:type="spellEnd"/>
      <w:r w:rsidRPr="00DC145B">
        <w:rPr>
          <w:rFonts w:ascii="Times New Roman" w:hAnsi="Times New Roman" w:cs="Times New Roman"/>
          <w:sz w:val="28"/>
          <w:szCs w:val="28"/>
        </w:rPr>
        <w:t xml:space="preserve"> de </w:t>
      </w:r>
      <w:proofErr w:type="spellStart"/>
      <w:r w:rsidRPr="00DC145B">
        <w:rPr>
          <w:rStyle w:val="panchor"/>
          <w:rFonts w:ascii="Times New Roman" w:hAnsi="Times New Roman" w:cs="Times New Roman"/>
          <w:sz w:val="28"/>
          <w:szCs w:val="28"/>
        </w:rPr>
        <w:t>Legea</w:t>
      </w:r>
      <w:proofErr w:type="spellEnd"/>
      <w:r w:rsidRPr="00DC145B">
        <w:rPr>
          <w:rStyle w:val="panchor"/>
          <w:rFonts w:ascii="Times New Roman" w:hAnsi="Times New Roman" w:cs="Times New Roman"/>
          <w:sz w:val="28"/>
          <w:szCs w:val="28"/>
        </w:rPr>
        <w:t xml:space="preserve"> nr. 161/2003</w:t>
      </w:r>
      <w:r w:rsidRPr="00DC145B">
        <w:rPr>
          <w:rFonts w:ascii="Times New Roman" w:hAnsi="Times New Roman" w:cs="Times New Roman"/>
          <w:sz w:val="28"/>
          <w:szCs w:val="28"/>
        </w:rPr>
        <w:t> </w:t>
      </w:r>
      <w:proofErr w:type="spellStart"/>
      <w:r w:rsidRPr="00DC145B">
        <w:rPr>
          <w:rFonts w:ascii="Times New Roman" w:hAnsi="Times New Roman" w:cs="Times New Roman"/>
          <w:sz w:val="28"/>
          <w:szCs w:val="28"/>
        </w:rPr>
        <w:t>privind</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unele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măsuri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pentru</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asigurarea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transparenţei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exercitarea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demnităţilor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publice</w:t>
      </w:r>
      <w:proofErr w:type="spellEnd"/>
      <w:r w:rsidRPr="00DC145B">
        <w:rPr>
          <w:rFonts w:ascii="Times New Roman" w:hAnsi="Times New Roman" w:cs="Times New Roman"/>
          <w:sz w:val="28"/>
          <w:szCs w:val="28"/>
        </w:rPr>
        <w:t xml:space="preserve">, a </w:t>
      </w:r>
      <w:proofErr w:type="spellStart"/>
      <w:r w:rsidRPr="00DC145B">
        <w:rPr>
          <w:rFonts w:ascii="Times New Roman" w:hAnsi="Times New Roman" w:cs="Times New Roman"/>
          <w:sz w:val="28"/>
          <w:szCs w:val="28"/>
        </w:rPr>
        <w:t>funcţiilor</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publice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în</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mediul</w:t>
      </w:r>
      <w:proofErr w:type="spellEnd"/>
      <w:r w:rsidRPr="00DC145B">
        <w:rPr>
          <w:rFonts w:ascii="Times New Roman" w:hAnsi="Times New Roman" w:cs="Times New Roman"/>
          <w:sz w:val="28"/>
          <w:szCs w:val="28"/>
        </w:rPr>
        <w:t xml:space="preserve"> de </w:t>
      </w:r>
      <w:proofErr w:type="spellStart"/>
      <w:r w:rsidRPr="00DC145B">
        <w:rPr>
          <w:rFonts w:ascii="Times New Roman" w:hAnsi="Times New Roman" w:cs="Times New Roman"/>
          <w:sz w:val="28"/>
          <w:szCs w:val="28"/>
        </w:rPr>
        <w:t>afaceri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prevenirea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sancţionarea</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corupţiei</w:t>
      </w:r>
      <w:proofErr w:type="spellEnd"/>
      <w:r w:rsidRPr="00DC145B">
        <w:rPr>
          <w:rFonts w:ascii="Times New Roman" w:hAnsi="Times New Roman" w:cs="Times New Roman"/>
          <w:sz w:val="28"/>
          <w:szCs w:val="28"/>
        </w:rPr>
        <w:t xml:space="preserve">, cu </w:t>
      </w:r>
      <w:proofErr w:type="spellStart"/>
      <w:r w:rsidRPr="00DC145B">
        <w:rPr>
          <w:rFonts w:ascii="Times New Roman" w:hAnsi="Times New Roman" w:cs="Times New Roman"/>
          <w:sz w:val="28"/>
          <w:szCs w:val="28"/>
        </w:rPr>
        <w:t>modificările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şi</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completările</w:t>
      </w:r>
      <w:proofErr w:type="spellEnd"/>
      <w:r w:rsidRPr="00DC145B">
        <w:rPr>
          <w:rFonts w:ascii="Times New Roman" w:hAnsi="Times New Roman" w:cs="Times New Roman"/>
          <w:sz w:val="28"/>
          <w:szCs w:val="28"/>
        </w:rPr>
        <w:t xml:space="preserve"> </w:t>
      </w:r>
      <w:proofErr w:type="spellStart"/>
      <w:r w:rsidRPr="00DC145B">
        <w:rPr>
          <w:rFonts w:ascii="Times New Roman" w:hAnsi="Times New Roman" w:cs="Times New Roman"/>
          <w:sz w:val="28"/>
          <w:szCs w:val="28"/>
        </w:rPr>
        <w:t>ulterioare</w:t>
      </w:r>
      <w:proofErr w:type="spellEnd"/>
      <w:r w:rsidRPr="00DC145B">
        <w:rPr>
          <w:rFonts w:ascii="Times New Roman" w:hAnsi="Times New Roman" w:cs="Times New Roman"/>
          <w:sz w:val="28"/>
          <w:szCs w:val="28"/>
        </w:rPr>
        <w:t>.</w:t>
      </w:r>
    </w:p>
    <w:p w14:paraId="268E3D96" w14:textId="77777777" w:rsidR="002518CD" w:rsidRDefault="002518CD" w:rsidP="002C329C">
      <w:pPr>
        <w:pStyle w:val="NormalWeb"/>
        <w:spacing w:before="0" w:beforeAutospacing="0" w:after="0" w:afterAutospacing="0"/>
        <w:jc w:val="both"/>
        <w:rPr>
          <w:sz w:val="28"/>
          <w:szCs w:val="28"/>
        </w:rPr>
      </w:pPr>
      <w:r w:rsidRPr="00DC145B">
        <w:rPr>
          <w:sz w:val="28"/>
          <w:szCs w:val="28"/>
        </w:rPr>
        <w:t> </w:t>
      </w:r>
      <w:r w:rsidRPr="00DC145B">
        <w:rPr>
          <w:sz w:val="28"/>
          <w:szCs w:val="28"/>
        </w:rPr>
        <w:t> </w:t>
      </w:r>
      <w:r w:rsidR="00AD586F">
        <w:rPr>
          <w:sz w:val="28"/>
          <w:szCs w:val="28"/>
        </w:rPr>
        <w:tab/>
      </w:r>
      <w:r w:rsidRPr="00DC145B">
        <w:rPr>
          <w:sz w:val="28"/>
          <w:szCs w:val="28"/>
        </w:rPr>
        <w:t xml:space="preserve">(3) </w:t>
      </w:r>
      <w:proofErr w:type="spellStart"/>
      <w:r w:rsidRPr="00DC145B">
        <w:rPr>
          <w:sz w:val="28"/>
          <w:szCs w:val="28"/>
        </w:rPr>
        <w:t>Autorităţile</w:t>
      </w:r>
      <w:proofErr w:type="spellEnd"/>
      <w:r w:rsidRPr="00DC145B">
        <w:rPr>
          <w:sz w:val="28"/>
          <w:szCs w:val="28"/>
        </w:rPr>
        <w:t xml:space="preserve"> </w:t>
      </w:r>
      <w:proofErr w:type="spellStart"/>
      <w:r w:rsidRPr="00DC145B">
        <w:rPr>
          <w:sz w:val="28"/>
          <w:szCs w:val="28"/>
        </w:rPr>
        <w:t>publice</w:t>
      </w:r>
      <w:proofErr w:type="spellEnd"/>
      <w:r w:rsidRPr="00DC145B">
        <w:rPr>
          <w:sz w:val="28"/>
          <w:szCs w:val="28"/>
        </w:rPr>
        <w:t xml:space="preserve"> </w:t>
      </w:r>
      <w:proofErr w:type="spellStart"/>
      <w:r w:rsidRPr="00DC145B">
        <w:rPr>
          <w:sz w:val="28"/>
          <w:szCs w:val="28"/>
        </w:rPr>
        <w:t>tutelare</w:t>
      </w:r>
      <w:proofErr w:type="spellEnd"/>
      <w:r w:rsidRPr="00DC145B">
        <w:rPr>
          <w:sz w:val="28"/>
          <w:szCs w:val="28"/>
        </w:rPr>
        <w:t xml:space="preserve"> care au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coordonare</w:t>
      </w:r>
      <w:proofErr w:type="spellEnd"/>
      <w:r w:rsidRPr="00DC145B">
        <w:rPr>
          <w:sz w:val="28"/>
          <w:szCs w:val="28"/>
        </w:rPr>
        <w:t xml:space="preserve">, sub </w:t>
      </w:r>
      <w:proofErr w:type="spellStart"/>
      <w:r w:rsidRPr="00DC145B">
        <w:rPr>
          <w:sz w:val="28"/>
          <w:szCs w:val="28"/>
        </w:rPr>
        <w:t>autoritate</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subordine</w:t>
      </w:r>
      <w:proofErr w:type="spellEnd"/>
      <w:r w:rsidRPr="00DC145B">
        <w:rPr>
          <w:sz w:val="28"/>
          <w:szCs w:val="28"/>
        </w:rPr>
        <w:t xml:space="preserve"> </w:t>
      </w:r>
      <w:proofErr w:type="spellStart"/>
      <w:r w:rsidRPr="00DC145B">
        <w:rPr>
          <w:sz w:val="28"/>
          <w:szCs w:val="28"/>
        </w:rPr>
        <w:t>sau</w:t>
      </w:r>
      <w:proofErr w:type="spellEnd"/>
      <w:r w:rsidRPr="00DC145B">
        <w:rPr>
          <w:sz w:val="28"/>
          <w:szCs w:val="28"/>
        </w:rPr>
        <w:t xml:space="preserve"> </w:t>
      </w:r>
      <w:proofErr w:type="spellStart"/>
      <w:r w:rsidRPr="00DC145B">
        <w:rPr>
          <w:sz w:val="28"/>
          <w:szCs w:val="28"/>
        </w:rPr>
        <w:t>în</w:t>
      </w:r>
      <w:proofErr w:type="spellEnd"/>
      <w:r w:rsidRPr="00DC145B">
        <w:rPr>
          <w:sz w:val="28"/>
          <w:szCs w:val="28"/>
        </w:rPr>
        <w:t xml:space="preserve"> </w:t>
      </w:r>
      <w:proofErr w:type="spellStart"/>
      <w:r w:rsidRPr="00DC145B">
        <w:rPr>
          <w:sz w:val="28"/>
          <w:szCs w:val="28"/>
        </w:rPr>
        <w:t>portofoliu</w:t>
      </w:r>
      <w:proofErr w:type="spellEnd"/>
      <w:r w:rsidRPr="00DC145B">
        <w:rPr>
          <w:sz w:val="28"/>
          <w:szCs w:val="28"/>
        </w:rPr>
        <w:t xml:space="preserve"> </w:t>
      </w:r>
      <w:proofErr w:type="spellStart"/>
      <w:r w:rsidRPr="00EC0F64">
        <w:rPr>
          <w:color w:val="FF0000"/>
          <w:sz w:val="28"/>
          <w:szCs w:val="28"/>
        </w:rPr>
        <w:t>întreprinderi</w:t>
      </w:r>
      <w:proofErr w:type="spellEnd"/>
      <w:r w:rsidR="001D6C4B" w:rsidRPr="00EC0F64">
        <w:rPr>
          <w:color w:val="FF0000"/>
          <w:sz w:val="28"/>
          <w:szCs w:val="28"/>
        </w:rPr>
        <w:t xml:space="preserve"> de stat </w:t>
      </w:r>
      <w:proofErr w:type="spellStart"/>
      <w:r w:rsidR="001D6C4B" w:rsidRPr="00DC145B">
        <w:rPr>
          <w:sz w:val="28"/>
          <w:szCs w:val="28"/>
        </w:rPr>
        <w:t>iau</w:t>
      </w:r>
      <w:proofErr w:type="spellEnd"/>
      <w:r w:rsidR="001D6C4B" w:rsidRPr="00DC145B">
        <w:rPr>
          <w:sz w:val="28"/>
          <w:szCs w:val="28"/>
        </w:rPr>
        <w:t xml:space="preserve"> </w:t>
      </w:r>
      <w:proofErr w:type="spellStart"/>
      <w:r w:rsidR="001D6C4B" w:rsidRPr="00DC145B">
        <w:rPr>
          <w:sz w:val="28"/>
          <w:szCs w:val="28"/>
        </w:rPr>
        <w:t>măsuri</w:t>
      </w:r>
      <w:proofErr w:type="spellEnd"/>
      <w:r w:rsidR="001D6C4B" w:rsidRPr="00DC145B">
        <w:rPr>
          <w:sz w:val="28"/>
          <w:szCs w:val="28"/>
        </w:rPr>
        <w:t xml:space="preserve"> </w:t>
      </w:r>
      <w:proofErr w:type="spellStart"/>
      <w:r w:rsidR="001D6C4B" w:rsidRPr="00DC145B">
        <w:rPr>
          <w:sz w:val="28"/>
          <w:szCs w:val="28"/>
        </w:rPr>
        <w:t>pentru</w:t>
      </w:r>
      <w:proofErr w:type="spellEnd"/>
      <w:r w:rsidR="001D6C4B" w:rsidRPr="00DC145B">
        <w:rPr>
          <w:sz w:val="28"/>
          <w:szCs w:val="28"/>
        </w:rPr>
        <w:t xml:space="preserve"> </w:t>
      </w:r>
      <w:proofErr w:type="gramStart"/>
      <w:r w:rsidR="001D6C4B" w:rsidRPr="00DC145B">
        <w:rPr>
          <w:sz w:val="28"/>
          <w:szCs w:val="28"/>
        </w:rPr>
        <w:t>a</w:t>
      </w:r>
      <w:proofErr w:type="gramEnd"/>
      <w:r w:rsidR="001D6C4B" w:rsidRPr="00DC145B">
        <w:rPr>
          <w:sz w:val="28"/>
          <w:szCs w:val="28"/>
        </w:rPr>
        <w:t xml:space="preserve"> </w:t>
      </w:r>
      <w:proofErr w:type="spellStart"/>
      <w:r w:rsidR="001D6C4B" w:rsidRPr="00DC145B">
        <w:rPr>
          <w:sz w:val="28"/>
          <w:szCs w:val="28"/>
        </w:rPr>
        <w:t>asigura</w:t>
      </w:r>
      <w:proofErr w:type="spellEnd"/>
      <w:r w:rsidR="001D6C4B" w:rsidRPr="00DC145B">
        <w:rPr>
          <w:sz w:val="28"/>
          <w:szCs w:val="28"/>
        </w:rPr>
        <w:t xml:space="preserve"> </w:t>
      </w:r>
      <w:proofErr w:type="spellStart"/>
      <w:r w:rsidR="001D6C4B" w:rsidRPr="00DC145B">
        <w:rPr>
          <w:sz w:val="28"/>
          <w:szCs w:val="28"/>
        </w:rPr>
        <w:t>funcţionarea</w:t>
      </w:r>
      <w:proofErr w:type="spellEnd"/>
      <w:r w:rsidR="001D6C4B" w:rsidRPr="00DC145B">
        <w:rPr>
          <w:sz w:val="28"/>
          <w:szCs w:val="28"/>
        </w:rPr>
        <w:t xml:space="preserve"> </w:t>
      </w:r>
      <w:proofErr w:type="spellStart"/>
      <w:r w:rsidR="001D6C4B" w:rsidRPr="00DC145B">
        <w:rPr>
          <w:sz w:val="28"/>
          <w:szCs w:val="28"/>
        </w:rPr>
        <w:t>acestora</w:t>
      </w:r>
      <w:proofErr w:type="spellEnd"/>
      <w:r w:rsidR="001D6C4B" w:rsidRPr="00DC145B">
        <w:rPr>
          <w:sz w:val="28"/>
          <w:szCs w:val="28"/>
        </w:rPr>
        <w:t xml:space="preserve"> </w:t>
      </w:r>
      <w:proofErr w:type="spellStart"/>
      <w:r w:rsidR="001D6C4B" w:rsidRPr="00DC145B">
        <w:rPr>
          <w:sz w:val="28"/>
          <w:szCs w:val="28"/>
        </w:rPr>
        <w:t>în</w:t>
      </w:r>
      <w:proofErr w:type="spellEnd"/>
      <w:r w:rsidR="001D6C4B" w:rsidRPr="00DC145B">
        <w:rPr>
          <w:sz w:val="28"/>
          <w:szCs w:val="28"/>
        </w:rPr>
        <w:t xml:space="preserve"> </w:t>
      </w:r>
      <w:proofErr w:type="spellStart"/>
      <w:r w:rsidR="001D6C4B" w:rsidRPr="00DC145B">
        <w:rPr>
          <w:sz w:val="28"/>
          <w:szCs w:val="28"/>
        </w:rPr>
        <w:t>condiţiile</w:t>
      </w:r>
      <w:proofErr w:type="spellEnd"/>
      <w:r w:rsidR="001D6C4B" w:rsidRPr="00DC145B">
        <w:rPr>
          <w:sz w:val="28"/>
          <w:szCs w:val="28"/>
        </w:rPr>
        <w:t xml:space="preserve"> </w:t>
      </w:r>
      <w:proofErr w:type="spellStart"/>
      <w:r w:rsidR="001D6C4B" w:rsidRPr="00DC145B">
        <w:rPr>
          <w:sz w:val="28"/>
          <w:szCs w:val="28"/>
        </w:rPr>
        <w:t>prezentului</w:t>
      </w:r>
      <w:proofErr w:type="spellEnd"/>
      <w:r w:rsidR="001D6C4B" w:rsidRPr="00DC145B">
        <w:rPr>
          <w:sz w:val="28"/>
          <w:szCs w:val="28"/>
        </w:rPr>
        <w:t xml:space="preserve"> </w:t>
      </w:r>
      <w:proofErr w:type="spellStart"/>
      <w:r w:rsidR="001D6C4B" w:rsidRPr="00DC145B">
        <w:rPr>
          <w:sz w:val="28"/>
          <w:szCs w:val="28"/>
        </w:rPr>
        <w:t>articol</w:t>
      </w:r>
      <w:proofErr w:type="spellEnd"/>
      <w:r w:rsidR="001D6C4B" w:rsidRPr="00DC145B">
        <w:rPr>
          <w:sz w:val="28"/>
          <w:szCs w:val="28"/>
        </w:rPr>
        <w:t>.</w:t>
      </w:r>
      <w:r w:rsidR="008C2374">
        <w:rPr>
          <w:sz w:val="28"/>
          <w:szCs w:val="28"/>
        </w:rPr>
        <w:t>”</w:t>
      </w:r>
    </w:p>
    <w:p w14:paraId="39DD7457" w14:textId="77777777" w:rsidR="00981FA3" w:rsidRDefault="00981FA3" w:rsidP="002C329C">
      <w:pPr>
        <w:pStyle w:val="NormalWeb"/>
        <w:spacing w:before="0" w:beforeAutospacing="0" w:after="0" w:afterAutospacing="0"/>
        <w:jc w:val="both"/>
        <w:rPr>
          <w:sz w:val="28"/>
          <w:szCs w:val="28"/>
        </w:rPr>
      </w:pPr>
    </w:p>
    <w:p w14:paraId="7FC50711" w14:textId="77777777" w:rsidR="00981FA3" w:rsidRPr="000F55D4" w:rsidRDefault="00962F73" w:rsidP="00981FA3">
      <w:pPr>
        <w:spacing w:after="0"/>
        <w:ind w:firstLine="360"/>
        <w:rPr>
          <w:rFonts w:ascii="Times New Roman" w:hAnsi="Times New Roman" w:cs="Times New Roman"/>
          <w:b/>
          <w:bCs/>
          <w:color w:val="70AD47" w:themeColor="accent6"/>
          <w:sz w:val="28"/>
          <w:szCs w:val="28"/>
          <w:lang w:val="ro-RO"/>
        </w:rPr>
      </w:pPr>
      <w:r>
        <w:rPr>
          <w:rFonts w:ascii="Times New Roman" w:hAnsi="Times New Roman" w:cs="Times New Roman"/>
          <w:b/>
          <w:bCs/>
          <w:color w:val="70AD47" w:themeColor="accent6"/>
          <w:sz w:val="28"/>
          <w:szCs w:val="28"/>
        </w:rPr>
        <w:t xml:space="preserve">   </w:t>
      </w:r>
      <w:r w:rsidR="00A80241">
        <w:rPr>
          <w:rFonts w:ascii="Times New Roman" w:hAnsi="Times New Roman" w:cs="Times New Roman"/>
          <w:b/>
          <w:bCs/>
          <w:color w:val="70AD47" w:themeColor="accent6"/>
          <w:sz w:val="28"/>
          <w:szCs w:val="28"/>
        </w:rPr>
        <w:t>4</w:t>
      </w:r>
      <w:r w:rsidR="00517D1C">
        <w:rPr>
          <w:rFonts w:ascii="Times New Roman" w:hAnsi="Times New Roman" w:cs="Times New Roman"/>
          <w:b/>
          <w:bCs/>
          <w:color w:val="70AD47" w:themeColor="accent6"/>
          <w:sz w:val="28"/>
          <w:szCs w:val="28"/>
        </w:rPr>
        <w:t>5</w:t>
      </w:r>
      <w:r w:rsidR="00981FA3" w:rsidRPr="000F55D4">
        <w:rPr>
          <w:rFonts w:ascii="Times New Roman" w:hAnsi="Times New Roman" w:cs="Times New Roman"/>
          <w:b/>
          <w:bCs/>
          <w:color w:val="70AD47" w:themeColor="accent6"/>
          <w:sz w:val="28"/>
          <w:szCs w:val="28"/>
        </w:rPr>
        <w:t xml:space="preserve">. </w:t>
      </w:r>
      <w:r w:rsidR="00981FA3">
        <w:rPr>
          <w:rFonts w:ascii="Times New Roman" w:hAnsi="Times New Roman" w:cs="Times New Roman"/>
          <w:b/>
          <w:bCs/>
          <w:color w:val="70AD47" w:themeColor="accent6"/>
          <w:sz w:val="28"/>
          <w:szCs w:val="28"/>
        </w:rPr>
        <w:t>A</w:t>
      </w:r>
      <w:r w:rsidR="00981FA3" w:rsidRPr="000F55D4">
        <w:rPr>
          <w:rFonts w:ascii="Times New Roman" w:hAnsi="Times New Roman" w:cs="Times New Roman"/>
          <w:b/>
          <w:bCs/>
          <w:color w:val="70AD47" w:themeColor="accent6"/>
          <w:sz w:val="28"/>
          <w:szCs w:val="28"/>
        </w:rPr>
        <w:t>rt. 6</w:t>
      </w:r>
      <w:r w:rsidR="00981FA3">
        <w:rPr>
          <w:rFonts w:ascii="Times New Roman" w:hAnsi="Times New Roman" w:cs="Times New Roman"/>
          <w:b/>
          <w:bCs/>
          <w:color w:val="70AD47" w:themeColor="accent6"/>
          <w:sz w:val="28"/>
          <w:szCs w:val="28"/>
        </w:rPr>
        <w:t>4</w:t>
      </w:r>
      <w:r w:rsidR="00981FA3" w:rsidRPr="00981FA3">
        <w:rPr>
          <w:rFonts w:ascii="Times New Roman" w:hAnsi="Times New Roman" w:cs="Times New Roman"/>
          <w:b/>
          <w:bCs/>
          <w:color w:val="70AD47" w:themeColor="accent6"/>
          <w:sz w:val="28"/>
          <w:szCs w:val="28"/>
          <w:vertAlign w:val="superscript"/>
        </w:rPr>
        <w:t>4</w:t>
      </w:r>
      <w:r w:rsidR="00981FA3" w:rsidRPr="000F55D4">
        <w:rPr>
          <w:rFonts w:ascii="Times New Roman" w:hAnsi="Times New Roman" w:cs="Times New Roman"/>
          <w:b/>
          <w:bCs/>
          <w:color w:val="70AD47" w:themeColor="accent6"/>
          <w:sz w:val="28"/>
          <w:szCs w:val="28"/>
        </w:rPr>
        <w:t xml:space="preserve"> se </w:t>
      </w:r>
      <w:proofErr w:type="spellStart"/>
      <w:r w:rsidR="00981FA3" w:rsidRPr="000F55D4">
        <w:rPr>
          <w:rFonts w:ascii="Times New Roman" w:hAnsi="Times New Roman" w:cs="Times New Roman"/>
          <w:b/>
          <w:bCs/>
          <w:color w:val="70AD47" w:themeColor="accent6"/>
          <w:sz w:val="28"/>
          <w:szCs w:val="28"/>
        </w:rPr>
        <w:t>modifică</w:t>
      </w:r>
      <w:proofErr w:type="spellEnd"/>
      <w:r w:rsidR="00981FA3" w:rsidRPr="000F55D4">
        <w:rPr>
          <w:rFonts w:ascii="Times New Roman" w:hAnsi="Times New Roman" w:cs="Times New Roman"/>
          <w:b/>
          <w:bCs/>
          <w:color w:val="70AD47" w:themeColor="accent6"/>
          <w:sz w:val="28"/>
          <w:szCs w:val="28"/>
        </w:rPr>
        <w:t xml:space="preserve"> </w:t>
      </w:r>
      <w:proofErr w:type="spellStart"/>
      <w:r w:rsidR="00981FA3" w:rsidRPr="000F55D4">
        <w:rPr>
          <w:rFonts w:ascii="Times New Roman" w:hAnsi="Times New Roman" w:cs="Times New Roman"/>
          <w:b/>
          <w:bCs/>
          <w:color w:val="70AD47" w:themeColor="accent6"/>
          <w:sz w:val="28"/>
          <w:szCs w:val="28"/>
        </w:rPr>
        <w:t>și</w:t>
      </w:r>
      <w:proofErr w:type="spellEnd"/>
      <w:r w:rsidR="00981FA3" w:rsidRPr="000F55D4">
        <w:rPr>
          <w:rFonts w:ascii="Times New Roman" w:hAnsi="Times New Roman" w:cs="Times New Roman"/>
          <w:b/>
          <w:bCs/>
          <w:color w:val="70AD47" w:themeColor="accent6"/>
          <w:sz w:val="28"/>
          <w:szCs w:val="28"/>
        </w:rPr>
        <w:t xml:space="preserve"> </w:t>
      </w:r>
      <w:proofErr w:type="spellStart"/>
      <w:r w:rsidR="00981FA3" w:rsidRPr="000F55D4">
        <w:rPr>
          <w:rFonts w:ascii="Times New Roman" w:hAnsi="Times New Roman" w:cs="Times New Roman"/>
          <w:b/>
          <w:bCs/>
          <w:color w:val="70AD47" w:themeColor="accent6"/>
          <w:sz w:val="28"/>
          <w:szCs w:val="28"/>
        </w:rPr>
        <w:t>v</w:t>
      </w:r>
      <w:r w:rsidR="00981FA3">
        <w:rPr>
          <w:rFonts w:ascii="Times New Roman" w:hAnsi="Times New Roman" w:cs="Times New Roman"/>
          <w:b/>
          <w:bCs/>
          <w:color w:val="70AD47" w:themeColor="accent6"/>
          <w:sz w:val="28"/>
          <w:szCs w:val="28"/>
        </w:rPr>
        <w:t>a</w:t>
      </w:r>
      <w:proofErr w:type="spellEnd"/>
      <w:r w:rsidR="00981FA3" w:rsidRPr="000F55D4">
        <w:rPr>
          <w:rFonts w:ascii="Times New Roman" w:hAnsi="Times New Roman" w:cs="Times New Roman"/>
          <w:b/>
          <w:bCs/>
          <w:color w:val="70AD47" w:themeColor="accent6"/>
          <w:sz w:val="28"/>
          <w:szCs w:val="28"/>
        </w:rPr>
        <w:t xml:space="preserve"> </w:t>
      </w:r>
      <w:proofErr w:type="spellStart"/>
      <w:r w:rsidR="00981FA3" w:rsidRPr="000F55D4">
        <w:rPr>
          <w:rFonts w:ascii="Times New Roman" w:hAnsi="Times New Roman" w:cs="Times New Roman"/>
          <w:b/>
          <w:bCs/>
          <w:color w:val="70AD47" w:themeColor="accent6"/>
          <w:sz w:val="28"/>
          <w:szCs w:val="28"/>
        </w:rPr>
        <w:t>avea</w:t>
      </w:r>
      <w:proofErr w:type="spellEnd"/>
      <w:r w:rsidR="00981FA3" w:rsidRPr="000F55D4">
        <w:rPr>
          <w:rFonts w:ascii="Times New Roman" w:hAnsi="Times New Roman" w:cs="Times New Roman"/>
          <w:b/>
          <w:bCs/>
          <w:color w:val="70AD47" w:themeColor="accent6"/>
          <w:sz w:val="28"/>
          <w:szCs w:val="28"/>
        </w:rPr>
        <w:t xml:space="preserve"> </w:t>
      </w:r>
      <w:proofErr w:type="spellStart"/>
      <w:r w:rsidR="00981FA3" w:rsidRPr="000F55D4">
        <w:rPr>
          <w:rFonts w:ascii="Times New Roman" w:hAnsi="Times New Roman" w:cs="Times New Roman"/>
          <w:b/>
          <w:bCs/>
          <w:color w:val="70AD47" w:themeColor="accent6"/>
          <w:sz w:val="28"/>
          <w:szCs w:val="28"/>
        </w:rPr>
        <w:t>următorul</w:t>
      </w:r>
      <w:proofErr w:type="spellEnd"/>
      <w:r w:rsidR="00981FA3" w:rsidRPr="000F55D4">
        <w:rPr>
          <w:rFonts w:ascii="Times New Roman" w:hAnsi="Times New Roman" w:cs="Times New Roman"/>
          <w:b/>
          <w:bCs/>
          <w:color w:val="70AD47" w:themeColor="accent6"/>
          <w:sz w:val="28"/>
          <w:szCs w:val="28"/>
        </w:rPr>
        <w:t xml:space="preserve"> </w:t>
      </w:r>
      <w:proofErr w:type="spellStart"/>
      <w:r w:rsidR="00981FA3" w:rsidRPr="000F55D4">
        <w:rPr>
          <w:rFonts w:ascii="Times New Roman" w:hAnsi="Times New Roman" w:cs="Times New Roman"/>
          <w:b/>
          <w:bCs/>
          <w:color w:val="70AD47" w:themeColor="accent6"/>
          <w:sz w:val="28"/>
          <w:szCs w:val="28"/>
        </w:rPr>
        <w:t>cuprins</w:t>
      </w:r>
      <w:proofErr w:type="spellEnd"/>
    </w:p>
    <w:p w14:paraId="44AD12BC" w14:textId="77777777" w:rsidR="00CE5973" w:rsidRDefault="00CE5973" w:rsidP="002C329C">
      <w:pPr>
        <w:spacing w:after="0"/>
        <w:jc w:val="both"/>
        <w:rPr>
          <w:rFonts w:ascii="Times New Roman" w:hAnsi="Times New Roman" w:cs="Times New Roman"/>
          <w:b/>
          <w:sz w:val="28"/>
          <w:szCs w:val="28"/>
          <w:shd w:val="clear" w:color="auto" w:fill="FFFFFF"/>
        </w:rPr>
      </w:pPr>
    </w:p>
    <w:p w14:paraId="3EB47E01" w14:textId="77777777" w:rsidR="00946937" w:rsidRDefault="00A60FB7" w:rsidP="002C329C">
      <w:pPr>
        <w:spacing w:after="0"/>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          </w:t>
      </w:r>
      <w:proofErr w:type="gramStart"/>
      <w:r w:rsidR="008C2374">
        <w:rPr>
          <w:rFonts w:ascii="Times New Roman" w:hAnsi="Times New Roman" w:cs="Times New Roman"/>
          <w:b/>
          <w:sz w:val="28"/>
          <w:szCs w:val="28"/>
          <w:shd w:val="clear" w:color="auto" w:fill="FFFFFF"/>
        </w:rPr>
        <w:t>”</w:t>
      </w:r>
      <w:r w:rsidR="002C329C">
        <w:rPr>
          <w:rFonts w:ascii="Times New Roman" w:hAnsi="Times New Roman" w:cs="Times New Roman"/>
          <w:b/>
          <w:sz w:val="28"/>
          <w:szCs w:val="28"/>
          <w:shd w:val="clear" w:color="auto" w:fill="FFFFFF"/>
        </w:rPr>
        <w:t>Art</w:t>
      </w:r>
      <w:r w:rsidR="00946937">
        <w:rPr>
          <w:rFonts w:ascii="Times New Roman" w:hAnsi="Times New Roman" w:cs="Times New Roman"/>
          <w:b/>
          <w:sz w:val="28"/>
          <w:szCs w:val="28"/>
          <w:shd w:val="clear" w:color="auto" w:fill="FFFFFF"/>
        </w:rPr>
        <w:t>.</w:t>
      </w:r>
      <w:proofErr w:type="gramEnd"/>
      <w:r w:rsidR="00946937">
        <w:rPr>
          <w:rFonts w:ascii="Times New Roman" w:hAnsi="Times New Roman" w:cs="Times New Roman"/>
          <w:b/>
          <w:sz w:val="28"/>
          <w:szCs w:val="28"/>
          <w:shd w:val="clear" w:color="auto" w:fill="FFFFFF"/>
        </w:rPr>
        <w:t xml:space="preserve"> </w:t>
      </w:r>
      <w:r w:rsidR="00981FA3" w:rsidRPr="000F55D4">
        <w:rPr>
          <w:rFonts w:ascii="Times New Roman" w:hAnsi="Times New Roman" w:cs="Times New Roman"/>
          <w:b/>
          <w:bCs/>
          <w:color w:val="70AD47" w:themeColor="accent6"/>
          <w:sz w:val="28"/>
          <w:szCs w:val="28"/>
        </w:rPr>
        <w:t>6</w:t>
      </w:r>
      <w:r w:rsidR="00981FA3">
        <w:rPr>
          <w:rFonts w:ascii="Times New Roman" w:hAnsi="Times New Roman" w:cs="Times New Roman"/>
          <w:b/>
          <w:bCs/>
          <w:color w:val="70AD47" w:themeColor="accent6"/>
          <w:sz w:val="28"/>
          <w:szCs w:val="28"/>
        </w:rPr>
        <w:t>4</w:t>
      </w:r>
      <w:r w:rsidR="00981FA3" w:rsidRPr="00981FA3">
        <w:rPr>
          <w:rFonts w:ascii="Times New Roman" w:hAnsi="Times New Roman" w:cs="Times New Roman"/>
          <w:b/>
          <w:bCs/>
          <w:color w:val="70AD47" w:themeColor="accent6"/>
          <w:sz w:val="28"/>
          <w:szCs w:val="28"/>
          <w:vertAlign w:val="superscript"/>
        </w:rPr>
        <w:t>4</w:t>
      </w:r>
      <w:r w:rsidR="008C2374">
        <w:rPr>
          <w:rFonts w:ascii="Times New Roman" w:hAnsi="Times New Roman" w:cs="Times New Roman"/>
          <w:b/>
          <w:bCs/>
          <w:color w:val="70AD47" w:themeColor="accent6"/>
          <w:sz w:val="28"/>
          <w:szCs w:val="28"/>
          <w:vertAlign w:val="superscript"/>
        </w:rPr>
        <w:t xml:space="preserve"> </w:t>
      </w:r>
      <w:r w:rsidR="00DC145B" w:rsidRPr="004979E9">
        <w:rPr>
          <w:rFonts w:ascii="Times New Roman" w:hAnsi="Times New Roman" w:cs="Times New Roman"/>
          <w:sz w:val="28"/>
          <w:szCs w:val="28"/>
          <w:shd w:val="clear" w:color="auto" w:fill="FFFFFF"/>
        </w:rPr>
        <w:t xml:space="preserve">(1) </w:t>
      </w:r>
      <w:proofErr w:type="spellStart"/>
      <w:r w:rsidR="00DC145B" w:rsidRPr="004979E9">
        <w:rPr>
          <w:rFonts w:ascii="Times New Roman" w:hAnsi="Times New Roman" w:cs="Times New Roman"/>
          <w:sz w:val="28"/>
          <w:szCs w:val="28"/>
          <w:shd w:val="clear" w:color="auto" w:fill="FFFFFF"/>
        </w:rPr>
        <w:t>În</w:t>
      </w:r>
      <w:proofErr w:type="spellEnd"/>
      <w:r w:rsidR="00DC145B" w:rsidRPr="004979E9">
        <w:rPr>
          <w:rFonts w:ascii="Times New Roman" w:hAnsi="Times New Roman" w:cs="Times New Roman"/>
          <w:sz w:val="28"/>
          <w:szCs w:val="28"/>
          <w:shd w:val="clear" w:color="auto" w:fill="FFFFFF"/>
        </w:rPr>
        <w:t xml:space="preserve"> </w:t>
      </w:r>
      <w:proofErr w:type="spellStart"/>
      <w:r w:rsidR="00DC145B" w:rsidRPr="004979E9">
        <w:rPr>
          <w:rFonts w:ascii="Times New Roman" w:hAnsi="Times New Roman" w:cs="Times New Roman"/>
          <w:sz w:val="28"/>
          <w:szCs w:val="28"/>
          <w:shd w:val="clear" w:color="auto" w:fill="FFFFFF"/>
        </w:rPr>
        <w:t>caz</w:t>
      </w:r>
      <w:proofErr w:type="spellEnd"/>
      <w:r w:rsidR="00DC145B" w:rsidRPr="004979E9">
        <w:rPr>
          <w:rFonts w:ascii="Times New Roman" w:hAnsi="Times New Roman" w:cs="Times New Roman"/>
          <w:sz w:val="28"/>
          <w:szCs w:val="28"/>
          <w:shd w:val="clear" w:color="auto" w:fill="FFFFFF"/>
        </w:rPr>
        <w:t xml:space="preserve"> de </w:t>
      </w:r>
      <w:proofErr w:type="spellStart"/>
      <w:r w:rsidR="00DC145B" w:rsidRPr="004979E9">
        <w:rPr>
          <w:rFonts w:ascii="Times New Roman" w:hAnsi="Times New Roman" w:cs="Times New Roman"/>
          <w:sz w:val="28"/>
          <w:szCs w:val="28"/>
          <w:shd w:val="clear" w:color="auto" w:fill="FFFFFF"/>
        </w:rPr>
        <w:t>vacanţă</w:t>
      </w:r>
      <w:proofErr w:type="spellEnd"/>
      <w:r w:rsidR="00DC145B" w:rsidRPr="004979E9">
        <w:rPr>
          <w:rFonts w:ascii="Times New Roman" w:hAnsi="Times New Roman" w:cs="Times New Roman"/>
          <w:sz w:val="28"/>
          <w:szCs w:val="28"/>
          <w:shd w:val="clear" w:color="auto" w:fill="FFFFFF"/>
        </w:rPr>
        <w:t xml:space="preserve"> a </w:t>
      </w:r>
      <w:proofErr w:type="spellStart"/>
      <w:r w:rsidR="00DC145B" w:rsidRPr="004979E9">
        <w:rPr>
          <w:rFonts w:ascii="Times New Roman" w:hAnsi="Times New Roman" w:cs="Times New Roman"/>
          <w:sz w:val="28"/>
          <w:szCs w:val="28"/>
          <w:shd w:val="clear" w:color="auto" w:fill="FFFFFF"/>
        </w:rPr>
        <w:t>unuia</w:t>
      </w:r>
      <w:proofErr w:type="spellEnd"/>
      <w:r w:rsidR="00DC145B" w:rsidRPr="004979E9">
        <w:rPr>
          <w:rFonts w:ascii="Times New Roman" w:hAnsi="Times New Roman" w:cs="Times New Roman"/>
          <w:sz w:val="28"/>
          <w:szCs w:val="28"/>
          <w:shd w:val="clear" w:color="auto" w:fill="FFFFFF"/>
        </w:rPr>
        <w:t xml:space="preserve"> </w:t>
      </w:r>
      <w:proofErr w:type="spellStart"/>
      <w:r w:rsidR="00DC145B" w:rsidRPr="004979E9">
        <w:rPr>
          <w:rFonts w:ascii="Times New Roman" w:hAnsi="Times New Roman" w:cs="Times New Roman"/>
          <w:sz w:val="28"/>
          <w:szCs w:val="28"/>
          <w:shd w:val="clear" w:color="auto" w:fill="FFFFFF"/>
        </w:rPr>
        <w:t>sau</w:t>
      </w:r>
      <w:proofErr w:type="spellEnd"/>
      <w:r w:rsidR="00DC145B" w:rsidRPr="004979E9">
        <w:rPr>
          <w:rFonts w:ascii="Times New Roman" w:hAnsi="Times New Roman" w:cs="Times New Roman"/>
          <w:sz w:val="28"/>
          <w:szCs w:val="28"/>
          <w:shd w:val="clear" w:color="auto" w:fill="FFFFFF"/>
        </w:rPr>
        <w:t xml:space="preserve"> </w:t>
      </w:r>
      <w:proofErr w:type="spellStart"/>
      <w:r w:rsidR="00DC145B" w:rsidRPr="004979E9">
        <w:rPr>
          <w:rFonts w:ascii="Times New Roman" w:hAnsi="Times New Roman" w:cs="Times New Roman"/>
          <w:sz w:val="28"/>
          <w:szCs w:val="28"/>
          <w:shd w:val="clear" w:color="auto" w:fill="FFFFFF"/>
        </w:rPr>
        <w:t>mai</w:t>
      </w:r>
      <w:proofErr w:type="spellEnd"/>
      <w:r w:rsidR="00DC145B" w:rsidRPr="004979E9">
        <w:rPr>
          <w:rFonts w:ascii="Times New Roman" w:hAnsi="Times New Roman" w:cs="Times New Roman"/>
          <w:sz w:val="28"/>
          <w:szCs w:val="28"/>
          <w:shd w:val="clear" w:color="auto" w:fill="FFFFFF"/>
        </w:rPr>
        <w:t xml:space="preserve"> </w:t>
      </w:r>
      <w:proofErr w:type="spellStart"/>
      <w:r w:rsidR="00DC145B" w:rsidRPr="004979E9">
        <w:rPr>
          <w:rFonts w:ascii="Times New Roman" w:hAnsi="Times New Roman" w:cs="Times New Roman"/>
          <w:sz w:val="28"/>
          <w:szCs w:val="28"/>
          <w:shd w:val="clear" w:color="auto" w:fill="FFFFFF"/>
        </w:rPr>
        <w:t>multor</w:t>
      </w:r>
      <w:proofErr w:type="spellEnd"/>
      <w:r w:rsidR="00DC145B" w:rsidRPr="004979E9">
        <w:rPr>
          <w:rFonts w:ascii="Times New Roman" w:hAnsi="Times New Roman" w:cs="Times New Roman"/>
          <w:sz w:val="28"/>
          <w:szCs w:val="28"/>
          <w:shd w:val="clear" w:color="auto" w:fill="FFFFFF"/>
        </w:rPr>
        <w:t xml:space="preserve"> </w:t>
      </w:r>
      <w:proofErr w:type="spellStart"/>
      <w:r w:rsidR="00DC145B" w:rsidRPr="004979E9">
        <w:rPr>
          <w:rFonts w:ascii="Times New Roman" w:hAnsi="Times New Roman" w:cs="Times New Roman"/>
          <w:sz w:val="28"/>
          <w:szCs w:val="28"/>
          <w:shd w:val="clear" w:color="auto" w:fill="FFFFFF"/>
        </w:rPr>
        <w:t>posturi</w:t>
      </w:r>
      <w:proofErr w:type="spellEnd"/>
      <w:r w:rsidR="00DC145B" w:rsidRPr="004979E9">
        <w:rPr>
          <w:rFonts w:ascii="Times New Roman" w:hAnsi="Times New Roman" w:cs="Times New Roman"/>
          <w:sz w:val="28"/>
          <w:szCs w:val="28"/>
          <w:shd w:val="clear" w:color="auto" w:fill="FFFFFF"/>
        </w:rPr>
        <w:t xml:space="preserve"> de </w:t>
      </w:r>
      <w:proofErr w:type="spellStart"/>
      <w:r w:rsidR="00DC145B" w:rsidRPr="004979E9">
        <w:rPr>
          <w:rFonts w:ascii="Times New Roman" w:hAnsi="Times New Roman" w:cs="Times New Roman"/>
          <w:sz w:val="28"/>
          <w:szCs w:val="28"/>
          <w:shd w:val="clear" w:color="auto" w:fill="FFFFFF"/>
        </w:rPr>
        <w:t>administratori</w:t>
      </w:r>
      <w:proofErr w:type="spellEnd"/>
      <w:r w:rsidR="00DC145B" w:rsidRPr="004979E9">
        <w:rPr>
          <w:rFonts w:ascii="Times New Roman" w:hAnsi="Times New Roman" w:cs="Times New Roman"/>
          <w:sz w:val="28"/>
          <w:szCs w:val="28"/>
          <w:shd w:val="clear" w:color="auto" w:fill="FFFFFF"/>
        </w:rPr>
        <w:t xml:space="preserve">, </w:t>
      </w:r>
      <w:proofErr w:type="spellStart"/>
      <w:r w:rsidR="00DC145B" w:rsidRPr="004979E9">
        <w:rPr>
          <w:rFonts w:ascii="Times New Roman" w:hAnsi="Times New Roman" w:cs="Times New Roman"/>
          <w:sz w:val="28"/>
          <w:szCs w:val="28"/>
          <w:shd w:val="clear" w:color="auto" w:fill="FFFFFF"/>
        </w:rPr>
        <w:t>procedura</w:t>
      </w:r>
      <w:proofErr w:type="spellEnd"/>
      <w:r w:rsidR="00DC145B" w:rsidRPr="004979E9">
        <w:rPr>
          <w:rFonts w:ascii="Times New Roman" w:hAnsi="Times New Roman" w:cs="Times New Roman"/>
          <w:sz w:val="28"/>
          <w:szCs w:val="28"/>
          <w:shd w:val="clear" w:color="auto" w:fill="FFFFFF"/>
        </w:rPr>
        <w:t xml:space="preserve"> de </w:t>
      </w:r>
      <w:proofErr w:type="spellStart"/>
      <w:r w:rsidR="00DC145B" w:rsidRPr="004979E9">
        <w:rPr>
          <w:rFonts w:ascii="Times New Roman" w:hAnsi="Times New Roman" w:cs="Times New Roman"/>
          <w:sz w:val="28"/>
          <w:szCs w:val="28"/>
          <w:shd w:val="clear" w:color="auto" w:fill="FFFFFF"/>
        </w:rPr>
        <w:t>selecţie</w:t>
      </w:r>
      <w:proofErr w:type="spellEnd"/>
      <w:r w:rsidR="00DC145B" w:rsidRPr="004979E9">
        <w:rPr>
          <w:rFonts w:ascii="Times New Roman" w:hAnsi="Times New Roman" w:cs="Times New Roman"/>
          <w:sz w:val="28"/>
          <w:szCs w:val="28"/>
          <w:shd w:val="clear" w:color="auto" w:fill="FFFFFF"/>
        </w:rPr>
        <w:t xml:space="preserve"> se </w:t>
      </w:r>
      <w:proofErr w:type="spellStart"/>
      <w:r w:rsidR="00DC145B" w:rsidRPr="004979E9">
        <w:rPr>
          <w:rFonts w:ascii="Times New Roman" w:hAnsi="Times New Roman" w:cs="Times New Roman"/>
          <w:sz w:val="28"/>
          <w:szCs w:val="28"/>
          <w:shd w:val="clear" w:color="auto" w:fill="FFFFFF"/>
        </w:rPr>
        <w:t>declanşează</w:t>
      </w:r>
      <w:proofErr w:type="spellEnd"/>
      <w:r w:rsidR="00914EB3">
        <w:rPr>
          <w:rFonts w:ascii="Times New Roman" w:hAnsi="Times New Roman" w:cs="Times New Roman"/>
          <w:sz w:val="28"/>
          <w:szCs w:val="28"/>
          <w:shd w:val="clear" w:color="auto" w:fill="FFFFFF"/>
        </w:rPr>
        <w:t xml:space="preserve"> </w:t>
      </w:r>
      <w:bookmarkStart w:id="10" w:name="_Hlk111456935"/>
      <w:proofErr w:type="spellStart"/>
      <w:r w:rsidR="00914EB3" w:rsidRPr="00D80917">
        <w:rPr>
          <w:rFonts w:ascii="Times New Roman" w:hAnsi="Times New Roman" w:cs="Times New Roman"/>
          <w:color w:val="FF0000"/>
          <w:sz w:val="28"/>
          <w:szCs w:val="28"/>
        </w:rPr>
        <w:t>în</w:t>
      </w:r>
      <w:proofErr w:type="spellEnd"/>
      <w:r w:rsidR="00914EB3" w:rsidRPr="00D80917">
        <w:rPr>
          <w:rFonts w:ascii="Times New Roman" w:hAnsi="Times New Roman" w:cs="Times New Roman"/>
          <w:color w:val="FF0000"/>
          <w:sz w:val="28"/>
          <w:szCs w:val="28"/>
        </w:rPr>
        <w:t xml:space="preserve"> termen de 10 </w:t>
      </w:r>
      <w:proofErr w:type="spellStart"/>
      <w:r w:rsidR="00914EB3" w:rsidRPr="00D80917">
        <w:rPr>
          <w:rFonts w:ascii="Times New Roman" w:hAnsi="Times New Roman" w:cs="Times New Roman"/>
          <w:color w:val="FF0000"/>
          <w:sz w:val="28"/>
          <w:szCs w:val="28"/>
        </w:rPr>
        <w:t>zile</w:t>
      </w:r>
      <w:proofErr w:type="spellEnd"/>
      <w:r w:rsidR="00C67540" w:rsidRPr="00D80917">
        <w:rPr>
          <w:rFonts w:ascii="Times New Roman" w:hAnsi="Times New Roman" w:cs="Times New Roman"/>
          <w:color w:val="FF0000"/>
          <w:sz w:val="28"/>
          <w:szCs w:val="28"/>
        </w:rPr>
        <w:t xml:space="preserve"> </w:t>
      </w:r>
      <w:proofErr w:type="spellStart"/>
      <w:r w:rsidR="00C67540" w:rsidRPr="00D80917">
        <w:rPr>
          <w:rFonts w:ascii="Times New Roman" w:hAnsi="Times New Roman" w:cs="Times New Roman"/>
          <w:color w:val="FF0000"/>
          <w:sz w:val="28"/>
          <w:szCs w:val="28"/>
        </w:rPr>
        <w:t>lucrătoare</w:t>
      </w:r>
      <w:bookmarkEnd w:id="10"/>
      <w:proofErr w:type="spellEnd"/>
      <w:r w:rsidR="00D950B4">
        <w:rPr>
          <w:rFonts w:ascii="Times New Roman" w:hAnsi="Times New Roman" w:cs="Times New Roman"/>
          <w:color w:val="FF0000"/>
          <w:sz w:val="28"/>
          <w:szCs w:val="28"/>
        </w:rPr>
        <w:t xml:space="preserve"> de la </w:t>
      </w:r>
      <w:proofErr w:type="spellStart"/>
      <w:r w:rsidR="00D950B4">
        <w:rPr>
          <w:rFonts w:ascii="Times New Roman" w:hAnsi="Times New Roman" w:cs="Times New Roman"/>
          <w:color w:val="FF0000"/>
          <w:sz w:val="28"/>
          <w:szCs w:val="28"/>
        </w:rPr>
        <w:t>vacantare</w:t>
      </w:r>
      <w:proofErr w:type="spellEnd"/>
      <w:r w:rsidR="00DC145B" w:rsidRPr="004979E9">
        <w:rPr>
          <w:rFonts w:ascii="Times New Roman" w:hAnsi="Times New Roman" w:cs="Times New Roman"/>
          <w:sz w:val="28"/>
          <w:szCs w:val="28"/>
          <w:shd w:val="clear" w:color="auto" w:fill="FFFFFF"/>
        </w:rPr>
        <w:t xml:space="preserve">, </w:t>
      </w:r>
      <w:proofErr w:type="spellStart"/>
      <w:r w:rsidR="00DC145B" w:rsidRPr="004979E9">
        <w:rPr>
          <w:rFonts w:ascii="Times New Roman" w:hAnsi="Times New Roman" w:cs="Times New Roman"/>
          <w:sz w:val="28"/>
          <w:szCs w:val="28"/>
          <w:shd w:val="clear" w:color="auto" w:fill="FFFFFF"/>
        </w:rPr>
        <w:t>prin</w:t>
      </w:r>
      <w:proofErr w:type="spellEnd"/>
      <w:r w:rsidR="00DC145B" w:rsidRPr="004979E9">
        <w:rPr>
          <w:rFonts w:ascii="Times New Roman" w:hAnsi="Times New Roman" w:cs="Times New Roman"/>
          <w:sz w:val="28"/>
          <w:szCs w:val="28"/>
          <w:shd w:val="clear" w:color="auto" w:fill="FFFFFF"/>
        </w:rPr>
        <w:t xml:space="preserve"> </w:t>
      </w:r>
      <w:proofErr w:type="spellStart"/>
      <w:r w:rsidR="00DC145B" w:rsidRPr="004979E9">
        <w:rPr>
          <w:rFonts w:ascii="Times New Roman" w:hAnsi="Times New Roman" w:cs="Times New Roman"/>
          <w:sz w:val="28"/>
          <w:szCs w:val="28"/>
          <w:shd w:val="clear" w:color="auto" w:fill="FFFFFF"/>
        </w:rPr>
        <w:t>grija</w:t>
      </w:r>
      <w:proofErr w:type="spellEnd"/>
      <w:r w:rsidR="00DC145B" w:rsidRPr="004979E9">
        <w:rPr>
          <w:rFonts w:ascii="Times New Roman" w:hAnsi="Times New Roman" w:cs="Times New Roman"/>
          <w:sz w:val="28"/>
          <w:szCs w:val="28"/>
          <w:shd w:val="clear" w:color="auto" w:fill="FFFFFF"/>
        </w:rPr>
        <w:t xml:space="preserve"> </w:t>
      </w:r>
      <w:proofErr w:type="spellStart"/>
      <w:r w:rsidR="00DC145B" w:rsidRPr="004979E9">
        <w:rPr>
          <w:rFonts w:ascii="Times New Roman" w:hAnsi="Times New Roman" w:cs="Times New Roman"/>
          <w:sz w:val="28"/>
          <w:szCs w:val="28"/>
          <w:shd w:val="clear" w:color="auto" w:fill="FFFFFF"/>
        </w:rPr>
        <w:t>autorităţii</w:t>
      </w:r>
      <w:proofErr w:type="spellEnd"/>
      <w:r w:rsidR="00DC145B" w:rsidRPr="004979E9">
        <w:rPr>
          <w:rFonts w:ascii="Times New Roman" w:hAnsi="Times New Roman" w:cs="Times New Roman"/>
          <w:sz w:val="28"/>
          <w:szCs w:val="28"/>
          <w:shd w:val="clear" w:color="auto" w:fill="FFFFFF"/>
        </w:rPr>
        <w:t xml:space="preserve"> </w:t>
      </w:r>
      <w:proofErr w:type="spellStart"/>
      <w:r w:rsidR="00DC145B" w:rsidRPr="004979E9">
        <w:rPr>
          <w:rFonts w:ascii="Times New Roman" w:hAnsi="Times New Roman" w:cs="Times New Roman"/>
          <w:sz w:val="28"/>
          <w:szCs w:val="28"/>
          <w:shd w:val="clear" w:color="auto" w:fill="FFFFFF"/>
        </w:rPr>
        <w:t>publice</w:t>
      </w:r>
      <w:proofErr w:type="spellEnd"/>
      <w:r w:rsidR="00DC145B" w:rsidRPr="004979E9">
        <w:rPr>
          <w:rFonts w:ascii="Times New Roman" w:hAnsi="Times New Roman" w:cs="Times New Roman"/>
          <w:sz w:val="28"/>
          <w:szCs w:val="28"/>
          <w:shd w:val="clear" w:color="auto" w:fill="FFFFFF"/>
        </w:rPr>
        <w:t xml:space="preserve"> </w:t>
      </w:r>
      <w:proofErr w:type="spellStart"/>
      <w:r w:rsidR="00DC145B" w:rsidRPr="004979E9">
        <w:rPr>
          <w:rFonts w:ascii="Times New Roman" w:hAnsi="Times New Roman" w:cs="Times New Roman"/>
          <w:sz w:val="28"/>
          <w:szCs w:val="28"/>
          <w:shd w:val="clear" w:color="auto" w:fill="FFFFFF"/>
        </w:rPr>
        <w:t>tutelare</w:t>
      </w:r>
      <w:proofErr w:type="spellEnd"/>
      <w:r w:rsidR="00DC145B" w:rsidRPr="004979E9">
        <w:rPr>
          <w:rFonts w:ascii="Times New Roman" w:hAnsi="Times New Roman" w:cs="Times New Roman"/>
          <w:sz w:val="28"/>
          <w:szCs w:val="28"/>
          <w:shd w:val="clear" w:color="auto" w:fill="FFFFFF"/>
        </w:rPr>
        <w:t>.</w:t>
      </w:r>
    </w:p>
    <w:p w14:paraId="2D52BFAF" w14:textId="77777777" w:rsidR="00946937" w:rsidRDefault="00DC145B" w:rsidP="002C329C">
      <w:pPr>
        <w:spacing w:after="0"/>
        <w:jc w:val="both"/>
        <w:rPr>
          <w:rFonts w:ascii="Times New Roman" w:hAnsi="Times New Roman" w:cs="Times New Roman"/>
          <w:sz w:val="28"/>
          <w:szCs w:val="28"/>
          <w:shd w:val="clear" w:color="auto" w:fill="FFFFFF"/>
        </w:rPr>
      </w:pPr>
      <w:r w:rsidRPr="004979E9">
        <w:rPr>
          <w:rFonts w:ascii="Times New Roman" w:hAnsi="Times New Roman" w:cs="Times New Roman"/>
          <w:sz w:val="28"/>
          <w:szCs w:val="28"/>
          <w:shd w:val="clear" w:color="auto" w:fill="FFFFFF"/>
        </w:rPr>
        <w:t> </w:t>
      </w:r>
      <w:r w:rsidRPr="004979E9">
        <w:rPr>
          <w:rFonts w:ascii="Times New Roman" w:hAnsi="Times New Roman" w:cs="Times New Roman"/>
          <w:sz w:val="28"/>
          <w:szCs w:val="28"/>
          <w:shd w:val="clear" w:color="auto" w:fill="FFFFFF"/>
        </w:rPr>
        <w:t> </w:t>
      </w:r>
      <w:r w:rsidR="00AD586F">
        <w:rPr>
          <w:rFonts w:ascii="Times New Roman" w:hAnsi="Times New Roman" w:cs="Times New Roman"/>
          <w:sz w:val="28"/>
          <w:szCs w:val="28"/>
          <w:shd w:val="clear" w:color="auto" w:fill="FFFFFF"/>
        </w:rPr>
        <w:tab/>
      </w:r>
      <w:r w:rsidRPr="004979E9">
        <w:rPr>
          <w:rFonts w:ascii="Times New Roman" w:hAnsi="Times New Roman" w:cs="Times New Roman"/>
          <w:sz w:val="28"/>
          <w:szCs w:val="28"/>
          <w:shd w:val="clear" w:color="auto" w:fill="FFFFFF"/>
        </w:rPr>
        <w:t xml:space="preserve">(2) </w:t>
      </w:r>
      <w:proofErr w:type="spellStart"/>
      <w:r w:rsidRPr="004979E9">
        <w:rPr>
          <w:rFonts w:ascii="Times New Roman" w:hAnsi="Times New Roman" w:cs="Times New Roman"/>
          <w:sz w:val="28"/>
          <w:szCs w:val="28"/>
          <w:shd w:val="clear" w:color="auto" w:fill="FFFFFF"/>
        </w:rPr>
        <w:t>În</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caz</w:t>
      </w:r>
      <w:proofErr w:type="spellEnd"/>
      <w:r w:rsidRPr="004979E9">
        <w:rPr>
          <w:rFonts w:ascii="Times New Roman" w:hAnsi="Times New Roman" w:cs="Times New Roman"/>
          <w:sz w:val="28"/>
          <w:szCs w:val="28"/>
          <w:shd w:val="clear" w:color="auto" w:fill="FFFFFF"/>
        </w:rPr>
        <w:t xml:space="preserve"> de </w:t>
      </w:r>
      <w:proofErr w:type="spellStart"/>
      <w:r w:rsidRPr="004979E9">
        <w:rPr>
          <w:rFonts w:ascii="Times New Roman" w:hAnsi="Times New Roman" w:cs="Times New Roman"/>
          <w:sz w:val="28"/>
          <w:szCs w:val="28"/>
          <w:shd w:val="clear" w:color="auto" w:fill="FFFFFF"/>
        </w:rPr>
        <w:t>vacanţă</w:t>
      </w:r>
      <w:proofErr w:type="spellEnd"/>
      <w:r w:rsidRPr="004979E9">
        <w:rPr>
          <w:rFonts w:ascii="Times New Roman" w:hAnsi="Times New Roman" w:cs="Times New Roman"/>
          <w:sz w:val="28"/>
          <w:szCs w:val="28"/>
          <w:shd w:val="clear" w:color="auto" w:fill="FFFFFF"/>
        </w:rPr>
        <w:t xml:space="preserve"> a </w:t>
      </w:r>
      <w:proofErr w:type="spellStart"/>
      <w:r w:rsidRPr="004979E9">
        <w:rPr>
          <w:rFonts w:ascii="Times New Roman" w:hAnsi="Times New Roman" w:cs="Times New Roman"/>
          <w:sz w:val="28"/>
          <w:szCs w:val="28"/>
          <w:shd w:val="clear" w:color="auto" w:fill="FFFFFF"/>
        </w:rPr>
        <w:t>unuia</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sau</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mai</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multor</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posturi</w:t>
      </w:r>
      <w:proofErr w:type="spellEnd"/>
      <w:r w:rsidRPr="004979E9">
        <w:rPr>
          <w:rFonts w:ascii="Times New Roman" w:hAnsi="Times New Roman" w:cs="Times New Roman"/>
          <w:sz w:val="28"/>
          <w:szCs w:val="28"/>
          <w:shd w:val="clear" w:color="auto" w:fill="FFFFFF"/>
        </w:rPr>
        <w:t xml:space="preserve"> de </w:t>
      </w:r>
      <w:proofErr w:type="spellStart"/>
      <w:r w:rsidRPr="004979E9">
        <w:rPr>
          <w:rFonts w:ascii="Times New Roman" w:hAnsi="Times New Roman" w:cs="Times New Roman"/>
          <w:sz w:val="28"/>
          <w:szCs w:val="28"/>
          <w:shd w:val="clear" w:color="auto" w:fill="FFFFFF"/>
        </w:rPr>
        <w:t>directori</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procedura</w:t>
      </w:r>
      <w:proofErr w:type="spellEnd"/>
      <w:r w:rsidRPr="004979E9">
        <w:rPr>
          <w:rFonts w:ascii="Times New Roman" w:hAnsi="Times New Roman" w:cs="Times New Roman"/>
          <w:sz w:val="28"/>
          <w:szCs w:val="28"/>
          <w:shd w:val="clear" w:color="auto" w:fill="FFFFFF"/>
        </w:rPr>
        <w:t xml:space="preserve"> de </w:t>
      </w:r>
      <w:proofErr w:type="spellStart"/>
      <w:r w:rsidRPr="004979E9">
        <w:rPr>
          <w:rFonts w:ascii="Times New Roman" w:hAnsi="Times New Roman" w:cs="Times New Roman"/>
          <w:sz w:val="28"/>
          <w:szCs w:val="28"/>
          <w:shd w:val="clear" w:color="auto" w:fill="FFFFFF"/>
        </w:rPr>
        <w:t>selecţie</w:t>
      </w:r>
      <w:proofErr w:type="spellEnd"/>
      <w:r w:rsidRPr="004979E9">
        <w:rPr>
          <w:rFonts w:ascii="Times New Roman" w:hAnsi="Times New Roman" w:cs="Times New Roman"/>
          <w:sz w:val="28"/>
          <w:szCs w:val="28"/>
          <w:shd w:val="clear" w:color="auto" w:fill="FFFFFF"/>
        </w:rPr>
        <w:t xml:space="preserve"> se </w:t>
      </w:r>
      <w:proofErr w:type="spellStart"/>
      <w:r w:rsidRPr="004979E9">
        <w:rPr>
          <w:rFonts w:ascii="Times New Roman" w:hAnsi="Times New Roman" w:cs="Times New Roman"/>
          <w:sz w:val="28"/>
          <w:szCs w:val="28"/>
          <w:shd w:val="clear" w:color="auto" w:fill="FFFFFF"/>
        </w:rPr>
        <w:t>declanşează</w:t>
      </w:r>
      <w:proofErr w:type="spellEnd"/>
      <w:r w:rsidR="001D20A4">
        <w:rPr>
          <w:rFonts w:ascii="Times New Roman" w:hAnsi="Times New Roman" w:cs="Times New Roman"/>
          <w:sz w:val="28"/>
          <w:szCs w:val="28"/>
          <w:shd w:val="clear" w:color="auto" w:fill="FFFFFF"/>
        </w:rPr>
        <w:t xml:space="preserve"> </w:t>
      </w:r>
      <w:bookmarkStart w:id="11" w:name="_Hlk111457012"/>
      <w:proofErr w:type="spellStart"/>
      <w:r w:rsidR="001D20A4" w:rsidRPr="00D80917">
        <w:rPr>
          <w:rFonts w:ascii="Times New Roman" w:hAnsi="Times New Roman" w:cs="Times New Roman"/>
          <w:color w:val="FF0000"/>
          <w:sz w:val="28"/>
          <w:szCs w:val="28"/>
        </w:rPr>
        <w:t>în</w:t>
      </w:r>
      <w:proofErr w:type="spellEnd"/>
      <w:r w:rsidR="001D20A4" w:rsidRPr="00D80917">
        <w:rPr>
          <w:rFonts w:ascii="Times New Roman" w:hAnsi="Times New Roman" w:cs="Times New Roman"/>
          <w:color w:val="FF0000"/>
          <w:sz w:val="28"/>
          <w:szCs w:val="28"/>
        </w:rPr>
        <w:t xml:space="preserve"> termen de 10 </w:t>
      </w:r>
      <w:proofErr w:type="spellStart"/>
      <w:r w:rsidR="001D20A4" w:rsidRPr="00D80917">
        <w:rPr>
          <w:rFonts w:ascii="Times New Roman" w:hAnsi="Times New Roman" w:cs="Times New Roman"/>
          <w:color w:val="FF0000"/>
          <w:sz w:val="28"/>
          <w:szCs w:val="28"/>
        </w:rPr>
        <w:t>zile</w:t>
      </w:r>
      <w:proofErr w:type="spellEnd"/>
      <w:r w:rsidR="001D20A4" w:rsidRPr="00D80917">
        <w:rPr>
          <w:rFonts w:ascii="Times New Roman" w:hAnsi="Times New Roman" w:cs="Times New Roman"/>
          <w:color w:val="FF0000"/>
          <w:sz w:val="28"/>
          <w:szCs w:val="28"/>
        </w:rPr>
        <w:t xml:space="preserve"> </w:t>
      </w:r>
      <w:proofErr w:type="spellStart"/>
      <w:r w:rsidR="001D20A4" w:rsidRPr="00D80917">
        <w:rPr>
          <w:rFonts w:ascii="Times New Roman" w:hAnsi="Times New Roman" w:cs="Times New Roman"/>
          <w:color w:val="FF0000"/>
          <w:sz w:val="28"/>
          <w:szCs w:val="28"/>
        </w:rPr>
        <w:t>lucrătoare</w:t>
      </w:r>
      <w:bookmarkEnd w:id="11"/>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prin</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grija</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preşedintelui</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consiliului</w:t>
      </w:r>
      <w:proofErr w:type="spellEnd"/>
      <w:r w:rsidRPr="004979E9">
        <w:rPr>
          <w:rFonts w:ascii="Times New Roman" w:hAnsi="Times New Roman" w:cs="Times New Roman"/>
          <w:sz w:val="28"/>
          <w:szCs w:val="28"/>
          <w:shd w:val="clear" w:color="auto" w:fill="FFFFFF"/>
        </w:rPr>
        <w:t xml:space="preserve"> de </w:t>
      </w:r>
      <w:proofErr w:type="spellStart"/>
      <w:r w:rsidRPr="004979E9">
        <w:rPr>
          <w:rFonts w:ascii="Times New Roman" w:hAnsi="Times New Roman" w:cs="Times New Roman"/>
          <w:sz w:val="28"/>
          <w:szCs w:val="28"/>
          <w:shd w:val="clear" w:color="auto" w:fill="FFFFFF"/>
        </w:rPr>
        <w:t>administraţie</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sau</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supraveghere</w:t>
      </w:r>
      <w:proofErr w:type="spellEnd"/>
      <w:r w:rsidRPr="004979E9">
        <w:rPr>
          <w:rFonts w:ascii="Times New Roman" w:hAnsi="Times New Roman" w:cs="Times New Roman"/>
          <w:sz w:val="28"/>
          <w:szCs w:val="28"/>
          <w:shd w:val="clear" w:color="auto" w:fill="FFFFFF"/>
        </w:rPr>
        <w:t>.</w:t>
      </w:r>
    </w:p>
    <w:p w14:paraId="5A9075D0" w14:textId="77777777" w:rsidR="00716F1F" w:rsidRPr="00D80917" w:rsidRDefault="00DC145B" w:rsidP="00716F1F">
      <w:pPr>
        <w:spacing w:after="0"/>
        <w:ind w:firstLine="720"/>
        <w:jc w:val="both"/>
        <w:rPr>
          <w:rFonts w:ascii="Times New Roman" w:hAnsi="Times New Roman" w:cs="Times New Roman"/>
          <w:color w:val="FF0000"/>
          <w:sz w:val="28"/>
          <w:szCs w:val="28"/>
          <w:shd w:val="clear" w:color="auto" w:fill="FFFFFF"/>
        </w:rPr>
      </w:pPr>
      <w:bookmarkStart w:id="12" w:name="_Hlk111457082"/>
      <w:r w:rsidRPr="00D80917">
        <w:rPr>
          <w:rFonts w:ascii="Times New Roman" w:hAnsi="Times New Roman" w:cs="Times New Roman"/>
          <w:color w:val="FF0000"/>
          <w:sz w:val="28"/>
          <w:szCs w:val="28"/>
          <w:shd w:val="clear" w:color="auto" w:fill="FFFFFF"/>
        </w:rPr>
        <w:t xml:space="preserve">(3) </w:t>
      </w:r>
      <w:proofErr w:type="spellStart"/>
      <w:r w:rsidRPr="00D80917">
        <w:rPr>
          <w:rFonts w:ascii="Times New Roman" w:hAnsi="Times New Roman" w:cs="Times New Roman"/>
          <w:color w:val="FF0000"/>
          <w:sz w:val="28"/>
          <w:szCs w:val="28"/>
          <w:shd w:val="clear" w:color="auto" w:fill="FFFFFF"/>
        </w:rPr>
        <w:t>Procedura</w:t>
      </w:r>
      <w:proofErr w:type="spellEnd"/>
      <w:r w:rsidRPr="00D80917">
        <w:rPr>
          <w:rFonts w:ascii="Times New Roman" w:hAnsi="Times New Roman" w:cs="Times New Roman"/>
          <w:color w:val="FF0000"/>
          <w:sz w:val="28"/>
          <w:szCs w:val="28"/>
          <w:shd w:val="clear" w:color="auto" w:fill="FFFFFF"/>
        </w:rPr>
        <w:t xml:space="preserve"> de </w:t>
      </w:r>
      <w:proofErr w:type="spellStart"/>
      <w:r w:rsidR="00716F1F" w:rsidRPr="00D80917">
        <w:rPr>
          <w:rFonts w:ascii="Times New Roman" w:hAnsi="Times New Roman" w:cs="Times New Roman"/>
          <w:color w:val="FF0000"/>
          <w:sz w:val="28"/>
          <w:szCs w:val="28"/>
          <w:shd w:val="clear" w:color="auto" w:fill="FFFFFF"/>
        </w:rPr>
        <w:t>evaluare</w:t>
      </w:r>
      <w:proofErr w:type="spellEnd"/>
      <w:r w:rsidR="00716F1F" w:rsidRPr="00D80917">
        <w:rPr>
          <w:rFonts w:ascii="Times New Roman" w:hAnsi="Times New Roman" w:cs="Times New Roman"/>
          <w:color w:val="FF0000"/>
          <w:sz w:val="28"/>
          <w:szCs w:val="28"/>
          <w:shd w:val="clear" w:color="auto" w:fill="FFFFFF"/>
        </w:rPr>
        <w:t xml:space="preserve"> </w:t>
      </w:r>
      <w:proofErr w:type="spellStart"/>
      <w:r w:rsidR="00716F1F" w:rsidRPr="00D80917">
        <w:rPr>
          <w:rFonts w:ascii="Times New Roman" w:hAnsi="Times New Roman" w:cs="Times New Roman"/>
          <w:color w:val="FF0000"/>
          <w:sz w:val="28"/>
          <w:szCs w:val="28"/>
          <w:shd w:val="clear" w:color="auto" w:fill="FFFFFF"/>
        </w:rPr>
        <w:t>și</w:t>
      </w:r>
      <w:proofErr w:type="spellEnd"/>
      <w:r w:rsidR="00716F1F" w:rsidRPr="00D80917">
        <w:rPr>
          <w:rFonts w:ascii="Times New Roman" w:hAnsi="Times New Roman" w:cs="Times New Roman"/>
          <w:color w:val="FF0000"/>
          <w:sz w:val="28"/>
          <w:szCs w:val="28"/>
          <w:shd w:val="clear" w:color="auto" w:fill="FFFFFF"/>
        </w:rPr>
        <w:t xml:space="preserve"> </w:t>
      </w:r>
      <w:proofErr w:type="spellStart"/>
      <w:r w:rsidR="00716F1F" w:rsidRPr="00D80917">
        <w:rPr>
          <w:rFonts w:ascii="Times New Roman" w:hAnsi="Times New Roman" w:cs="Times New Roman"/>
          <w:color w:val="FF0000"/>
          <w:sz w:val="28"/>
          <w:szCs w:val="28"/>
          <w:shd w:val="clear" w:color="auto" w:fill="FFFFFF"/>
        </w:rPr>
        <w:t>selecție</w:t>
      </w:r>
      <w:proofErr w:type="spellEnd"/>
      <w:r w:rsidR="00716F1F" w:rsidRPr="00D80917">
        <w:rPr>
          <w:rFonts w:ascii="Times New Roman" w:hAnsi="Times New Roman" w:cs="Times New Roman"/>
          <w:color w:val="FF0000"/>
          <w:sz w:val="28"/>
          <w:szCs w:val="28"/>
          <w:shd w:val="clear" w:color="auto" w:fill="FFFFFF"/>
        </w:rPr>
        <w:t xml:space="preserve"> </w:t>
      </w:r>
      <w:proofErr w:type="spellStart"/>
      <w:r w:rsidR="00716F1F" w:rsidRPr="00D80917">
        <w:rPr>
          <w:rFonts w:ascii="Times New Roman" w:hAnsi="Times New Roman" w:cs="Times New Roman"/>
          <w:color w:val="FF0000"/>
          <w:sz w:val="28"/>
          <w:szCs w:val="28"/>
          <w:shd w:val="clear" w:color="auto" w:fill="FFFFFF"/>
        </w:rPr>
        <w:t>prealabilă</w:t>
      </w:r>
      <w:proofErr w:type="spellEnd"/>
      <w:r w:rsidR="00716F1F" w:rsidRPr="00D80917">
        <w:rPr>
          <w:rFonts w:ascii="Times New Roman" w:hAnsi="Times New Roman" w:cs="Times New Roman"/>
          <w:color w:val="FF0000"/>
          <w:sz w:val="28"/>
          <w:szCs w:val="28"/>
          <w:shd w:val="clear" w:color="auto" w:fill="FFFFFF"/>
        </w:rPr>
        <w:t xml:space="preserve"> </w:t>
      </w:r>
      <w:proofErr w:type="spellStart"/>
      <w:r w:rsidR="00716F1F" w:rsidRPr="00D80917">
        <w:rPr>
          <w:rFonts w:ascii="Times New Roman" w:hAnsi="Times New Roman" w:cs="Times New Roman"/>
          <w:color w:val="FF0000"/>
          <w:sz w:val="28"/>
          <w:szCs w:val="28"/>
          <w:shd w:val="clear" w:color="auto" w:fill="FFFFFF"/>
        </w:rPr>
        <w:t>națională</w:t>
      </w:r>
      <w:proofErr w:type="spellEnd"/>
      <w:r w:rsidR="00716F1F" w:rsidRPr="00D80917">
        <w:rPr>
          <w:rFonts w:ascii="Times New Roman" w:hAnsi="Times New Roman" w:cs="Times New Roman"/>
          <w:color w:val="FF0000"/>
          <w:sz w:val="28"/>
          <w:szCs w:val="28"/>
          <w:shd w:val="clear" w:color="auto" w:fill="FFFFFF"/>
        </w:rPr>
        <w:t xml:space="preserve">, </w:t>
      </w:r>
      <w:proofErr w:type="spellStart"/>
      <w:r w:rsidR="00716F1F" w:rsidRPr="00D80917">
        <w:rPr>
          <w:rFonts w:ascii="Times New Roman" w:hAnsi="Times New Roman" w:cs="Times New Roman"/>
          <w:color w:val="FF0000"/>
          <w:sz w:val="28"/>
          <w:szCs w:val="28"/>
          <w:shd w:val="clear" w:color="auto" w:fill="FFFFFF"/>
        </w:rPr>
        <w:t>astfel</w:t>
      </w:r>
      <w:proofErr w:type="spellEnd"/>
      <w:r w:rsidR="00716F1F" w:rsidRPr="00D80917">
        <w:rPr>
          <w:rFonts w:ascii="Times New Roman" w:hAnsi="Times New Roman" w:cs="Times New Roman"/>
          <w:color w:val="FF0000"/>
          <w:sz w:val="28"/>
          <w:szCs w:val="28"/>
          <w:shd w:val="clear" w:color="auto" w:fill="FFFFFF"/>
        </w:rPr>
        <w:t xml:space="preserve"> cum </w:t>
      </w:r>
      <w:proofErr w:type="spellStart"/>
      <w:r w:rsidR="00716F1F" w:rsidRPr="00D80917">
        <w:rPr>
          <w:rFonts w:ascii="Times New Roman" w:hAnsi="Times New Roman" w:cs="Times New Roman"/>
          <w:color w:val="FF0000"/>
          <w:sz w:val="28"/>
          <w:szCs w:val="28"/>
          <w:shd w:val="clear" w:color="auto" w:fill="FFFFFF"/>
        </w:rPr>
        <w:t>este</w:t>
      </w:r>
      <w:proofErr w:type="spellEnd"/>
      <w:r w:rsidR="00716F1F" w:rsidRPr="00D80917">
        <w:rPr>
          <w:rFonts w:ascii="Times New Roman" w:hAnsi="Times New Roman" w:cs="Times New Roman"/>
          <w:color w:val="FF0000"/>
          <w:sz w:val="28"/>
          <w:szCs w:val="28"/>
          <w:shd w:val="clear" w:color="auto" w:fill="FFFFFF"/>
        </w:rPr>
        <w:t xml:space="preserve"> </w:t>
      </w:r>
      <w:proofErr w:type="spellStart"/>
      <w:r w:rsidR="00716F1F" w:rsidRPr="00D80917">
        <w:rPr>
          <w:rFonts w:ascii="Times New Roman" w:hAnsi="Times New Roman" w:cs="Times New Roman"/>
          <w:color w:val="FF0000"/>
          <w:sz w:val="28"/>
          <w:szCs w:val="28"/>
          <w:shd w:val="clear" w:color="auto" w:fill="FFFFFF"/>
        </w:rPr>
        <w:t>definită</w:t>
      </w:r>
      <w:proofErr w:type="spellEnd"/>
      <w:r w:rsidR="00716F1F" w:rsidRPr="00D80917">
        <w:rPr>
          <w:rFonts w:ascii="Times New Roman" w:hAnsi="Times New Roman" w:cs="Times New Roman"/>
          <w:color w:val="FF0000"/>
          <w:sz w:val="28"/>
          <w:szCs w:val="28"/>
          <w:shd w:val="clear" w:color="auto" w:fill="FFFFFF"/>
        </w:rPr>
        <w:t xml:space="preserve"> la art. </w:t>
      </w:r>
      <w:r w:rsidR="00492D1E">
        <w:rPr>
          <w:b/>
          <w:bCs/>
          <w:color w:val="FF0000"/>
          <w:sz w:val="28"/>
          <w:szCs w:val="28"/>
        </w:rPr>
        <w:t>4</w:t>
      </w:r>
      <w:r w:rsidR="00492D1E" w:rsidRPr="00B54D20">
        <w:rPr>
          <w:b/>
          <w:bCs/>
          <w:color w:val="FF0000"/>
          <w:sz w:val="28"/>
          <w:szCs w:val="28"/>
          <w:vertAlign w:val="superscript"/>
        </w:rPr>
        <w:t>2</w:t>
      </w:r>
      <w:r w:rsidR="00716F1F" w:rsidRPr="00D80917">
        <w:rPr>
          <w:rFonts w:ascii="Times New Roman" w:hAnsi="Times New Roman" w:cs="Times New Roman"/>
          <w:color w:val="FF0000"/>
          <w:sz w:val="28"/>
          <w:szCs w:val="28"/>
          <w:shd w:val="clear" w:color="auto" w:fill="FFFFFF"/>
        </w:rPr>
        <w:t xml:space="preserve"> </w:t>
      </w:r>
      <w:proofErr w:type="spellStart"/>
      <w:r w:rsidR="00716F1F" w:rsidRPr="00D80917">
        <w:rPr>
          <w:rFonts w:ascii="Times New Roman" w:hAnsi="Times New Roman" w:cs="Times New Roman"/>
          <w:color w:val="FF0000"/>
          <w:sz w:val="28"/>
          <w:szCs w:val="28"/>
          <w:shd w:val="clear" w:color="auto" w:fill="FFFFFF"/>
        </w:rPr>
        <w:t>alin</w:t>
      </w:r>
      <w:proofErr w:type="spellEnd"/>
      <w:r w:rsidR="00716F1F" w:rsidRPr="00D80917">
        <w:rPr>
          <w:rFonts w:ascii="Times New Roman" w:hAnsi="Times New Roman" w:cs="Times New Roman"/>
          <w:color w:val="FF0000"/>
          <w:sz w:val="28"/>
          <w:szCs w:val="28"/>
          <w:shd w:val="clear" w:color="auto" w:fill="FFFFFF"/>
        </w:rPr>
        <w:t xml:space="preserve"> (1) lit a), </w:t>
      </w:r>
      <w:proofErr w:type="spellStart"/>
      <w:r w:rsidRPr="00D80917">
        <w:rPr>
          <w:rFonts w:ascii="Times New Roman" w:hAnsi="Times New Roman" w:cs="Times New Roman"/>
          <w:color w:val="FF0000"/>
          <w:sz w:val="28"/>
          <w:szCs w:val="28"/>
          <w:shd w:val="clear" w:color="auto" w:fill="FFFFFF"/>
        </w:rPr>
        <w:t>pentru</w:t>
      </w:r>
      <w:proofErr w:type="spellEnd"/>
      <w:r w:rsidRPr="00D80917">
        <w:rPr>
          <w:rFonts w:ascii="Times New Roman" w:hAnsi="Times New Roman" w:cs="Times New Roman"/>
          <w:color w:val="FF0000"/>
          <w:sz w:val="28"/>
          <w:szCs w:val="28"/>
          <w:shd w:val="clear" w:color="auto" w:fill="FFFFFF"/>
        </w:rPr>
        <w:t xml:space="preserve"> </w:t>
      </w:r>
      <w:proofErr w:type="spellStart"/>
      <w:r w:rsidRPr="00D80917">
        <w:rPr>
          <w:rFonts w:ascii="Times New Roman" w:hAnsi="Times New Roman" w:cs="Times New Roman"/>
          <w:color w:val="FF0000"/>
          <w:sz w:val="28"/>
          <w:szCs w:val="28"/>
          <w:shd w:val="clear" w:color="auto" w:fill="FFFFFF"/>
        </w:rPr>
        <w:t>membrii</w:t>
      </w:r>
      <w:proofErr w:type="spellEnd"/>
      <w:r w:rsidRPr="00D80917">
        <w:rPr>
          <w:rFonts w:ascii="Times New Roman" w:hAnsi="Times New Roman" w:cs="Times New Roman"/>
          <w:color w:val="FF0000"/>
          <w:sz w:val="28"/>
          <w:szCs w:val="28"/>
          <w:shd w:val="clear" w:color="auto" w:fill="FFFFFF"/>
        </w:rPr>
        <w:t xml:space="preserve"> </w:t>
      </w:r>
      <w:proofErr w:type="spellStart"/>
      <w:r w:rsidRPr="00D80917">
        <w:rPr>
          <w:rFonts w:ascii="Times New Roman" w:hAnsi="Times New Roman" w:cs="Times New Roman"/>
          <w:color w:val="FF0000"/>
          <w:sz w:val="28"/>
          <w:szCs w:val="28"/>
          <w:shd w:val="clear" w:color="auto" w:fill="FFFFFF"/>
        </w:rPr>
        <w:t>consiliului</w:t>
      </w:r>
      <w:proofErr w:type="spellEnd"/>
      <w:r w:rsidRPr="00D80917">
        <w:rPr>
          <w:rFonts w:ascii="Times New Roman" w:hAnsi="Times New Roman" w:cs="Times New Roman"/>
          <w:color w:val="FF0000"/>
          <w:sz w:val="28"/>
          <w:szCs w:val="28"/>
          <w:shd w:val="clear" w:color="auto" w:fill="FFFFFF"/>
        </w:rPr>
        <w:t xml:space="preserve"> de </w:t>
      </w:r>
      <w:proofErr w:type="spellStart"/>
      <w:r w:rsidRPr="00D80917">
        <w:rPr>
          <w:rFonts w:ascii="Times New Roman" w:hAnsi="Times New Roman" w:cs="Times New Roman"/>
          <w:color w:val="FF0000"/>
          <w:sz w:val="28"/>
          <w:szCs w:val="28"/>
          <w:shd w:val="clear" w:color="auto" w:fill="FFFFFF"/>
        </w:rPr>
        <w:t>ad</w:t>
      </w:r>
      <w:r w:rsidR="00716F1F" w:rsidRPr="00D80917">
        <w:rPr>
          <w:rFonts w:ascii="Times New Roman" w:hAnsi="Times New Roman" w:cs="Times New Roman"/>
          <w:color w:val="FF0000"/>
          <w:sz w:val="28"/>
          <w:szCs w:val="28"/>
          <w:shd w:val="clear" w:color="auto" w:fill="FFFFFF"/>
        </w:rPr>
        <w:t>ministraţie</w:t>
      </w:r>
      <w:proofErr w:type="spellEnd"/>
      <w:r w:rsidR="00716F1F" w:rsidRPr="00D80917">
        <w:rPr>
          <w:rFonts w:ascii="Times New Roman" w:hAnsi="Times New Roman" w:cs="Times New Roman"/>
          <w:color w:val="FF0000"/>
          <w:sz w:val="28"/>
          <w:szCs w:val="28"/>
          <w:shd w:val="clear" w:color="auto" w:fill="FFFFFF"/>
        </w:rPr>
        <w:t xml:space="preserve"> </w:t>
      </w:r>
      <w:proofErr w:type="spellStart"/>
      <w:r w:rsidR="00716F1F" w:rsidRPr="00D80917">
        <w:rPr>
          <w:rFonts w:ascii="Times New Roman" w:hAnsi="Times New Roman" w:cs="Times New Roman"/>
          <w:color w:val="FF0000"/>
          <w:sz w:val="28"/>
          <w:szCs w:val="28"/>
          <w:shd w:val="clear" w:color="auto" w:fill="FFFFFF"/>
        </w:rPr>
        <w:t>sau</w:t>
      </w:r>
      <w:proofErr w:type="spellEnd"/>
      <w:r w:rsidR="00716F1F" w:rsidRPr="00D80917">
        <w:rPr>
          <w:rFonts w:ascii="Times New Roman" w:hAnsi="Times New Roman" w:cs="Times New Roman"/>
          <w:color w:val="FF0000"/>
          <w:sz w:val="28"/>
          <w:szCs w:val="28"/>
          <w:shd w:val="clear" w:color="auto" w:fill="FFFFFF"/>
        </w:rPr>
        <w:t xml:space="preserve"> </w:t>
      </w:r>
      <w:proofErr w:type="spellStart"/>
      <w:r w:rsidR="00716F1F" w:rsidRPr="00D80917">
        <w:rPr>
          <w:rFonts w:ascii="Times New Roman" w:hAnsi="Times New Roman" w:cs="Times New Roman"/>
          <w:color w:val="FF0000"/>
          <w:sz w:val="28"/>
          <w:szCs w:val="28"/>
          <w:shd w:val="clear" w:color="auto" w:fill="FFFFFF"/>
        </w:rPr>
        <w:t>supraveghere</w:t>
      </w:r>
      <w:proofErr w:type="spellEnd"/>
      <w:r w:rsidR="00716F1F" w:rsidRPr="00D80917">
        <w:rPr>
          <w:rFonts w:ascii="Times New Roman" w:hAnsi="Times New Roman" w:cs="Times New Roman"/>
          <w:color w:val="FF0000"/>
          <w:sz w:val="28"/>
          <w:szCs w:val="28"/>
          <w:shd w:val="clear" w:color="auto" w:fill="FFFFFF"/>
        </w:rPr>
        <w:t xml:space="preserve"> se </w:t>
      </w:r>
      <w:proofErr w:type="spellStart"/>
      <w:r w:rsidR="00716F1F" w:rsidRPr="00D80917">
        <w:rPr>
          <w:rFonts w:ascii="Times New Roman" w:hAnsi="Times New Roman" w:cs="Times New Roman"/>
          <w:color w:val="FF0000"/>
          <w:sz w:val="28"/>
          <w:szCs w:val="28"/>
          <w:shd w:val="clear" w:color="auto" w:fill="FFFFFF"/>
        </w:rPr>
        <w:t>finalizează</w:t>
      </w:r>
      <w:proofErr w:type="spellEnd"/>
      <w:r w:rsidR="00716F1F" w:rsidRPr="00D80917">
        <w:rPr>
          <w:rFonts w:ascii="Times New Roman" w:hAnsi="Times New Roman" w:cs="Times New Roman"/>
          <w:color w:val="FF0000"/>
          <w:sz w:val="28"/>
          <w:szCs w:val="28"/>
          <w:shd w:val="clear" w:color="auto" w:fill="FFFFFF"/>
        </w:rPr>
        <w:t xml:space="preserve"> </w:t>
      </w:r>
      <w:proofErr w:type="spellStart"/>
      <w:r w:rsidR="00716F1F" w:rsidRPr="00D80917">
        <w:rPr>
          <w:rFonts w:ascii="Times New Roman" w:hAnsi="Times New Roman" w:cs="Times New Roman"/>
          <w:color w:val="FF0000"/>
          <w:sz w:val="28"/>
          <w:szCs w:val="28"/>
          <w:shd w:val="clear" w:color="auto" w:fill="FFFFFF"/>
        </w:rPr>
        <w:t>în</w:t>
      </w:r>
      <w:proofErr w:type="spellEnd"/>
      <w:r w:rsidR="00716F1F" w:rsidRPr="00D80917">
        <w:rPr>
          <w:rFonts w:ascii="Times New Roman" w:hAnsi="Times New Roman" w:cs="Times New Roman"/>
          <w:color w:val="FF0000"/>
          <w:sz w:val="28"/>
          <w:szCs w:val="28"/>
          <w:shd w:val="clear" w:color="auto" w:fill="FFFFFF"/>
        </w:rPr>
        <w:t xml:space="preserve"> termen de </w:t>
      </w:r>
      <w:proofErr w:type="spellStart"/>
      <w:r w:rsidR="00716F1F" w:rsidRPr="00D80917">
        <w:rPr>
          <w:rFonts w:ascii="Times New Roman" w:hAnsi="Times New Roman" w:cs="Times New Roman"/>
          <w:color w:val="FF0000"/>
          <w:sz w:val="28"/>
          <w:szCs w:val="28"/>
          <w:shd w:val="clear" w:color="auto" w:fill="FFFFFF"/>
        </w:rPr>
        <w:t>cel</w:t>
      </w:r>
      <w:proofErr w:type="spellEnd"/>
      <w:r w:rsidR="00716F1F" w:rsidRPr="00D80917">
        <w:rPr>
          <w:rFonts w:ascii="Times New Roman" w:hAnsi="Times New Roman" w:cs="Times New Roman"/>
          <w:color w:val="FF0000"/>
          <w:sz w:val="28"/>
          <w:szCs w:val="28"/>
          <w:shd w:val="clear" w:color="auto" w:fill="FFFFFF"/>
        </w:rPr>
        <w:t xml:space="preserve"> </w:t>
      </w:r>
      <w:proofErr w:type="spellStart"/>
      <w:r w:rsidR="00716F1F" w:rsidRPr="00D80917">
        <w:rPr>
          <w:rFonts w:ascii="Times New Roman" w:hAnsi="Times New Roman" w:cs="Times New Roman"/>
          <w:color w:val="FF0000"/>
          <w:sz w:val="28"/>
          <w:szCs w:val="28"/>
          <w:shd w:val="clear" w:color="auto" w:fill="FFFFFF"/>
        </w:rPr>
        <w:t>mult</w:t>
      </w:r>
      <w:proofErr w:type="spellEnd"/>
      <w:r w:rsidR="00716F1F" w:rsidRPr="00D80917">
        <w:rPr>
          <w:rFonts w:ascii="Times New Roman" w:hAnsi="Times New Roman" w:cs="Times New Roman"/>
          <w:color w:val="FF0000"/>
          <w:sz w:val="28"/>
          <w:szCs w:val="28"/>
          <w:shd w:val="clear" w:color="auto" w:fill="FFFFFF"/>
        </w:rPr>
        <w:t xml:space="preserve"> 60 de </w:t>
      </w:r>
      <w:proofErr w:type="spellStart"/>
      <w:r w:rsidR="00716F1F" w:rsidRPr="00D80917">
        <w:rPr>
          <w:rFonts w:ascii="Times New Roman" w:hAnsi="Times New Roman" w:cs="Times New Roman"/>
          <w:color w:val="FF0000"/>
          <w:sz w:val="28"/>
          <w:szCs w:val="28"/>
          <w:shd w:val="clear" w:color="auto" w:fill="FFFFFF"/>
        </w:rPr>
        <w:t>zile</w:t>
      </w:r>
      <w:proofErr w:type="spellEnd"/>
      <w:r w:rsidR="00716F1F" w:rsidRPr="00D80917">
        <w:rPr>
          <w:rFonts w:ascii="Times New Roman" w:hAnsi="Times New Roman" w:cs="Times New Roman"/>
          <w:color w:val="FF0000"/>
          <w:sz w:val="28"/>
          <w:szCs w:val="28"/>
          <w:shd w:val="clear" w:color="auto" w:fill="FFFFFF"/>
        </w:rPr>
        <w:t xml:space="preserve"> de la </w:t>
      </w:r>
      <w:proofErr w:type="spellStart"/>
      <w:r w:rsidR="00716F1F" w:rsidRPr="00D80917">
        <w:rPr>
          <w:rFonts w:ascii="Times New Roman" w:hAnsi="Times New Roman" w:cs="Times New Roman"/>
          <w:color w:val="FF0000"/>
          <w:sz w:val="28"/>
          <w:szCs w:val="28"/>
          <w:shd w:val="clear" w:color="auto" w:fill="FFFFFF"/>
        </w:rPr>
        <w:t>publicarea</w:t>
      </w:r>
      <w:proofErr w:type="spellEnd"/>
      <w:r w:rsidR="00716F1F" w:rsidRPr="00D80917">
        <w:rPr>
          <w:rFonts w:ascii="Times New Roman" w:hAnsi="Times New Roman" w:cs="Times New Roman"/>
          <w:color w:val="FF0000"/>
          <w:sz w:val="28"/>
          <w:szCs w:val="28"/>
          <w:shd w:val="clear" w:color="auto" w:fill="FFFFFF"/>
        </w:rPr>
        <w:t xml:space="preserve"> </w:t>
      </w:r>
      <w:proofErr w:type="spellStart"/>
      <w:r w:rsidR="00716F1F" w:rsidRPr="00D80917">
        <w:rPr>
          <w:rFonts w:ascii="Times New Roman" w:hAnsi="Times New Roman" w:cs="Times New Roman"/>
          <w:color w:val="FF0000"/>
          <w:sz w:val="28"/>
          <w:szCs w:val="28"/>
          <w:shd w:val="clear" w:color="auto" w:fill="FFFFFF"/>
        </w:rPr>
        <w:t>anunțului</w:t>
      </w:r>
      <w:proofErr w:type="spellEnd"/>
      <w:r w:rsidR="00716F1F" w:rsidRPr="00D80917">
        <w:rPr>
          <w:rFonts w:ascii="Times New Roman" w:hAnsi="Times New Roman" w:cs="Times New Roman"/>
          <w:color w:val="FF0000"/>
          <w:sz w:val="28"/>
          <w:szCs w:val="28"/>
          <w:shd w:val="clear" w:color="auto" w:fill="FFFFFF"/>
        </w:rPr>
        <w:t xml:space="preserve"> national de </w:t>
      </w:r>
      <w:proofErr w:type="spellStart"/>
      <w:r w:rsidR="00716F1F" w:rsidRPr="00D80917">
        <w:rPr>
          <w:rFonts w:ascii="Times New Roman" w:hAnsi="Times New Roman" w:cs="Times New Roman"/>
          <w:color w:val="FF0000"/>
          <w:sz w:val="28"/>
          <w:szCs w:val="28"/>
          <w:shd w:val="clear" w:color="auto" w:fill="FFFFFF"/>
        </w:rPr>
        <w:t>către</w:t>
      </w:r>
      <w:proofErr w:type="spellEnd"/>
      <w:r w:rsidR="00716F1F" w:rsidRPr="00D80917">
        <w:rPr>
          <w:rFonts w:ascii="Times New Roman" w:hAnsi="Times New Roman" w:cs="Times New Roman"/>
          <w:color w:val="FF0000"/>
          <w:sz w:val="28"/>
          <w:szCs w:val="28"/>
          <w:shd w:val="clear" w:color="auto" w:fill="FFFFFF"/>
        </w:rPr>
        <w:t xml:space="preserve"> </w:t>
      </w:r>
      <w:proofErr w:type="spellStart"/>
      <w:r w:rsidR="00716F1F" w:rsidRPr="00D80917">
        <w:rPr>
          <w:rFonts w:ascii="Times New Roman" w:hAnsi="Times New Roman" w:cs="Times New Roman"/>
          <w:color w:val="FF0000"/>
          <w:sz w:val="28"/>
          <w:szCs w:val="28"/>
          <w:shd w:val="clear" w:color="auto" w:fill="FFFFFF"/>
        </w:rPr>
        <w:t>Entitate</w:t>
      </w:r>
      <w:proofErr w:type="spellEnd"/>
      <w:r w:rsidR="00716F1F" w:rsidRPr="00D80917">
        <w:rPr>
          <w:rFonts w:ascii="Times New Roman" w:hAnsi="Times New Roman" w:cs="Times New Roman"/>
          <w:color w:val="FF0000"/>
          <w:sz w:val="28"/>
          <w:szCs w:val="28"/>
          <w:shd w:val="clear" w:color="auto" w:fill="FFFFFF"/>
        </w:rPr>
        <w:t>/TF.</w:t>
      </w:r>
    </w:p>
    <w:p w14:paraId="73049336" w14:textId="77777777" w:rsidR="00716F1F" w:rsidRPr="00D80917" w:rsidRDefault="00716F1F" w:rsidP="00716F1F">
      <w:pPr>
        <w:spacing w:after="0"/>
        <w:ind w:firstLine="720"/>
        <w:jc w:val="both"/>
        <w:rPr>
          <w:rFonts w:ascii="Times New Roman" w:hAnsi="Times New Roman" w:cs="Times New Roman"/>
          <w:color w:val="FF0000"/>
          <w:sz w:val="28"/>
          <w:szCs w:val="28"/>
          <w:shd w:val="clear" w:color="auto" w:fill="FFFFFF"/>
        </w:rPr>
      </w:pPr>
      <w:r w:rsidRPr="00D80917">
        <w:rPr>
          <w:rFonts w:ascii="Times New Roman" w:hAnsi="Times New Roman" w:cs="Times New Roman"/>
          <w:color w:val="FF0000"/>
          <w:sz w:val="28"/>
          <w:szCs w:val="28"/>
          <w:shd w:val="clear" w:color="auto" w:fill="FFFFFF"/>
        </w:rPr>
        <w:t xml:space="preserve">(4) </w:t>
      </w:r>
      <w:proofErr w:type="spellStart"/>
      <w:r w:rsidRPr="00D80917">
        <w:rPr>
          <w:rFonts w:ascii="Times New Roman" w:hAnsi="Times New Roman" w:cs="Times New Roman"/>
          <w:color w:val="FF0000"/>
          <w:sz w:val="28"/>
          <w:szCs w:val="28"/>
          <w:shd w:val="clear" w:color="auto" w:fill="FFFFFF"/>
        </w:rPr>
        <w:t>Procedura</w:t>
      </w:r>
      <w:proofErr w:type="spellEnd"/>
      <w:r w:rsidRPr="00D80917">
        <w:rPr>
          <w:rFonts w:ascii="Times New Roman" w:hAnsi="Times New Roman" w:cs="Times New Roman"/>
          <w:color w:val="FF0000"/>
          <w:sz w:val="28"/>
          <w:szCs w:val="28"/>
          <w:shd w:val="clear" w:color="auto" w:fill="FFFFFF"/>
        </w:rPr>
        <w:t xml:space="preserve"> de </w:t>
      </w:r>
      <w:proofErr w:type="spellStart"/>
      <w:r w:rsidRPr="00D80917">
        <w:rPr>
          <w:rFonts w:ascii="Times New Roman" w:hAnsi="Times New Roman" w:cs="Times New Roman"/>
          <w:color w:val="FF0000"/>
          <w:sz w:val="28"/>
          <w:szCs w:val="28"/>
          <w:shd w:val="clear" w:color="auto" w:fill="FFFFFF"/>
        </w:rPr>
        <w:t>evaluare</w:t>
      </w:r>
      <w:proofErr w:type="spellEnd"/>
      <w:r w:rsidRPr="00D80917">
        <w:rPr>
          <w:rFonts w:ascii="Times New Roman" w:hAnsi="Times New Roman" w:cs="Times New Roman"/>
          <w:color w:val="FF0000"/>
          <w:sz w:val="28"/>
          <w:szCs w:val="28"/>
          <w:shd w:val="clear" w:color="auto" w:fill="FFFFFF"/>
        </w:rPr>
        <w:t xml:space="preserve"> </w:t>
      </w:r>
      <w:proofErr w:type="spellStart"/>
      <w:r w:rsidRPr="00D80917">
        <w:rPr>
          <w:rFonts w:ascii="Times New Roman" w:hAnsi="Times New Roman" w:cs="Times New Roman"/>
          <w:color w:val="FF0000"/>
          <w:sz w:val="28"/>
          <w:szCs w:val="28"/>
          <w:shd w:val="clear" w:color="auto" w:fill="FFFFFF"/>
        </w:rPr>
        <w:t>și</w:t>
      </w:r>
      <w:proofErr w:type="spellEnd"/>
      <w:r w:rsidRPr="00D80917">
        <w:rPr>
          <w:rFonts w:ascii="Times New Roman" w:hAnsi="Times New Roman" w:cs="Times New Roman"/>
          <w:color w:val="FF0000"/>
          <w:sz w:val="28"/>
          <w:szCs w:val="28"/>
          <w:shd w:val="clear" w:color="auto" w:fill="FFFFFF"/>
        </w:rPr>
        <w:t xml:space="preserve"> </w:t>
      </w:r>
      <w:proofErr w:type="spellStart"/>
      <w:r w:rsidRPr="00D80917">
        <w:rPr>
          <w:rFonts w:ascii="Times New Roman" w:hAnsi="Times New Roman" w:cs="Times New Roman"/>
          <w:color w:val="FF0000"/>
          <w:sz w:val="28"/>
          <w:szCs w:val="28"/>
          <w:shd w:val="clear" w:color="auto" w:fill="FFFFFF"/>
        </w:rPr>
        <w:t>selecție</w:t>
      </w:r>
      <w:proofErr w:type="spellEnd"/>
      <w:r w:rsidRPr="00D80917">
        <w:rPr>
          <w:rFonts w:ascii="Times New Roman" w:hAnsi="Times New Roman" w:cs="Times New Roman"/>
          <w:color w:val="FF0000"/>
          <w:sz w:val="28"/>
          <w:szCs w:val="28"/>
          <w:shd w:val="clear" w:color="auto" w:fill="FFFFFF"/>
        </w:rPr>
        <w:t xml:space="preserve"> </w:t>
      </w:r>
      <w:proofErr w:type="spellStart"/>
      <w:r w:rsidRPr="00D80917">
        <w:rPr>
          <w:rFonts w:ascii="Times New Roman" w:hAnsi="Times New Roman" w:cs="Times New Roman"/>
          <w:color w:val="FF0000"/>
          <w:sz w:val="28"/>
          <w:szCs w:val="28"/>
          <w:shd w:val="clear" w:color="auto" w:fill="FFFFFF"/>
        </w:rPr>
        <w:t>finală</w:t>
      </w:r>
      <w:proofErr w:type="spellEnd"/>
      <w:r w:rsidRPr="00D80917">
        <w:rPr>
          <w:rFonts w:ascii="Times New Roman" w:hAnsi="Times New Roman" w:cs="Times New Roman"/>
          <w:color w:val="FF0000"/>
          <w:sz w:val="28"/>
          <w:szCs w:val="28"/>
          <w:shd w:val="clear" w:color="auto" w:fill="FFFFFF"/>
        </w:rPr>
        <w:t xml:space="preserve">, </w:t>
      </w:r>
      <w:proofErr w:type="spellStart"/>
      <w:r w:rsidRPr="00D80917">
        <w:rPr>
          <w:rFonts w:ascii="Times New Roman" w:hAnsi="Times New Roman" w:cs="Times New Roman"/>
          <w:color w:val="FF0000"/>
          <w:sz w:val="28"/>
          <w:szCs w:val="28"/>
          <w:shd w:val="clear" w:color="auto" w:fill="FFFFFF"/>
        </w:rPr>
        <w:t>astfel</w:t>
      </w:r>
      <w:proofErr w:type="spellEnd"/>
      <w:r w:rsidRPr="00D80917">
        <w:rPr>
          <w:rFonts w:ascii="Times New Roman" w:hAnsi="Times New Roman" w:cs="Times New Roman"/>
          <w:color w:val="FF0000"/>
          <w:sz w:val="28"/>
          <w:szCs w:val="28"/>
          <w:shd w:val="clear" w:color="auto" w:fill="FFFFFF"/>
        </w:rPr>
        <w:t xml:space="preserve"> cum </w:t>
      </w:r>
      <w:proofErr w:type="spellStart"/>
      <w:r w:rsidRPr="00D80917">
        <w:rPr>
          <w:rFonts w:ascii="Times New Roman" w:hAnsi="Times New Roman" w:cs="Times New Roman"/>
          <w:color w:val="FF0000"/>
          <w:sz w:val="28"/>
          <w:szCs w:val="28"/>
          <w:shd w:val="clear" w:color="auto" w:fill="FFFFFF"/>
        </w:rPr>
        <w:t>este</w:t>
      </w:r>
      <w:proofErr w:type="spellEnd"/>
      <w:r w:rsidRPr="00D80917">
        <w:rPr>
          <w:rFonts w:ascii="Times New Roman" w:hAnsi="Times New Roman" w:cs="Times New Roman"/>
          <w:color w:val="FF0000"/>
          <w:sz w:val="28"/>
          <w:szCs w:val="28"/>
          <w:shd w:val="clear" w:color="auto" w:fill="FFFFFF"/>
        </w:rPr>
        <w:t xml:space="preserve"> </w:t>
      </w:r>
      <w:proofErr w:type="spellStart"/>
      <w:r w:rsidRPr="00D80917">
        <w:rPr>
          <w:rFonts w:ascii="Times New Roman" w:hAnsi="Times New Roman" w:cs="Times New Roman"/>
          <w:color w:val="FF0000"/>
          <w:sz w:val="28"/>
          <w:szCs w:val="28"/>
          <w:shd w:val="clear" w:color="auto" w:fill="FFFFFF"/>
        </w:rPr>
        <w:t>definită</w:t>
      </w:r>
      <w:proofErr w:type="spellEnd"/>
      <w:r w:rsidRPr="00D80917">
        <w:rPr>
          <w:rFonts w:ascii="Times New Roman" w:hAnsi="Times New Roman" w:cs="Times New Roman"/>
          <w:color w:val="FF0000"/>
          <w:sz w:val="28"/>
          <w:szCs w:val="28"/>
          <w:shd w:val="clear" w:color="auto" w:fill="FFFFFF"/>
        </w:rPr>
        <w:t xml:space="preserve"> la art. </w:t>
      </w:r>
      <w:r w:rsidR="00492D1E">
        <w:rPr>
          <w:b/>
          <w:bCs/>
          <w:color w:val="FF0000"/>
          <w:sz w:val="28"/>
          <w:szCs w:val="28"/>
        </w:rPr>
        <w:t>4</w:t>
      </w:r>
      <w:r w:rsidR="00492D1E" w:rsidRPr="00B54D20">
        <w:rPr>
          <w:b/>
          <w:bCs/>
          <w:color w:val="FF0000"/>
          <w:sz w:val="28"/>
          <w:szCs w:val="28"/>
          <w:vertAlign w:val="superscript"/>
        </w:rPr>
        <w:t>2</w:t>
      </w:r>
      <w:r w:rsidRPr="00D80917">
        <w:rPr>
          <w:rFonts w:ascii="Times New Roman" w:hAnsi="Times New Roman" w:cs="Times New Roman"/>
          <w:color w:val="FF0000"/>
          <w:sz w:val="28"/>
          <w:szCs w:val="28"/>
          <w:shd w:val="clear" w:color="auto" w:fill="FFFFFF"/>
        </w:rPr>
        <w:t xml:space="preserve"> </w:t>
      </w:r>
      <w:proofErr w:type="spellStart"/>
      <w:r w:rsidRPr="00D80917">
        <w:rPr>
          <w:rFonts w:ascii="Times New Roman" w:hAnsi="Times New Roman" w:cs="Times New Roman"/>
          <w:color w:val="FF0000"/>
          <w:sz w:val="28"/>
          <w:szCs w:val="28"/>
          <w:shd w:val="clear" w:color="auto" w:fill="FFFFFF"/>
        </w:rPr>
        <w:t>alin</w:t>
      </w:r>
      <w:proofErr w:type="spellEnd"/>
      <w:r w:rsidRPr="00D80917">
        <w:rPr>
          <w:rFonts w:ascii="Times New Roman" w:hAnsi="Times New Roman" w:cs="Times New Roman"/>
          <w:color w:val="FF0000"/>
          <w:sz w:val="28"/>
          <w:szCs w:val="28"/>
          <w:shd w:val="clear" w:color="auto" w:fill="FFFFFF"/>
        </w:rPr>
        <w:t xml:space="preserve"> (1) lit b), </w:t>
      </w:r>
      <w:proofErr w:type="spellStart"/>
      <w:r w:rsidRPr="00D80917">
        <w:rPr>
          <w:rFonts w:ascii="Times New Roman" w:hAnsi="Times New Roman" w:cs="Times New Roman"/>
          <w:color w:val="FF0000"/>
          <w:sz w:val="28"/>
          <w:szCs w:val="28"/>
          <w:shd w:val="clear" w:color="auto" w:fill="FFFFFF"/>
        </w:rPr>
        <w:t>pentru</w:t>
      </w:r>
      <w:proofErr w:type="spellEnd"/>
      <w:r w:rsidRPr="00D80917">
        <w:rPr>
          <w:rFonts w:ascii="Times New Roman" w:hAnsi="Times New Roman" w:cs="Times New Roman"/>
          <w:color w:val="FF0000"/>
          <w:sz w:val="28"/>
          <w:szCs w:val="28"/>
          <w:shd w:val="clear" w:color="auto" w:fill="FFFFFF"/>
        </w:rPr>
        <w:t xml:space="preserve"> </w:t>
      </w:r>
      <w:proofErr w:type="spellStart"/>
      <w:r w:rsidRPr="00D80917">
        <w:rPr>
          <w:rFonts w:ascii="Times New Roman" w:hAnsi="Times New Roman" w:cs="Times New Roman"/>
          <w:color w:val="FF0000"/>
          <w:sz w:val="28"/>
          <w:szCs w:val="28"/>
          <w:shd w:val="clear" w:color="auto" w:fill="FFFFFF"/>
        </w:rPr>
        <w:t>membrii</w:t>
      </w:r>
      <w:proofErr w:type="spellEnd"/>
      <w:r w:rsidRPr="00D80917">
        <w:rPr>
          <w:rFonts w:ascii="Times New Roman" w:hAnsi="Times New Roman" w:cs="Times New Roman"/>
          <w:color w:val="FF0000"/>
          <w:sz w:val="28"/>
          <w:szCs w:val="28"/>
          <w:shd w:val="clear" w:color="auto" w:fill="FFFFFF"/>
        </w:rPr>
        <w:t xml:space="preserve"> </w:t>
      </w:r>
      <w:proofErr w:type="spellStart"/>
      <w:r w:rsidRPr="00D80917">
        <w:rPr>
          <w:rFonts w:ascii="Times New Roman" w:hAnsi="Times New Roman" w:cs="Times New Roman"/>
          <w:color w:val="FF0000"/>
          <w:sz w:val="28"/>
          <w:szCs w:val="28"/>
          <w:shd w:val="clear" w:color="auto" w:fill="FFFFFF"/>
        </w:rPr>
        <w:t>consiliului</w:t>
      </w:r>
      <w:proofErr w:type="spellEnd"/>
      <w:r w:rsidRPr="00D80917">
        <w:rPr>
          <w:rFonts w:ascii="Times New Roman" w:hAnsi="Times New Roman" w:cs="Times New Roman"/>
          <w:color w:val="FF0000"/>
          <w:sz w:val="28"/>
          <w:szCs w:val="28"/>
          <w:shd w:val="clear" w:color="auto" w:fill="FFFFFF"/>
        </w:rPr>
        <w:t xml:space="preserve"> de </w:t>
      </w:r>
      <w:proofErr w:type="spellStart"/>
      <w:r w:rsidRPr="00D80917">
        <w:rPr>
          <w:rFonts w:ascii="Times New Roman" w:hAnsi="Times New Roman" w:cs="Times New Roman"/>
          <w:color w:val="FF0000"/>
          <w:sz w:val="28"/>
          <w:szCs w:val="28"/>
          <w:shd w:val="clear" w:color="auto" w:fill="FFFFFF"/>
        </w:rPr>
        <w:t>administraţie</w:t>
      </w:r>
      <w:proofErr w:type="spellEnd"/>
      <w:r w:rsidRPr="00D80917">
        <w:rPr>
          <w:rFonts w:ascii="Times New Roman" w:hAnsi="Times New Roman" w:cs="Times New Roman"/>
          <w:color w:val="FF0000"/>
          <w:sz w:val="28"/>
          <w:szCs w:val="28"/>
          <w:shd w:val="clear" w:color="auto" w:fill="FFFFFF"/>
        </w:rPr>
        <w:t xml:space="preserve"> </w:t>
      </w:r>
      <w:proofErr w:type="spellStart"/>
      <w:r w:rsidRPr="00D80917">
        <w:rPr>
          <w:rFonts w:ascii="Times New Roman" w:hAnsi="Times New Roman" w:cs="Times New Roman"/>
          <w:color w:val="FF0000"/>
          <w:sz w:val="28"/>
          <w:szCs w:val="28"/>
          <w:shd w:val="clear" w:color="auto" w:fill="FFFFFF"/>
        </w:rPr>
        <w:t>sau</w:t>
      </w:r>
      <w:proofErr w:type="spellEnd"/>
      <w:r w:rsidRPr="00D80917">
        <w:rPr>
          <w:rFonts w:ascii="Times New Roman" w:hAnsi="Times New Roman" w:cs="Times New Roman"/>
          <w:color w:val="FF0000"/>
          <w:sz w:val="28"/>
          <w:szCs w:val="28"/>
          <w:shd w:val="clear" w:color="auto" w:fill="FFFFFF"/>
        </w:rPr>
        <w:t xml:space="preserve"> </w:t>
      </w:r>
      <w:proofErr w:type="spellStart"/>
      <w:r w:rsidRPr="00D80917">
        <w:rPr>
          <w:rFonts w:ascii="Times New Roman" w:hAnsi="Times New Roman" w:cs="Times New Roman"/>
          <w:color w:val="FF0000"/>
          <w:sz w:val="28"/>
          <w:szCs w:val="28"/>
          <w:shd w:val="clear" w:color="auto" w:fill="FFFFFF"/>
        </w:rPr>
        <w:t>supraveghere</w:t>
      </w:r>
      <w:proofErr w:type="spellEnd"/>
      <w:r w:rsidRPr="00D80917">
        <w:rPr>
          <w:rFonts w:ascii="Times New Roman" w:hAnsi="Times New Roman" w:cs="Times New Roman"/>
          <w:color w:val="FF0000"/>
          <w:sz w:val="28"/>
          <w:szCs w:val="28"/>
          <w:shd w:val="clear" w:color="auto" w:fill="FFFFFF"/>
        </w:rPr>
        <w:t xml:space="preserve"> </w:t>
      </w:r>
      <w:proofErr w:type="spellStart"/>
      <w:r w:rsidRPr="00D80917">
        <w:rPr>
          <w:rFonts w:ascii="Times New Roman" w:hAnsi="Times New Roman" w:cs="Times New Roman"/>
          <w:color w:val="FF0000"/>
          <w:sz w:val="28"/>
          <w:szCs w:val="28"/>
          <w:shd w:val="clear" w:color="auto" w:fill="FFFFFF"/>
        </w:rPr>
        <w:t>și</w:t>
      </w:r>
      <w:proofErr w:type="spellEnd"/>
      <w:r w:rsidRPr="00D80917">
        <w:rPr>
          <w:rFonts w:ascii="Times New Roman" w:hAnsi="Times New Roman" w:cs="Times New Roman"/>
          <w:color w:val="FF0000"/>
          <w:sz w:val="28"/>
          <w:szCs w:val="28"/>
          <w:shd w:val="clear" w:color="auto" w:fill="FFFFFF"/>
        </w:rPr>
        <w:t xml:space="preserve"> </w:t>
      </w:r>
      <w:proofErr w:type="spellStart"/>
      <w:r w:rsidRPr="00D80917">
        <w:rPr>
          <w:rFonts w:ascii="Times New Roman" w:hAnsi="Times New Roman" w:cs="Times New Roman"/>
          <w:color w:val="FF0000"/>
          <w:sz w:val="28"/>
          <w:szCs w:val="28"/>
          <w:shd w:val="clear" w:color="auto" w:fill="FFFFFF"/>
        </w:rPr>
        <w:t>directori</w:t>
      </w:r>
      <w:proofErr w:type="spellEnd"/>
      <w:r w:rsidRPr="00D80917">
        <w:rPr>
          <w:rFonts w:ascii="Times New Roman" w:hAnsi="Times New Roman" w:cs="Times New Roman"/>
          <w:color w:val="FF0000"/>
          <w:sz w:val="28"/>
          <w:szCs w:val="28"/>
          <w:shd w:val="clear" w:color="auto" w:fill="FFFFFF"/>
        </w:rPr>
        <w:t xml:space="preserve"> se </w:t>
      </w:r>
      <w:proofErr w:type="spellStart"/>
      <w:r w:rsidRPr="00D80917">
        <w:rPr>
          <w:rFonts w:ascii="Times New Roman" w:hAnsi="Times New Roman" w:cs="Times New Roman"/>
          <w:color w:val="FF0000"/>
          <w:sz w:val="28"/>
          <w:szCs w:val="28"/>
          <w:shd w:val="clear" w:color="auto" w:fill="FFFFFF"/>
        </w:rPr>
        <w:t>finalizează</w:t>
      </w:r>
      <w:proofErr w:type="spellEnd"/>
      <w:r w:rsidRPr="00D80917">
        <w:rPr>
          <w:rFonts w:ascii="Times New Roman" w:hAnsi="Times New Roman" w:cs="Times New Roman"/>
          <w:color w:val="FF0000"/>
          <w:sz w:val="28"/>
          <w:szCs w:val="28"/>
          <w:shd w:val="clear" w:color="auto" w:fill="FFFFFF"/>
        </w:rPr>
        <w:t xml:space="preserve"> </w:t>
      </w:r>
      <w:proofErr w:type="spellStart"/>
      <w:r w:rsidRPr="00D80917">
        <w:rPr>
          <w:rFonts w:ascii="Times New Roman" w:hAnsi="Times New Roman" w:cs="Times New Roman"/>
          <w:color w:val="FF0000"/>
          <w:sz w:val="28"/>
          <w:szCs w:val="28"/>
          <w:shd w:val="clear" w:color="auto" w:fill="FFFFFF"/>
        </w:rPr>
        <w:t>în</w:t>
      </w:r>
      <w:proofErr w:type="spellEnd"/>
      <w:r w:rsidRPr="00D80917">
        <w:rPr>
          <w:rFonts w:ascii="Times New Roman" w:hAnsi="Times New Roman" w:cs="Times New Roman"/>
          <w:color w:val="FF0000"/>
          <w:sz w:val="28"/>
          <w:szCs w:val="28"/>
          <w:shd w:val="clear" w:color="auto" w:fill="FFFFFF"/>
        </w:rPr>
        <w:t xml:space="preserve"> termen de </w:t>
      </w:r>
      <w:proofErr w:type="spellStart"/>
      <w:r w:rsidRPr="00D80917">
        <w:rPr>
          <w:rFonts w:ascii="Times New Roman" w:hAnsi="Times New Roman" w:cs="Times New Roman"/>
          <w:color w:val="FF0000"/>
          <w:sz w:val="28"/>
          <w:szCs w:val="28"/>
          <w:shd w:val="clear" w:color="auto" w:fill="FFFFFF"/>
        </w:rPr>
        <w:t>cel</w:t>
      </w:r>
      <w:proofErr w:type="spellEnd"/>
      <w:r w:rsidRPr="00D80917">
        <w:rPr>
          <w:rFonts w:ascii="Times New Roman" w:hAnsi="Times New Roman" w:cs="Times New Roman"/>
          <w:color w:val="FF0000"/>
          <w:sz w:val="28"/>
          <w:szCs w:val="28"/>
          <w:shd w:val="clear" w:color="auto" w:fill="FFFFFF"/>
        </w:rPr>
        <w:t xml:space="preserve"> </w:t>
      </w:r>
      <w:proofErr w:type="spellStart"/>
      <w:r w:rsidRPr="00D80917">
        <w:rPr>
          <w:rFonts w:ascii="Times New Roman" w:hAnsi="Times New Roman" w:cs="Times New Roman"/>
          <w:color w:val="FF0000"/>
          <w:sz w:val="28"/>
          <w:szCs w:val="28"/>
          <w:shd w:val="clear" w:color="auto" w:fill="FFFFFF"/>
        </w:rPr>
        <w:t>mult</w:t>
      </w:r>
      <w:proofErr w:type="spellEnd"/>
      <w:r w:rsidRPr="00D80917">
        <w:rPr>
          <w:rFonts w:ascii="Times New Roman" w:hAnsi="Times New Roman" w:cs="Times New Roman"/>
          <w:color w:val="FF0000"/>
          <w:sz w:val="28"/>
          <w:szCs w:val="28"/>
          <w:shd w:val="clear" w:color="auto" w:fill="FFFFFF"/>
        </w:rPr>
        <w:t xml:space="preserve"> 90 de </w:t>
      </w:r>
      <w:proofErr w:type="spellStart"/>
      <w:r w:rsidRPr="00D80917">
        <w:rPr>
          <w:rFonts w:ascii="Times New Roman" w:hAnsi="Times New Roman" w:cs="Times New Roman"/>
          <w:color w:val="FF0000"/>
          <w:sz w:val="28"/>
          <w:szCs w:val="28"/>
          <w:shd w:val="clear" w:color="auto" w:fill="FFFFFF"/>
        </w:rPr>
        <w:t>zile</w:t>
      </w:r>
      <w:proofErr w:type="spellEnd"/>
      <w:r w:rsidRPr="00D80917">
        <w:rPr>
          <w:rFonts w:ascii="Times New Roman" w:hAnsi="Times New Roman" w:cs="Times New Roman"/>
          <w:color w:val="FF0000"/>
          <w:sz w:val="28"/>
          <w:szCs w:val="28"/>
          <w:shd w:val="clear" w:color="auto" w:fill="FFFFFF"/>
        </w:rPr>
        <w:t xml:space="preserve"> de la </w:t>
      </w:r>
      <w:proofErr w:type="spellStart"/>
      <w:r w:rsidRPr="00D80917">
        <w:rPr>
          <w:rFonts w:ascii="Times New Roman" w:hAnsi="Times New Roman" w:cs="Times New Roman"/>
          <w:color w:val="FF0000"/>
          <w:sz w:val="28"/>
          <w:szCs w:val="28"/>
          <w:shd w:val="clear" w:color="auto" w:fill="FFFFFF"/>
        </w:rPr>
        <w:t>publicarea</w:t>
      </w:r>
      <w:proofErr w:type="spellEnd"/>
      <w:r w:rsidRPr="00D80917">
        <w:rPr>
          <w:rFonts w:ascii="Times New Roman" w:hAnsi="Times New Roman" w:cs="Times New Roman"/>
          <w:color w:val="FF0000"/>
          <w:sz w:val="28"/>
          <w:szCs w:val="28"/>
          <w:shd w:val="clear" w:color="auto" w:fill="FFFFFF"/>
        </w:rPr>
        <w:t xml:space="preserve"> </w:t>
      </w:r>
      <w:proofErr w:type="spellStart"/>
      <w:r w:rsidRPr="00D80917">
        <w:rPr>
          <w:rFonts w:ascii="Times New Roman" w:hAnsi="Times New Roman" w:cs="Times New Roman"/>
          <w:color w:val="FF0000"/>
          <w:sz w:val="28"/>
          <w:szCs w:val="28"/>
          <w:shd w:val="clear" w:color="auto" w:fill="FFFFFF"/>
        </w:rPr>
        <w:t>anunțului</w:t>
      </w:r>
      <w:proofErr w:type="spellEnd"/>
      <w:r w:rsidRPr="00D80917">
        <w:rPr>
          <w:rFonts w:ascii="Times New Roman" w:hAnsi="Times New Roman" w:cs="Times New Roman"/>
          <w:color w:val="FF0000"/>
          <w:sz w:val="28"/>
          <w:szCs w:val="28"/>
          <w:shd w:val="clear" w:color="auto" w:fill="FFFFFF"/>
        </w:rPr>
        <w:t xml:space="preserve"> de </w:t>
      </w:r>
      <w:proofErr w:type="spellStart"/>
      <w:r w:rsidRPr="00D80917">
        <w:rPr>
          <w:rFonts w:ascii="Times New Roman" w:hAnsi="Times New Roman" w:cs="Times New Roman"/>
          <w:color w:val="FF0000"/>
          <w:sz w:val="28"/>
          <w:szCs w:val="28"/>
          <w:shd w:val="clear" w:color="auto" w:fill="FFFFFF"/>
        </w:rPr>
        <w:t>către</w:t>
      </w:r>
      <w:proofErr w:type="spellEnd"/>
      <w:r w:rsidRPr="00D80917">
        <w:rPr>
          <w:rFonts w:ascii="Times New Roman" w:hAnsi="Times New Roman" w:cs="Times New Roman"/>
          <w:color w:val="FF0000"/>
          <w:sz w:val="28"/>
          <w:szCs w:val="28"/>
          <w:shd w:val="clear" w:color="auto" w:fill="FFFFFF"/>
        </w:rPr>
        <w:t xml:space="preserve"> autoritatea </w:t>
      </w:r>
      <w:proofErr w:type="spellStart"/>
      <w:r w:rsidRPr="00D80917">
        <w:rPr>
          <w:rFonts w:ascii="Times New Roman" w:hAnsi="Times New Roman" w:cs="Times New Roman"/>
          <w:color w:val="FF0000"/>
          <w:sz w:val="28"/>
          <w:szCs w:val="28"/>
          <w:shd w:val="clear" w:color="auto" w:fill="FFFFFF"/>
        </w:rPr>
        <w:t>publică</w:t>
      </w:r>
      <w:proofErr w:type="spellEnd"/>
      <w:r w:rsidRPr="00D80917">
        <w:rPr>
          <w:rFonts w:ascii="Times New Roman" w:hAnsi="Times New Roman" w:cs="Times New Roman"/>
          <w:color w:val="FF0000"/>
          <w:sz w:val="28"/>
          <w:szCs w:val="28"/>
          <w:shd w:val="clear" w:color="auto" w:fill="FFFFFF"/>
        </w:rPr>
        <w:t xml:space="preserve"> </w:t>
      </w:r>
      <w:proofErr w:type="spellStart"/>
      <w:r w:rsidRPr="00D80917">
        <w:rPr>
          <w:rFonts w:ascii="Times New Roman" w:hAnsi="Times New Roman" w:cs="Times New Roman"/>
          <w:color w:val="FF0000"/>
          <w:sz w:val="28"/>
          <w:szCs w:val="28"/>
          <w:shd w:val="clear" w:color="auto" w:fill="FFFFFF"/>
        </w:rPr>
        <w:t>tutelară</w:t>
      </w:r>
      <w:proofErr w:type="spellEnd"/>
      <w:r w:rsidRPr="00D80917">
        <w:rPr>
          <w:rFonts w:ascii="Times New Roman" w:hAnsi="Times New Roman" w:cs="Times New Roman"/>
          <w:color w:val="FF0000"/>
          <w:sz w:val="28"/>
          <w:szCs w:val="28"/>
          <w:shd w:val="clear" w:color="auto" w:fill="FFFFFF"/>
        </w:rPr>
        <w:t>.</w:t>
      </w:r>
    </w:p>
    <w:bookmarkEnd w:id="12"/>
    <w:p w14:paraId="119078FA" w14:textId="77777777" w:rsidR="00946937" w:rsidRPr="00F33A29" w:rsidRDefault="00DC145B" w:rsidP="002C329C">
      <w:pPr>
        <w:spacing w:after="0"/>
        <w:jc w:val="both"/>
        <w:rPr>
          <w:rFonts w:ascii="Times New Roman" w:hAnsi="Times New Roman" w:cs="Times New Roman"/>
          <w:sz w:val="28"/>
          <w:szCs w:val="28"/>
          <w:shd w:val="clear" w:color="auto" w:fill="FFFFFF"/>
        </w:rPr>
      </w:pPr>
      <w:r w:rsidRPr="004979E9">
        <w:rPr>
          <w:rFonts w:ascii="Times New Roman" w:hAnsi="Times New Roman" w:cs="Times New Roman"/>
          <w:sz w:val="28"/>
          <w:szCs w:val="28"/>
          <w:shd w:val="clear" w:color="auto" w:fill="FFFFFF"/>
        </w:rPr>
        <w:t> </w:t>
      </w:r>
      <w:r w:rsidR="00AD586F">
        <w:rPr>
          <w:rFonts w:ascii="Times New Roman" w:hAnsi="Times New Roman" w:cs="Times New Roman"/>
          <w:sz w:val="28"/>
          <w:szCs w:val="28"/>
          <w:shd w:val="clear" w:color="auto" w:fill="FFFFFF"/>
        </w:rPr>
        <w:tab/>
      </w:r>
      <w:r w:rsidR="00716F1F">
        <w:rPr>
          <w:rFonts w:ascii="Times New Roman" w:hAnsi="Times New Roman" w:cs="Times New Roman"/>
          <w:sz w:val="28"/>
          <w:szCs w:val="28"/>
          <w:shd w:val="clear" w:color="auto" w:fill="FFFFFF"/>
        </w:rPr>
        <w:t>(5</w:t>
      </w:r>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Nerespectarea</w:t>
      </w:r>
      <w:proofErr w:type="spellEnd"/>
      <w:r w:rsidRPr="004979E9">
        <w:rPr>
          <w:rFonts w:ascii="Times New Roman" w:hAnsi="Times New Roman" w:cs="Times New Roman"/>
          <w:sz w:val="28"/>
          <w:szCs w:val="28"/>
          <w:shd w:val="clear" w:color="auto" w:fill="FFFFFF"/>
        </w:rPr>
        <w:t xml:space="preserve"> de </w:t>
      </w:r>
      <w:proofErr w:type="spellStart"/>
      <w:r w:rsidRPr="004979E9">
        <w:rPr>
          <w:rFonts w:ascii="Times New Roman" w:hAnsi="Times New Roman" w:cs="Times New Roman"/>
          <w:sz w:val="28"/>
          <w:szCs w:val="28"/>
          <w:shd w:val="clear" w:color="auto" w:fill="FFFFFF"/>
        </w:rPr>
        <w:t>către</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conducătorul</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autorităţii</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publice</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tutelare</w:t>
      </w:r>
      <w:proofErr w:type="spellEnd"/>
      <w:r w:rsidRPr="004979E9">
        <w:rPr>
          <w:rFonts w:ascii="Times New Roman" w:hAnsi="Times New Roman" w:cs="Times New Roman"/>
          <w:sz w:val="28"/>
          <w:szCs w:val="28"/>
          <w:shd w:val="clear" w:color="auto" w:fill="FFFFFF"/>
        </w:rPr>
        <w:t xml:space="preserve"> a </w:t>
      </w:r>
      <w:proofErr w:type="spellStart"/>
      <w:r w:rsidRPr="004979E9">
        <w:rPr>
          <w:rFonts w:ascii="Times New Roman" w:hAnsi="Times New Roman" w:cs="Times New Roman"/>
          <w:sz w:val="28"/>
          <w:szCs w:val="28"/>
          <w:shd w:val="clear" w:color="auto" w:fill="FFFFFF"/>
        </w:rPr>
        <w:t>termenului</w:t>
      </w:r>
      <w:proofErr w:type="spellEnd"/>
      <w:r w:rsidRPr="004979E9">
        <w:rPr>
          <w:rFonts w:ascii="Times New Roman" w:hAnsi="Times New Roman" w:cs="Times New Roman"/>
          <w:sz w:val="28"/>
          <w:szCs w:val="28"/>
          <w:shd w:val="clear" w:color="auto" w:fill="FFFFFF"/>
        </w:rPr>
        <w:t xml:space="preserve"> de </w:t>
      </w:r>
      <w:proofErr w:type="spellStart"/>
      <w:r w:rsidRPr="004979E9">
        <w:rPr>
          <w:rFonts w:ascii="Times New Roman" w:hAnsi="Times New Roman" w:cs="Times New Roman"/>
          <w:sz w:val="28"/>
          <w:szCs w:val="28"/>
          <w:shd w:val="clear" w:color="auto" w:fill="FFFFFF"/>
        </w:rPr>
        <w:t>declanşare</w:t>
      </w:r>
      <w:proofErr w:type="spellEnd"/>
      <w:r w:rsidRPr="004979E9">
        <w:rPr>
          <w:rFonts w:ascii="Times New Roman" w:hAnsi="Times New Roman" w:cs="Times New Roman"/>
          <w:sz w:val="28"/>
          <w:szCs w:val="28"/>
          <w:shd w:val="clear" w:color="auto" w:fill="FFFFFF"/>
        </w:rPr>
        <w:t xml:space="preserve"> a </w:t>
      </w:r>
      <w:proofErr w:type="spellStart"/>
      <w:r w:rsidRPr="004979E9">
        <w:rPr>
          <w:rFonts w:ascii="Times New Roman" w:hAnsi="Times New Roman" w:cs="Times New Roman"/>
          <w:sz w:val="28"/>
          <w:szCs w:val="28"/>
          <w:shd w:val="clear" w:color="auto" w:fill="FFFFFF"/>
        </w:rPr>
        <w:t>selecţiei</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prevăzut</w:t>
      </w:r>
      <w:proofErr w:type="spellEnd"/>
      <w:r w:rsidRPr="004979E9">
        <w:rPr>
          <w:rFonts w:ascii="Times New Roman" w:hAnsi="Times New Roman" w:cs="Times New Roman"/>
          <w:sz w:val="28"/>
          <w:szCs w:val="28"/>
          <w:shd w:val="clear" w:color="auto" w:fill="FFFFFF"/>
        </w:rPr>
        <w:t xml:space="preserve"> la </w:t>
      </w:r>
      <w:proofErr w:type="spellStart"/>
      <w:r w:rsidRPr="004979E9">
        <w:rPr>
          <w:rFonts w:ascii="Times New Roman" w:hAnsi="Times New Roman" w:cs="Times New Roman"/>
          <w:sz w:val="28"/>
          <w:szCs w:val="28"/>
          <w:shd w:val="clear" w:color="auto" w:fill="FFFFFF"/>
        </w:rPr>
        <w:t>alin</w:t>
      </w:r>
      <w:proofErr w:type="spellEnd"/>
      <w:r w:rsidRPr="004979E9">
        <w:rPr>
          <w:rFonts w:ascii="Times New Roman" w:hAnsi="Times New Roman" w:cs="Times New Roman"/>
          <w:sz w:val="28"/>
          <w:szCs w:val="28"/>
          <w:shd w:val="clear" w:color="auto" w:fill="FFFFFF"/>
        </w:rPr>
        <w:t xml:space="preserve">. (1) de </w:t>
      </w:r>
      <w:proofErr w:type="spellStart"/>
      <w:r w:rsidRPr="004979E9">
        <w:rPr>
          <w:rFonts w:ascii="Times New Roman" w:hAnsi="Times New Roman" w:cs="Times New Roman"/>
          <w:sz w:val="28"/>
          <w:szCs w:val="28"/>
          <w:shd w:val="clear" w:color="auto" w:fill="FFFFFF"/>
        </w:rPr>
        <w:t>către</w:t>
      </w:r>
      <w:proofErr w:type="spellEnd"/>
      <w:r w:rsidRPr="004979E9">
        <w:rPr>
          <w:rFonts w:ascii="Times New Roman" w:hAnsi="Times New Roman" w:cs="Times New Roman"/>
          <w:sz w:val="28"/>
          <w:szCs w:val="28"/>
          <w:shd w:val="clear" w:color="auto" w:fill="FFFFFF"/>
        </w:rPr>
        <w:t xml:space="preserve"> </w:t>
      </w:r>
      <w:proofErr w:type="spellStart"/>
      <w:r w:rsidRPr="00D051A3">
        <w:rPr>
          <w:rFonts w:ascii="Times New Roman" w:hAnsi="Times New Roman" w:cs="Times New Roman"/>
          <w:color w:val="FF0000"/>
          <w:sz w:val="28"/>
          <w:szCs w:val="28"/>
          <w:shd w:val="clear" w:color="auto" w:fill="FFFFFF"/>
        </w:rPr>
        <w:t>întreprinderile</w:t>
      </w:r>
      <w:proofErr w:type="spellEnd"/>
      <w:r w:rsidRPr="00D051A3">
        <w:rPr>
          <w:rFonts w:ascii="Times New Roman" w:hAnsi="Times New Roman" w:cs="Times New Roman"/>
          <w:color w:val="FF0000"/>
          <w:sz w:val="28"/>
          <w:szCs w:val="28"/>
          <w:shd w:val="clear" w:color="auto" w:fill="FFFFFF"/>
        </w:rPr>
        <w:t xml:space="preserve"> </w:t>
      </w:r>
      <w:r w:rsidR="00D051A3" w:rsidRPr="00D051A3">
        <w:rPr>
          <w:rFonts w:ascii="Times New Roman" w:hAnsi="Times New Roman" w:cs="Times New Roman"/>
          <w:color w:val="FF0000"/>
          <w:sz w:val="28"/>
          <w:szCs w:val="28"/>
          <w:shd w:val="clear" w:color="auto" w:fill="FFFFFF"/>
        </w:rPr>
        <w:t>de stat</w:t>
      </w:r>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aflate</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în</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subordine</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coordonare</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sau</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în</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portofoliu</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constituie</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contravenţie</w:t>
      </w:r>
      <w:proofErr w:type="spellEnd"/>
      <w:r w:rsidRPr="004979E9">
        <w:rPr>
          <w:rFonts w:ascii="Times New Roman" w:hAnsi="Times New Roman" w:cs="Times New Roman"/>
          <w:sz w:val="28"/>
          <w:szCs w:val="28"/>
          <w:shd w:val="clear" w:color="auto" w:fill="FFFFFF"/>
        </w:rPr>
        <w:t xml:space="preserve"> </w:t>
      </w:r>
      <w:proofErr w:type="spellStart"/>
      <w:r w:rsidRPr="004979E9">
        <w:rPr>
          <w:rFonts w:ascii="Times New Roman" w:hAnsi="Times New Roman" w:cs="Times New Roman"/>
          <w:sz w:val="28"/>
          <w:szCs w:val="28"/>
          <w:shd w:val="clear" w:color="auto" w:fill="FFFFFF"/>
        </w:rPr>
        <w:t>şi</w:t>
      </w:r>
      <w:proofErr w:type="spellEnd"/>
      <w:r w:rsidRPr="004979E9">
        <w:rPr>
          <w:rFonts w:ascii="Times New Roman" w:hAnsi="Times New Roman" w:cs="Times New Roman"/>
          <w:sz w:val="28"/>
          <w:szCs w:val="28"/>
          <w:shd w:val="clear" w:color="auto" w:fill="FFFFFF"/>
        </w:rPr>
        <w:t xml:space="preserve"> se </w:t>
      </w:r>
      <w:proofErr w:type="spellStart"/>
      <w:r w:rsidRPr="004979E9">
        <w:rPr>
          <w:rFonts w:ascii="Times New Roman" w:hAnsi="Times New Roman" w:cs="Times New Roman"/>
          <w:sz w:val="28"/>
          <w:szCs w:val="28"/>
          <w:shd w:val="clear" w:color="auto" w:fill="FFFFFF"/>
        </w:rPr>
        <w:t>sancţionează</w:t>
      </w:r>
      <w:proofErr w:type="spellEnd"/>
      <w:r w:rsidRPr="004979E9">
        <w:rPr>
          <w:rFonts w:ascii="Times New Roman" w:hAnsi="Times New Roman" w:cs="Times New Roman"/>
          <w:sz w:val="28"/>
          <w:szCs w:val="28"/>
          <w:shd w:val="clear" w:color="auto" w:fill="FFFFFF"/>
        </w:rPr>
        <w:t xml:space="preserve"> cu </w:t>
      </w:r>
      <w:proofErr w:type="spellStart"/>
      <w:r w:rsidRPr="004979E9">
        <w:rPr>
          <w:rFonts w:ascii="Times New Roman" w:hAnsi="Times New Roman" w:cs="Times New Roman"/>
          <w:sz w:val="28"/>
          <w:szCs w:val="28"/>
          <w:shd w:val="clear" w:color="auto" w:fill="FFFFFF"/>
        </w:rPr>
        <w:t>amendă</w:t>
      </w:r>
      <w:proofErr w:type="spellEnd"/>
      <w:r w:rsidRPr="004979E9">
        <w:rPr>
          <w:rFonts w:ascii="Times New Roman" w:hAnsi="Times New Roman" w:cs="Times New Roman"/>
          <w:sz w:val="28"/>
          <w:szCs w:val="28"/>
          <w:shd w:val="clear" w:color="auto" w:fill="FFFFFF"/>
        </w:rPr>
        <w:t xml:space="preserve"> de la </w:t>
      </w:r>
      <w:r w:rsidR="00D051A3" w:rsidRPr="00D051A3">
        <w:rPr>
          <w:rFonts w:ascii="Times New Roman" w:hAnsi="Times New Roman" w:cs="Times New Roman"/>
          <w:color w:val="FF0000"/>
          <w:sz w:val="28"/>
          <w:szCs w:val="28"/>
          <w:shd w:val="clear" w:color="auto" w:fill="FFFFFF"/>
        </w:rPr>
        <w:t>7</w:t>
      </w:r>
      <w:r w:rsidR="00F33A29" w:rsidRPr="00D051A3">
        <w:rPr>
          <w:rFonts w:ascii="Times New Roman" w:hAnsi="Times New Roman" w:cs="Times New Roman"/>
          <w:color w:val="FF0000"/>
          <w:sz w:val="28"/>
          <w:szCs w:val="28"/>
          <w:shd w:val="clear" w:color="auto" w:fill="FFFFFF"/>
        </w:rPr>
        <w:t>.000</w:t>
      </w:r>
      <w:r w:rsidR="00296D9F" w:rsidRPr="00D051A3">
        <w:rPr>
          <w:rFonts w:ascii="Times New Roman" w:hAnsi="Times New Roman" w:cs="Times New Roman"/>
          <w:color w:val="FF0000"/>
          <w:sz w:val="28"/>
          <w:szCs w:val="28"/>
          <w:shd w:val="clear" w:color="auto" w:fill="FFFFFF"/>
        </w:rPr>
        <w:t xml:space="preserve"> la</w:t>
      </w:r>
      <w:r w:rsidRPr="00D051A3">
        <w:rPr>
          <w:rFonts w:ascii="Times New Roman" w:hAnsi="Times New Roman" w:cs="Times New Roman"/>
          <w:color w:val="FF0000"/>
          <w:sz w:val="28"/>
          <w:szCs w:val="28"/>
          <w:shd w:val="clear" w:color="auto" w:fill="FFFFFF"/>
        </w:rPr>
        <w:t xml:space="preserve"> </w:t>
      </w:r>
      <w:r w:rsidR="00F33A29" w:rsidRPr="00D051A3">
        <w:rPr>
          <w:rFonts w:ascii="Times New Roman" w:hAnsi="Times New Roman" w:cs="Times New Roman"/>
          <w:color w:val="FF0000"/>
          <w:sz w:val="28"/>
          <w:szCs w:val="28"/>
          <w:shd w:val="clear" w:color="auto" w:fill="FFFFFF"/>
        </w:rPr>
        <w:t>1</w:t>
      </w:r>
      <w:r w:rsidR="00D051A3" w:rsidRPr="00D051A3">
        <w:rPr>
          <w:rFonts w:ascii="Times New Roman" w:hAnsi="Times New Roman" w:cs="Times New Roman"/>
          <w:color w:val="FF0000"/>
          <w:sz w:val="28"/>
          <w:szCs w:val="28"/>
          <w:shd w:val="clear" w:color="auto" w:fill="FFFFFF"/>
        </w:rPr>
        <w:t>2</w:t>
      </w:r>
      <w:r w:rsidR="00F33A29" w:rsidRPr="00D051A3">
        <w:rPr>
          <w:rFonts w:ascii="Times New Roman" w:hAnsi="Times New Roman" w:cs="Times New Roman"/>
          <w:color w:val="FF0000"/>
          <w:sz w:val="28"/>
          <w:szCs w:val="28"/>
          <w:shd w:val="clear" w:color="auto" w:fill="FFFFFF"/>
        </w:rPr>
        <w:t xml:space="preserve">.000 </w:t>
      </w:r>
      <w:r w:rsidRPr="004979E9">
        <w:rPr>
          <w:rFonts w:ascii="Times New Roman" w:hAnsi="Times New Roman" w:cs="Times New Roman"/>
          <w:sz w:val="28"/>
          <w:szCs w:val="28"/>
          <w:shd w:val="clear" w:color="auto" w:fill="FFFFFF"/>
        </w:rPr>
        <w:t>lei.</w:t>
      </w:r>
    </w:p>
    <w:p w14:paraId="6E7DDA1F" w14:textId="77777777" w:rsidR="00981FA3" w:rsidRDefault="00DC145B" w:rsidP="00981FA3">
      <w:pPr>
        <w:pStyle w:val="NormalWeb"/>
        <w:spacing w:before="0" w:beforeAutospacing="0" w:after="240" w:afterAutospacing="0"/>
        <w:jc w:val="both"/>
        <w:rPr>
          <w:sz w:val="28"/>
          <w:szCs w:val="28"/>
        </w:rPr>
      </w:pPr>
      <w:r w:rsidRPr="004979E9">
        <w:rPr>
          <w:sz w:val="28"/>
          <w:szCs w:val="28"/>
          <w:shd w:val="clear" w:color="auto" w:fill="FFFFFF"/>
        </w:rPr>
        <w:t> </w:t>
      </w:r>
      <w:r w:rsidRPr="004979E9">
        <w:rPr>
          <w:sz w:val="28"/>
          <w:szCs w:val="28"/>
          <w:shd w:val="clear" w:color="auto" w:fill="FFFFFF"/>
        </w:rPr>
        <w:t> </w:t>
      </w:r>
      <w:r w:rsidR="00AD586F">
        <w:rPr>
          <w:sz w:val="28"/>
          <w:szCs w:val="28"/>
          <w:shd w:val="clear" w:color="auto" w:fill="FFFFFF"/>
        </w:rPr>
        <w:tab/>
      </w:r>
      <w:r w:rsidR="00716F1F">
        <w:rPr>
          <w:sz w:val="28"/>
          <w:szCs w:val="28"/>
          <w:shd w:val="clear" w:color="auto" w:fill="FFFFFF"/>
        </w:rPr>
        <w:t>(6</w:t>
      </w:r>
      <w:r w:rsidRPr="004979E9">
        <w:rPr>
          <w:sz w:val="28"/>
          <w:szCs w:val="28"/>
          <w:shd w:val="clear" w:color="auto" w:fill="FFFFFF"/>
        </w:rPr>
        <w:t xml:space="preserve">) </w:t>
      </w:r>
      <w:proofErr w:type="spellStart"/>
      <w:r w:rsidRPr="004979E9">
        <w:rPr>
          <w:sz w:val="28"/>
          <w:szCs w:val="28"/>
          <w:shd w:val="clear" w:color="auto" w:fill="FFFFFF"/>
        </w:rPr>
        <w:t>Nerespectarea</w:t>
      </w:r>
      <w:proofErr w:type="spellEnd"/>
      <w:r w:rsidRPr="004979E9">
        <w:rPr>
          <w:sz w:val="28"/>
          <w:szCs w:val="28"/>
          <w:shd w:val="clear" w:color="auto" w:fill="FFFFFF"/>
        </w:rPr>
        <w:t xml:space="preserve"> de </w:t>
      </w:r>
      <w:proofErr w:type="spellStart"/>
      <w:r w:rsidRPr="004979E9">
        <w:rPr>
          <w:sz w:val="28"/>
          <w:szCs w:val="28"/>
          <w:shd w:val="clear" w:color="auto" w:fill="FFFFFF"/>
        </w:rPr>
        <w:t>către</w:t>
      </w:r>
      <w:proofErr w:type="spellEnd"/>
      <w:r w:rsidRPr="004979E9">
        <w:rPr>
          <w:sz w:val="28"/>
          <w:szCs w:val="28"/>
          <w:shd w:val="clear" w:color="auto" w:fill="FFFFFF"/>
        </w:rPr>
        <w:t xml:space="preserve"> </w:t>
      </w:r>
      <w:proofErr w:type="spellStart"/>
      <w:r w:rsidRPr="004979E9">
        <w:rPr>
          <w:sz w:val="28"/>
          <w:szCs w:val="28"/>
          <w:shd w:val="clear" w:color="auto" w:fill="FFFFFF"/>
        </w:rPr>
        <w:t>preşedintele</w:t>
      </w:r>
      <w:proofErr w:type="spellEnd"/>
      <w:r w:rsidRPr="004979E9">
        <w:rPr>
          <w:sz w:val="28"/>
          <w:szCs w:val="28"/>
          <w:shd w:val="clear" w:color="auto" w:fill="FFFFFF"/>
        </w:rPr>
        <w:t xml:space="preserve"> </w:t>
      </w:r>
      <w:proofErr w:type="spellStart"/>
      <w:r w:rsidRPr="004979E9">
        <w:rPr>
          <w:sz w:val="28"/>
          <w:szCs w:val="28"/>
          <w:shd w:val="clear" w:color="auto" w:fill="FFFFFF"/>
        </w:rPr>
        <w:t>consiliului</w:t>
      </w:r>
      <w:proofErr w:type="spellEnd"/>
      <w:r w:rsidRPr="004979E9">
        <w:rPr>
          <w:sz w:val="28"/>
          <w:szCs w:val="28"/>
          <w:shd w:val="clear" w:color="auto" w:fill="FFFFFF"/>
        </w:rPr>
        <w:t xml:space="preserve"> de </w:t>
      </w:r>
      <w:proofErr w:type="spellStart"/>
      <w:r w:rsidRPr="004979E9">
        <w:rPr>
          <w:sz w:val="28"/>
          <w:szCs w:val="28"/>
          <w:shd w:val="clear" w:color="auto" w:fill="FFFFFF"/>
        </w:rPr>
        <w:t>administraţie</w:t>
      </w:r>
      <w:proofErr w:type="spellEnd"/>
      <w:r w:rsidRPr="004979E9">
        <w:rPr>
          <w:sz w:val="28"/>
          <w:szCs w:val="28"/>
          <w:shd w:val="clear" w:color="auto" w:fill="FFFFFF"/>
        </w:rPr>
        <w:t xml:space="preserve"> </w:t>
      </w:r>
      <w:proofErr w:type="spellStart"/>
      <w:r w:rsidRPr="004979E9">
        <w:rPr>
          <w:sz w:val="28"/>
          <w:szCs w:val="28"/>
          <w:shd w:val="clear" w:color="auto" w:fill="FFFFFF"/>
        </w:rPr>
        <w:t>sau</w:t>
      </w:r>
      <w:proofErr w:type="spellEnd"/>
      <w:r w:rsidRPr="004979E9">
        <w:rPr>
          <w:sz w:val="28"/>
          <w:szCs w:val="28"/>
          <w:shd w:val="clear" w:color="auto" w:fill="FFFFFF"/>
        </w:rPr>
        <w:t xml:space="preserve"> al </w:t>
      </w:r>
      <w:proofErr w:type="spellStart"/>
      <w:r w:rsidRPr="004979E9">
        <w:rPr>
          <w:sz w:val="28"/>
          <w:szCs w:val="28"/>
          <w:shd w:val="clear" w:color="auto" w:fill="FFFFFF"/>
        </w:rPr>
        <w:t>consiliului</w:t>
      </w:r>
      <w:proofErr w:type="spellEnd"/>
      <w:r w:rsidRPr="004979E9">
        <w:rPr>
          <w:sz w:val="28"/>
          <w:szCs w:val="28"/>
          <w:shd w:val="clear" w:color="auto" w:fill="FFFFFF"/>
        </w:rPr>
        <w:t xml:space="preserve"> de </w:t>
      </w:r>
      <w:proofErr w:type="spellStart"/>
      <w:r w:rsidRPr="004979E9">
        <w:rPr>
          <w:sz w:val="28"/>
          <w:szCs w:val="28"/>
          <w:shd w:val="clear" w:color="auto" w:fill="FFFFFF"/>
        </w:rPr>
        <w:t>supraveghere</w:t>
      </w:r>
      <w:proofErr w:type="spellEnd"/>
      <w:r w:rsidRPr="004979E9">
        <w:rPr>
          <w:sz w:val="28"/>
          <w:szCs w:val="28"/>
          <w:shd w:val="clear" w:color="auto" w:fill="FFFFFF"/>
        </w:rPr>
        <w:t xml:space="preserve"> a </w:t>
      </w:r>
      <w:proofErr w:type="spellStart"/>
      <w:r w:rsidRPr="004979E9">
        <w:rPr>
          <w:sz w:val="28"/>
          <w:szCs w:val="28"/>
          <w:shd w:val="clear" w:color="auto" w:fill="FFFFFF"/>
        </w:rPr>
        <w:t>termenului</w:t>
      </w:r>
      <w:proofErr w:type="spellEnd"/>
      <w:r w:rsidRPr="004979E9">
        <w:rPr>
          <w:sz w:val="28"/>
          <w:szCs w:val="28"/>
          <w:shd w:val="clear" w:color="auto" w:fill="FFFFFF"/>
        </w:rPr>
        <w:t xml:space="preserve"> de </w:t>
      </w:r>
      <w:proofErr w:type="spellStart"/>
      <w:r w:rsidRPr="004979E9">
        <w:rPr>
          <w:sz w:val="28"/>
          <w:szCs w:val="28"/>
          <w:shd w:val="clear" w:color="auto" w:fill="FFFFFF"/>
        </w:rPr>
        <w:t>declanşare</w:t>
      </w:r>
      <w:proofErr w:type="spellEnd"/>
      <w:r w:rsidRPr="004979E9">
        <w:rPr>
          <w:sz w:val="28"/>
          <w:szCs w:val="28"/>
          <w:shd w:val="clear" w:color="auto" w:fill="FFFFFF"/>
        </w:rPr>
        <w:t xml:space="preserve"> a </w:t>
      </w:r>
      <w:proofErr w:type="spellStart"/>
      <w:r w:rsidRPr="004979E9">
        <w:rPr>
          <w:sz w:val="28"/>
          <w:szCs w:val="28"/>
          <w:shd w:val="clear" w:color="auto" w:fill="FFFFFF"/>
        </w:rPr>
        <w:t>selecţiei</w:t>
      </w:r>
      <w:proofErr w:type="spellEnd"/>
      <w:r w:rsidRPr="004979E9">
        <w:rPr>
          <w:sz w:val="28"/>
          <w:szCs w:val="28"/>
          <w:shd w:val="clear" w:color="auto" w:fill="FFFFFF"/>
        </w:rPr>
        <w:t xml:space="preserve"> </w:t>
      </w:r>
      <w:proofErr w:type="spellStart"/>
      <w:r w:rsidRPr="004979E9">
        <w:rPr>
          <w:sz w:val="28"/>
          <w:szCs w:val="28"/>
          <w:shd w:val="clear" w:color="auto" w:fill="FFFFFF"/>
        </w:rPr>
        <w:t>prevăzut</w:t>
      </w:r>
      <w:proofErr w:type="spellEnd"/>
      <w:r w:rsidRPr="004979E9">
        <w:rPr>
          <w:sz w:val="28"/>
          <w:szCs w:val="28"/>
          <w:shd w:val="clear" w:color="auto" w:fill="FFFFFF"/>
        </w:rPr>
        <w:t xml:space="preserve"> la </w:t>
      </w:r>
      <w:proofErr w:type="spellStart"/>
      <w:r w:rsidRPr="004979E9">
        <w:rPr>
          <w:sz w:val="28"/>
          <w:szCs w:val="28"/>
          <w:shd w:val="clear" w:color="auto" w:fill="FFFFFF"/>
        </w:rPr>
        <w:t>alin</w:t>
      </w:r>
      <w:proofErr w:type="spellEnd"/>
      <w:r w:rsidRPr="004979E9">
        <w:rPr>
          <w:sz w:val="28"/>
          <w:szCs w:val="28"/>
          <w:shd w:val="clear" w:color="auto" w:fill="FFFFFF"/>
        </w:rPr>
        <w:t>. (2)</w:t>
      </w:r>
      <w:r w:rsidR="00195D6C">
        <w:rPr>
          <w:sz w:val="28"/>
          <w:szCs w:val="28"/>
          <w:shd w:val="clear" w:color="auto" w:fill="FFFFFF"/>
        </w:rPr>
        <w:t xml:space="preserve"> </w:t>
      </w:r>
      <w:proofErr w:type="spellStart"/>
      <w:r w:rsidR="00195D6C">
        <w:rPr>
          <w:sz w:val="28"/>
          <w:szCs w:val="28"/>
          <w:shd w:val="clear" w:color="auto" w:fill="FFFFFF"/>
        </w:rPr>
        <w:t>și</w:t>
      </w:r>
      <w:proofErr w:type="spellEnd"/>
      <w:r w:rsidR="00195D6C">
        <w:rPr>
          <w:sz w:val="28"/>
          <w:szCs w:val="28"/>
          <w:shd w:val="clear" w:color="auto" w:fill="FFFFFF"/>
        </w:rPr>
        <w:t xml:space="preserve"> (3)</w:t>
      </w:r>
      <w:r w:rsidRPr="004979E9">
        <w:rPr>
          <w:sz w:val="28"/>
          <w:szCs w:val="28"/>
          <w:shd w:val="clear" w:color="auto" w:fill="FFFFFF"/>
        </w:rPr>
        <w:t xml:space="preserve"> </w:t>
      </w:r>
      <w:proofErr w:type="spellStart"/>
      <w:r w:rsidRPr="004979E9">
        <w:rPr>
          <w:sz w:val="28"/>
          <w:szCs w:val="28"/>
          <w:shd w:val="clear" w:color="auto" w:fill="FFFFFF"/>
        </w:rPr>
        <w:t>constituie</w:t>
      </w:r>
      <w:proofErr w:type="spellEnd"/>
      <w:r w:rsidRPr="004979E9">
        <w:rPr>
          <w:sz w:val="28"/>
          <w:szCs w:val="28"/>
          <w:shd w:val="clear" w:color="auto" w:fill="FFFFFF"/>
        </w:rPr>
        <w:t xml:space="preserve"> </w:t>
      </w:r>
      <w:proofErr w:type="spellStart"/>
      <w:r w:rsidRPr="004979E9">
        <w:rPr>
          <w:sz w:val="28"/>
          <w:szCs w:val="28"/>
          <w:shd w:val="clear" w:color="auto" w:fill="FFFFFF"/>
        </w:rPr>
        <w:t>contravenţie</w:t>
      </w:r>
      <w:proofErr w:type="spellEnd"/>
      <w:r w:rsidRPr="004979E9">
        <w:rPr>
          <w:sz w:val="28"/>
          <w:szCs w:val="28"/>
          <w:shd w:val="clear" w:color="auto" w:fill="FFFFFF"/>
        </w:rPr>
        <w:t xml:space="preserve"> </w:t>
      </w:r>
      <w:proofErr w:type="spellStart"/>
      <w:r w:rsidRPr="004979E9">
        <w:rPr>
          <w:sz w:val="28"/>
          <w:szCs w:val="28"/>
          <w:shd w:val="clear" w:color="auto" w:fill="FFFFFF"/>
        </w:rPr>
        <w:t>şi</w:t>
      </w:r>
      <w:proofErr w:type="spellEnd"/>
      <w:r w:rsidRPr="004979E9">
        <w:rPr>
          <w:sz w:val="28"/>
          <w:szCs w:val="28"/>
          <w:shd w:val="clear" w:color="auto" w:fill="FFFFFF"/>
        </w:rPr>
        <w:t xml:space="preserve"> s</w:t>
      </w:r>
      <w:r w:rsidR="00296D9F">
        <w:rPr>
          <w:sz w:val="28"/>
          <w:szCs w:val="28"/>
          <w:shd w:val="clear" w:color="auto" w:fill="FFFFFF"/>
        </w:rPr>
        <w:t xml:space="preserve">e </w:t>
      </w:r>
      <w:proofErr w:type="spellStart"/>
      <w:r w:rsidR="00296D9F">
        <w:rPr>
          <w:sz w:val="28"/>
          <w:szCs w:val="28"/>
          <w:shd w:val="clear" w:color="auto" w:fill="FFFFFF"/>
        </w:rPr>
        <w:t>sancţionează</w:t>
      </w:r>
      <w:proofErr w:type="spellEnd"/>
      <w:r w:rsidR="00296D9F">
        <w:rPr>
          <w:sz w:val="28"/>
          <w:szCs w:val="28"/>
          <w:shd w:val="clear" w:color="auto" w:fill="FFFFFF"/>
        </w:rPr>
        <w:t xml:space="preserve"> cu </w:t>
      </w:r>
      <w:proofErr w:type="spellStart"/>
      <w:r w:rsidR="00296D9F">
        <w:rPr>
          <w:sz w:val="28"/>
          <w:szCs w:val="28"/>
          <w:shd w:val="clear" w:color="auto" w:fill="FFFFFF"/>
        </w:rPr>
        <w:t>amendă</w:t>
      </w:r>
      <w:proofErr w:type="spellEnd"/>
      <w:r w:rsidR="00296D9F">
        <w:rPr>
          <w:sz w:val="28"/>
          <w:szCs w:val="28"/>
          <w:shd w:val="clear" w:color="auto" w:fill="FFFFFF"/>
        </w:rPr>
        <w:t xml:space="preserve"> de la </w:t>
      </w:r>
      <w:r w:rsidR="000E4225" w:rsidRPr="000E4225">
        <w:rPr>
          <w:color w:val="FF0000"/>
          <w:sz w:val="28"/>
          <w:szCs w:val="28"/>
          <w:shd w:val="clear" w:color="auto" w:fill="FFFFFF"/>
        </w:rPr>
        <w:t>3</w:t>
      </w:r>
      <w:r w:rsidR="00296D9F" w:rsidRPr="000E4225">
        <w:rPr>
          <w:color w:val="FF0000"/>
          <w:sz w:val="28"/>
          <w:szCs w:val="28"/>
          <w:shd w:val="clear" w:color="auto" w:fill="FFFFFF"/>
        </w:rPr>
        <w:t xml:space="preserve">.000 la </w:t>
      </w:r>
      <w:r w:rsidR="000E4225" w:rsidRPr="000E4225">
        <w:rPr>
          <w:color w:val="FF0000"/>
          <w:sz w:val="28"/>
          <w:szCs w:val="28"/>
          <w:shd w:val="clear" w:color="auto" w:fill="FFFFFF"/>
        </w:rPr>
        <w:t>6</w:t>
      </w:r>
      <w:r w:rsidRPr="000E4225">
        <w:rPr>
          <w:color w:val="FF0000"/>
          <w:sz w:val="28"/>
          <w:szCs w:val="28"/>
          <w:shd w:val="clear" w:color="auto" w:fill="FFFFFF"/>
        </w:rPr>
        <w:t xml:space="preserve">.000 </w:t>
      </w:r>
      <w:r w:rsidRPr="004979E9">
        <w:rPr>
          <w:sz w:val="28"/>
          <w:szCs w:val="28"/>
          <w:shd w:val="clear" w:color="auto" w:fill="FFFFFF"/>
        </w:rPr>
        <w:t>lei.</w:t>
      </w:r>
      <w:r w:rsidRPr="004979E9">
        <w:rPr>
          <w:sz w:val="28"/>
          <w:szCs w:val="28"/>
        </w:rPr>
        <w:br/>
      </w:r>
      <w:r w:rsidRPr="004979E9">
        <w:rPr>
          <w:sz w:val="28"/>
          <w:szCs w:val="28"/>
          <w:shd w:val="clear" w:color="auto" w:fill="FFFFFF"/>
        </w:rPr>
        <w:t> </w:t>
      </w:r>
      <w:r w:rsidRPr="004979E9">
        <w:rPr>
          <w:sz w:val="28"/>
          <w:szCs w:val="28"/>
          <w:shd w:val="clear" w:color="auto" w:fill="FFFFFF"/>
        </w:rPr>
        <w:t> </w:t>
      </w:r>
      <w:r w:rsidR="00AD586F">
        <w:rPr>
          <w:sz w:val="28"/>
          <w:szCs w:val="28"/>
          <w:shd w:val="clear" w:color="auto" w:fill="FFFFFF"/>
        </w:rPr>
        <w:tab/>
      </w:r>
      <w:r w:rsidR="00716F1F">
        <w:rPr>
          <w:sz w:val="28"/>
          <w:szCs w:val="28"/>
          <w:shd w:val="clear" w:color="auto" w:fill="FFFFFF"/>
        </w:rPr>
        <w:t>(7</w:t>
      </w:r>
      <w:r w:rsidRPr="004979E9">
        <w:rPr>
          <w:sz w:val="28"/>
          <w:szCs w:val="28"/>
          <w:shd w:val="clear" w:color="auto" w:fill="FFFFFF"/>
        </w:rPr>
        <w:t xml:space="preserve">) </w:t>
      </w:r>
      <w:proofErr w:type="spellStart"/>
      <w:r w:rsidRPr="004979E9">
        <w:rPr>
          <w:sz w:val="28"/>
          <w:szCs w:val="28"/>
          <w:shd w:val="clear" w:color="auto" w:fill="FFFFFF"/>
        </w:rPr>
        <w:t>Nerespectarea</w:t>
      </w:r>
      <w:proofErr w:type="spellEnd"/>
      <w:r w:rsidRPr="004979E9">
        <w:rPr>
          <w:sz w:val="28"/>
          <w:szCs w:val="28"/>
          <w:shd w:val="clear" w:color="auto" w:fill="FFFFFF"/>
        </w:rPr>
        <w:t xml:space="preserve"> de </w:t>
      </w:r>
      <w:proofErr w:type="spellStart"/>
      <w:r w:rsidRPr="004979E9">
        <w:rPr>
          <w:sz w:val="28"/>
          <w:szCs w:val="28"/>
          <w:shd w:val="clear" w:color="auto" w:fill="FFFFFF"/>
        </w:rPr>
        <w:t>către</w:t>
      </w:r>
      <w:proofErr w:type="spellEnd"/>
      <w:r w:rsidRPr="004979E9">
        <w:rPr>
          <w:sz w:val="28"/>
          <w:szCs w:val="28"/>
          <w:shd w:val="clear" w:color="auto" w:fill="FFFFFF"/>
        </w:rPr>
        <w:t xml:space="preserve"> </w:t>
      </w:r>
      <w:proofErr w:type="spellStart"/>
      <w:r w:rsidRPr="004979E9">
        <w:rPr>
          <w:sz w:val="28"/>
          <w:szCs w:val="28"/>
          <w:shd w:val="clear" w:color="auto" w:fill="FFFFFF"/>
        </w:rPr>
        <w:t>persoana</w:t>
      </w:r>
      <w:proofErr w:type="spellEnd"/>
      <w:r w:rsidRPr="004979E9">
        <w:rPr>
          <w:sz w:val="28"/>
          <w:szCs w:val="28"/>
          <w:shd w:val="clear" w:color="auto" w:fill="FFFFFF"/>
        </w:rPr>
        <w:t xml:space="preserve"> </w:t>
      </w:r>
      <w:proofErr w:type="spellStart"/>
      <w:r w:rsidRPr="004979E9">
        <w:rPr>
          <w:sz w:val="28"/>
          <w:szCs w:val="28"/>
          <w:shd w:val="clear" w:color="auto" w:fill="FFFFFF"/>
        </w:rPr>
        <w:t>responsabilă</w:t>
      </w:r>
      <w:proofErr w:type="spellEnd"/>
      <w:r w:rsidRPr="004979E9">
        <w:rPr>
          <w:sz w:val="28"/>
          <w:szCs w:val="28"/>
          <w:shd w:val="clear" w:color="auto" w:fill="FFFFFF"/>
        </w:rPr>
        <w:t xml:space="preserve"> a</w:t>
      </w:r>
      <w:r w:rsidR="00195D6C">
        <w:rPr>
          <w:sz w:val="28"/>
          <w:szCs w:val="28"/>
          <w:shd w:val="clear" w:color="auto" w:fill="FFFFFF"/>
        </w:rPr>
        <w:t xml:space="preserve"> </w:t>
      </w:r>
      <w:proofErr w:type="spellStart"/>
      <w:r w:rsidR="00195D6C">
        <w:rPr>
          <w:sz w:val="28"/>
          <w:szCs w:val="28"/>
          <w:shd w:val="clear" w:color="auto" w:fill="FFFFFF"/>
        </w:rPr>
        <w:t>termenului</w:t>
      </w:r>
      <w:proofErr w:type="spellEnd"/>
      <w:r w:rsidR="00195D6C">
        <w:rPr>
          <w:sz w:val="28"/>
          <w:szCs w:val="28"/>
          <w:shd w:val="clear" w:color="auto" w:fill="FFFFFF"/>
        </w:rPr>
        <w:t xml:space="preserve"> </w:t>
      </w:r>
      <w:proofErr w:type="spellStart"/>
      <w:r w:rsidR="00195D6C">
        <w:rPr>
          <w:sz w:val="28"/>
          <w:szCs w:val="28"/>
          <w:shd w:val="clear" w:color="auto" w:fill="FFFFFF"/>
        </w:rPr>
        <w:t>prevăzut</w:t>
      </w:r>
      <w:proofErr w:type="spellEnd"/>
      <w:r w:rsidR="00195D6C">
        <w:rPr>
          <w:sz w:val="28"/>
          <w:szCs w:val="28"/>
          <w:shd w:val="clear" w:color="auto" w:fill="FFFFFF"/>
        </w:rPr>
        <w:t xml:space="preserve"> la </w:t>
      </w:r>
      <w:proofErr w:type="spellStart"/>
      <w:proofErr w:type="gramStart"/>
      <w:r w:rsidR="00195D6C">
        <w:rPr>
          <w:sz w:val="28"/>
          <w:szCs w:val="28"/>
          <w:shd w:val="clear" w:color="auto" w:fill="FFFFFF"/>
        </w:rPr>
        <w:t>alin</w:t>
      </w:r>
      <w:proofErr w:type="spellEnd"/>
      <w:r w:rsidR="00195D6C">
        <w:rPr>
          <w:sz w:val="28"/>
          <w:szCs w:val="28"/>
          <w:shd w:val="clear" w:color="auto" w:fill="FFFFFF"/>
        </w:rPr>
        <w:t>.(</w:t>
      </w:r>
      <w:proofErr w:type="gramEnd"/>
      <w:r w:rsidR="00195D6C">
        <w:rPr>
          <w:sz w:val="28"/>
          <w:szCs w:val="28"/>
          <w:shd w:val="clear" w:color="auto" w:fill="FFFFFF"/>
        </w:rPr>
        <w:t>4</w:t>
      </w:r>
      <w:r w:rsidRPr="004979E9">
        <w:rPr>
          <w:sz w:val="28"/>
          <w:szCs w:val="28"/>
          <w:shd w:val="clear" w:color="auto" w:fill="FFFFFF"/>
        </w:rPr>
        <w:t xml:space="preserve">) </w:t>
      </w:r>
      <w:proofErr w:type="spellStart"/>
      <w:r w:rsidRPr="004979E9">
        <w:rPr>
          <w:sz w:val="28"/>
          <w:szCs w:val="28"/>
          <w:shd w:val="clear" w:color="auto" w:fill="FFFFFF"/>
        </w:rPr>
        <w:t>constituie</w:t>
      </w:r>
      <w:proofErr w:type="spellEnd"/>
      <w:r w:rsidRPr="004979E9">
        <w:rPr>
          <w:sz w:val="28"/>
          <w:szCs w:val="28"/>
          <w:shd w:val="clear" w:color="auto" w:fill="FFFFFF"/>
        </w:rPr>
        <w:t xml:space="preserve"> </w:t>
      </w:r>
      <w:proofErr w:type="spellStart"/>
      <w:r w:rsidRPr="004979E9">
        <w:rPr>
          <w:sz w:val="28"/>
          <w:szCs w:val="28"/>
          <w:shd w:val="clear" w:color="auto" w:fill="FFFFFF"/>
        </w:rPr>
        <w:t>contravenţie</w:t>
      </w:r>
      <w:proofErr w:type="spellEnd"/>
      <w:r w:rsidRPr="004979E9">
        <w:rPr>
          <w:sz w:val="28"/>
          <w:szCs w:val="28"/>
          <w:shd w:val="clear" w:color="auto" w:fill="FFFFFF"/>
        </w:rPr>
        <w:t xml:space="preserve"> </w:t>
      </w:r>
      <w:proofErr w:type="spellStart"/>
      <w:r w:rsidRPr="004979E9">
        <w:rPr>
          <w:sz w:val="28"/>
          <w:szCs w:val="28"/>
          <w:shd w:val="clear" w:color="auto" w:fill="FFFFFF"/>
        </w:rPr>
        <w:t>ş</w:t>
      </w:r>
      <w:r w:rsidR="00296D9F">
        <w:rPr>
          <w:sz w:val="28"/>
          <w:szCs w:val="28"/>
          <w:shd w:val="clear" w:color="auto" w:fill="FFFFFF"/>
        </w:rPr>
        <w:t>i</w:t>
      </w:r>
      <w:proofErr w:type="spellEnd"/>
      <w:r w:rsidR="00296D9F">
        <w:rPr>
          <w:sz w:val="28"/>
          <w:szCs w:val="28"/>
          <w:shd w:val="clear" w:color="auto" w:fill="FFFFFF"/>
        </w:rPr>
        <w:t xml:space="preserve"> se </w:t>
      </w:r>
      <w:proofErr w:type="spellStart"/>
      <w:r w:rsidR="00296D9F">
        <w:rPr>
          <w:sz w:val="28"/>
          <w:szCs w:val="28"/>
          <w:shd w:val="clear" w:color="auto" w:fill="FFFFFF"/>
        </w:rPr>
        <w:t>sancţionează</w:t>
      </w:r>
      <w:proofErr w:type="spellEnd"/>
      <w:r w:rsidR="00296D9F">
        <w:rPr>
          <w:sz w:val="28"/>
          <w:szCs w:val="28"/>
          <w:shd w:val="clear" w:color="auto" w:fill="FFFFFF"/>
        </w:rPr>
        <w:t xml:space="preserve"> cu </w:t>
      </w:r>
      <w:proofErr w:type="spellStart"/>
      <w:r w:rsidR="00296D9F">
        <w:rPr>
          <w:sz w:val="28"/>
          <w:szCs w:val="28"/>
          <w:shd w:val="clear" w:color="auto" w:fill="FFFFFF"/>
        </w:rPr>
        <w:t>amendă</w:t>
      </w:r>
      <w:proofErr w:type="spellEnd"/>
      <w:r w:rsidR="00296D9F">
        <w:rPr>
          <w:sz w:val="28"/>
          <w:szCs w:val="28"/>
          <w:shd w:val="clear" w:color="auto" w:fill="FFFFFF"/>
        </w:rPr>
        <w:t xml:space="preserve"> de </w:t>
      </w:r>
      <w:r w:rsidR="00377C91" w:rsidRPr="00377C91">
        <w:rPr>
          <w:color w:val="FF0000"/>
          <w:sz w:val="28"/>
          <w:szCs w:val="28"/>
          <w:shd w:val="clear" w:color="auto" w:fill="FFFFFF"/>
        </w:rPr>
        <w:t>3</w:t>
      </w:r>
      <w:r w:rsidR="00B40F58" w:rsidRPr="00377C91">
        <w:rPr>
          <w:color w:val="FF0000"/>
          <w:sz w:val="28"/>
          <w:szCs w:val="28"/>
          <w:shd w:val="clear" w:color="auto" w:fill="FFFFFF"/>
        </w:rPr>
        <w:t xml:space="preserve">.000 </w:t>
      </w:r>
      <w:r w:rsidRPr="00377C91">
        <w:rPr>
          <w:color w:val="FF0000"/>
          <w:sz w:val="28"/>
          <w:szCs w:val="28"/>
          <w:shd w:val="clear" w:color="auto" w:fill="FFFFFF"/>
        </w:rPr>
        <w:t>lei</w:t>
      </w:r>
      <w:r w:rsidRPr="00377C91">
        <w:rPr>
          <w:sz w:val="28"/>
          <w:szCs w:val="28"/>
          <w:shd w:val="clear" w:color="auto" w:fill="FFFFFF"/>
        </w:rPr>
        <w:t>.</w:t>
      </w:r>
      <w:r w:rsidRPr="004979E9">
        <w:rPr>
          <w:sz w:val="28"/>
          <w:szCs w:val="28"/>
        </w:rPr>
        <w:br/>
      </w:r>
      <w:r w:rsidR="00985C3C" w:rsidRPr="00964A08">
        <w:rPr>
          <w:color w:val="FF0000"/>
          <w:sz w:val="28"/>
          <w:szCs w:val="28"/>
        </w:rPr>
        <w:t xml:space="preserve">        </w:t>
      </w:r>
      <w:r w:rsidR="00B942AF">
        <w:rPr>
          <w:color w:val="FF0000"/>
          <w:sz w:val="28"/>
          <w:szCs w:val="28"/>
        </w:rPr>
        <w:t xml:space="preserve"> </w:t>
      </w:r>
      <w:r w:rsidR="00985C3C" w:rsidRPr="00964A08">
        <w:rPr>
          <w:color w:val="FF0000"/>
          <w:sz w:val="28"/>
          <w:szCs w:val="28"/>
        </w:rPr>
        <w:t xml:space="preserve"> (</w:t>
      </w:r>
      <w:r w:rsidR="00985C3C">
        <w:rPr>
          <w:color w:val="FF0000"/>
          <w:sz w:val="28"/>
          <w:szCs w:val="28"/>
        </w:rPr>
        <w:t>8</w:t>
      </w:r>
      <w:r w:rsidR="00985C3C" w:rsidRPr="00964A08">
        <w:rPr>
          <w:color w:val="FF0000"/>
          <w:sz w:val="28"/>
          <w:szCs w:val="28"/>
        </w:rPr>
        <w:t xml:space="preserve">) </w:t>
      </w:r>
      <w:proofErr w:type="spellStart"/>
      <w:r w:rsidR="00985C3C" w:rsidRPr="00964A08">
        <w:rPr>
          <w:color w:val="FF0000"/>
          <w:sz w:val="28"/>
          <w:szCs w:val="28"/>
        </w:rPr>
        <w:t>Depășirea</w:t>
      </w:r>
      <w:proofErr w:type="spellEnd"/>
      <w:r w:rsidR="00985C3C" w:rsidRPr="00964A08">
        <w:rPr>
          <w:color w:val="FF0000"/>
          <w:sz w:val="28"/>
          <w:szCs w:val="28"/>
        </w:rPr>
        <w:t xml:space="preserve"> </w:t>
      </w:r>
      <w:proofErr w:type="spellStart"/>
      <w:r w:rsidR="00985C3C" w:rsidRPr="00964A08">
        <w:rPr>
          <w:color w:val="FF0000"/>
          <w:sz w:val="28"/>
          <w:szCs w:val="28"/>
        </w:rPr>
        <w:t>perioadei</w:t>
      </w:r>
      <w:proofErr w:type="spellEnd"/>
      <w:r w:rsidR="00985C3C" w:rsidRPr="00964A08">
        <w:rPr>
          <w:color w:val="FF0000"/>
          <w:sz w:val="28"/>
          <w:szCs w:val="28"/>
        </w:rPr>
        <w:t xml:space="preserve"> </w:t>
      </w:r>
      <w:proofErr w:type="spellStart"/>
      <w:r w:rsidR="00985C3C" w:rsidRPr="00964A08">
        <w:rPr>
          <w:color w:val="FF0000"/>
          <w:sz w:val="28"/>
          <w:szCs w:val="28"/>
        </w:rPr>
        <w:t>maxime</w:t>
      </w:r>
      <w:proofErr w:type="spellEnd"/>
      <w:r w:rsidR="00985C3C" w:rsidRPr="00964A08">
        <w:rPr>
          <w:color w:val="FF0000"/>
          <w:sz w:val="28"/>
          <w:szCs w:val="28"/>
        </w:rPr>
        <w:t xml:space="preserve"> de 14 </w:t>
      </w:r>
      <w:proofErr w:type="spellStart"/>
      <w:r w:rsidR="00985C3C" w:rsidRPr="00964A08">
        <w:rPr>
          <w:color w:val="FF0000"/>
          <w:sz w:val="28"/>
          <w:szCs w:val="28"/>
        </w:rPr>
        <w:t>luni</w:t>
      </w:r>
      <w:proofErr w:type="spellEnd"/>
      <w:r w:rsidR="00985C3C" w:rsidRPr="00964A08">
        <w:rPr>
          <w:color w:val="FF0000"/>
          <w:sz w:val="28"/>
          <w:szCs w:val="28"/>
        </w:rPr>
        <w:t xml:space="preserve"> de </w:t>
      </w:r>
      <w:proofErr w:type="spellStart"/>
      <w:r w:rsidR="00985C3C" w:rsidRPr="00964A08">
        <w:rPr>
          <w:color w:val="FF0000"/>
          <w:sz w:val="28"/>
          <w:szCs w:val="28"/>
        </w:rPr>
        <w:t>mandat</w:t>
      </w:r>
      <w:proofErr w:type="spellEnd"/>
      <w:r w:rsidR="00985C3C" w:rsidRPr="00964A08">
        <w:rPr>
          <w:color w:val="FF0000"/>
          <w:sz w:val="28"/>
          <w:szCs w:val="28"/>
        </w:rPr>
        <w:t xml:space="preserve"> </w:t>
      </w:r>
      <w:proofErr w:type="spellStart"/>
      <w:r w:rsidR="00985C3C" w:rsidRPr="00964A08">
        <w:rPr>
          <w:color w:val="FF0000"/>
          <w:sz w:val="28"/>
          <w:szCs w:val="28"/>
        </w:rPr>
        <w:t>provizoriu</w:t>
      </w:r>
      <w:proofErr w:type="spellEnd"/>
      <w:r w:rsidR="00985C3C" w:rsidRPr="00964A08">
        <w:rPr>
          <w:color w:val="FF0000"/>
          <w:sz w:val="28"/>
          <w:szCs w:val="28"/>
        </w:rPr>
        <w:t xml:space="preserve"> </w:t>
      </w:r>
      <w:proofErr w:type="spellStart"/>
      <w:r w:rsidR="00985C3C" w:rsidRPr="00964A08">
        <w:rPr>
          <w:color w:val="FF0000"/>
          <w:sz w:val="28"/>
          <w:szCs w:val="28"/>
        </w:rPr>
        <w:t>pentru</w:t>
      </w:r>
      <w:proofErr w:type="spellEnd"/>
      <w:r w:rsidR="00985C3C" w:rsidRPr="00964A08">
        <w:rPr>
          <w:color w:val="FF0000"/>
          <w:sz w:val="28"/>
          <w:szCs w:val="28"/>
        </w:rPr>
        <w:t xml:space="preserve"> </w:t>
      </w:r>
      <w:proofErr w:type="spellStart"/>
      <w:r w:rsidR="00985C3C" w:rsidRPr="00964A08">
        <w:rPr>
          <w:color w:val="FF0000"/>
          <w:sz w:val="28"/>
          <w:szCs w:val="28"/>
        </w:rPr>
        <w:lastRenderedPageBreak/>
        <w:t>administratori</w:t>
      </w:r>
      <w:proofErr w:type="spellEnd"/>
      <w:r w:rsidR="00985C3C" w:rsidRPr="00964A08">
        <w:rPr>
          <w:color w:val="FF0000"/>
          <w:sz w:val="28"/>
          <w:szCs w:val="28"/>
        </w:rPr>
        <w:t xml:space="preserve"> </w:t>
      </w:r>
      <w:proofErr w:type="spellStart"/>
      <w:r w:rsidR="00985C3C" w:rsidRPr="00964A08">
        <w:rPr>
          <w:color w:val="FF0000"/>
          <w:sz w:val="28"/>
          <w:szCs w:val="28"/>
        </w:rPr>
        <w:t>constituie</w:t>
      </w:r>
      <w:proofErr w:type="spellEnd"/>
      <w:r w:rsidR="00985C3C" w:rsidRPr="00964A08">
        <w:rPr>
          <w:color w:val="FF0000"/>
          <w:sz w:val="28"/>
          <w:szCs w:val="28"/>
        </w:rPr>
        <w:t xml:space="preserve"> </w:t>
      </w:r>
      <w:proofErr w:type="spellStart"/>
      <w:r w:rsidR="00985C3C" w:rsidRPr="00964A08">
        <w:rPr>
          <w:color w:val="FF0000"/>
          <w:sz w:val="28"/>
          <w:szCs w:val="28"/>
        </w:rPr>
        <w:t>contravenție</w:t>
      </w:r>
      <w:proofErr w:type="spellEnd"/>
      <w:r w:rsidR="00985C3C" w:rsidRPr="00964A08">
        <w:rPr>
          <w:color w:val="FF0000"/>
          <w:sz w:val="28"/>
          <w:szCs w:val="28"/>
        </w:rPr>
        <w:t xml:space="preserve"> </w:t>
      </w:r>
      <w:proofErr w:type="spellStart"/>
      <w:r w:rsidR="00985C3C" w:rsidRPr="00964A08">
        <w:rPr>
          <w:color w:val="FF0000"/>
          <w:sz w:val="28"/>
          <w:szCs w:val="28"/>
        </w:rPr>
        <w:t>și</w:t>
      </w:r>
      <w:proofErr w:type="spellEnd"/>
      <w:r w:rsidR="00985C3C" w:rsidRPr="00964A08">
        <w:rPr>
          <w:color w:val="FF0000"/>
          <w:sz w:val="28"/>
          <w:szCs w:val="28"/>
        </w:rPr>
        <w:t xml:space="preserve"> se </w:t>
      </w:r>
      <w:proofErr w:type="spellStart"/>
      <w:r w:rsidR="00985C3C" w:rsidRPr="00964A08">
        <w:rPr>
          <w:color w:val="FF0000"/>
          <w:sz w:val="28"/>
          <w:szCs w:val="28"/>
        </w:rPr>
        <w:t>sancționează</w:t>
      </w:r>
      <w:proofErr w:type="spellEnd"/>
      <w:r w:rsidR="00985C3C" w:rsidRPr="00964A08">
        <w:rPr>
          <w:color w:val="FF0000"/>
          <w:sz w:val="28"/>
          <w:szCs w:val="28"/>
        </w:rPr>
        <w:t xml:space="preserve"> cu </w:t>
      </w:r>
      <w:proofErr w:type="spellStart"/>
      <w:r w:rsidR="00985C3C" w:rsidRPr="00964A08">
        <w:rPr>
          <w:color w:val="FF0000"/>
          <w:sz w:val="28"/>
          <w:szCs w:val="28"/>
        </w:rPr>
        <w:t>amendă</w:t>
      </w:r>
      <w:proofErr w:type="spellEnd"/>
      <w:r w:rsidR="00985C3C" w:rsidRPr="00964A08">
        <w:rPr>
          <w:color w:val="FF0000"/>
          <w:sz w:val="28"/>
          <w:szCs w:val="28"/>
        </w:rPr>
        <w:t xml:space="preserve"> de 7.500 lei </w:t>
      </w:r>
      <w:proofErr w:type="spellStart"/>
      <w:r w:rsidR="00985C3C" w:rsidRPr="00964A08">
        <w:rPr>
          <w:color w:val="FF0000"/>
          <w:sz w:val="28"/>
          <w:szCs w:val="28"/>
        </w:rPr>
        <w:t>pentru</w:t>
      </w:r>
      <w:proofErr w:type="spellEnd"/>
      <w:r w:rsidR="00985C3C" w:rsidRPr="00964A08">
        <w:rPr>
          <w:color w:val="FF0000"/>
          <w:sz w:val="28"/>
          <w:szCs w:val="28"/>
        </w:rPr>
        <w:t xml:space="preserve"> </w:t>
      </w:r>
      <w:proofErr w:type="spellStart"/>
      <w:r w:rsidR="00985C3C" w:rsidRPr="00964A08">
        <w:rPr>
          <w:color w:val="FF0000"/>
          <w:sz w:val="28"/>
          <w:szCs w:val="28"/>
        </w:rPr>
        <w:t>conducătorul</w:t>
      </w:r>
      <w:proofErr w:type="spellEnd"/>
      <w:r w:rsidR="00985C3C" w:rsidRPr="00964A08">
        <w:rPr>
          <w:color w:val="FF0000"/>
          <w:sz w:val="28"/>
          <w:szCs w:val="28"/>
        </w:rPr>
        <w:t xml:space="preserve"> </w:t>
      </w:r>
      <w:proofErr w:type="spellStart"/>
      <w:r w:rsidR="00985C3C" w:rsidRPr="00964A08">
        <w:rPr>
          <w:color w:val="FF0000"/>
          <w:sz w:val="28"/>
          <w:szCs w:val="28"/>
        </w:rPr>
        <w:t>autorității</w:t>
      </w:r>
      <w:proofErr w:type="spellEnd"/>
      <w:r w:rsidR="00985C3C" w:rsidRPr="00964A08">
        <w:rPr>
          <w:color w:val="FF0000"/>
          <w:sz w:val="28"/>
          <w:szCs w:val="28"/>
        </w:rPr>
        <w:t xml:space="preserve"> </w:t>
      </w:r>
      <w:proofErr w:type="spellStart"/>
      <w:r w:rsidR="00985C3C" w:rsidRPr="00964A08">
        <w:rPr>
          <w:color w:val="FF0000"/>
          <w:sz w:val="28"/>
          <w:szCs w:val="28"/>
        </w:rPr>
        <w:t>publice</w:t>
      </w:r>
      <w:proofErr w:type="spellEnd"/>
      <w:r w:rsidR="00985C3C" w:rsidRPr="00964A08">
        <w:rPr>
          <w:color w:val="FF0000"/>
          <w:sz w:val="28"/>
          <w:szCs w:val="28"/>
        </w:rPr>
        <w:t xml:space="preserve"> </w:t>
      </w:r>
      <w:proofErr w:type="spellStart"/>
      <w:r w:rsidR="00985C3C" w:rsidRPr="00964A08">
        <w:rPr>
          <w:color w:val="FF0000"/>
          <w:sz w:val="28"/>
          <w:szCs w:val="28"/>
        </w:rPr>
        <w:t>tutelare</w:t>
      </w:r>
      <w:proofErr w:type="spellEnd"/>
      <w:r w:rsidR="00985C3C" w:rsidRPr="00964A08">
        <w:rPr>
          <w:color w:val="FF0000"/>
          <w:sz w:val="28"/>
          <w:szCs w:val="28"/>
        </w:rPr>
        <w:t>.</w:t>
      </w:r>
      <w:r w:rsidR="008C2374">
        <w:rPr>
          <w:color w:val="FF0000"/>
          <w:sz w:val="28"/>
          <w:szCs w:val="28"/>
        </w:rPr>
        <w:t>”</w:t>
      </w:r>
      <w:r w:rsidR="00985C3C" w:rsidRPr="00964A08">
        <w:rPr>
          <w:color w:val="FF0000"/>
          <w:sz w:val="28"/>
          <w:szCs w:val="28"/>
        </w:rPr>
        <w:t xml:space="preserve"> </w:t>
      </w:r>
      <w:bookmarkStart w:id="13" w:name="A64^4"/>
      <w:bookmarkEnd w:id="13"/>
    </w:p>
    <w:p w14:paraId="6D25C627" w14:textId="77777777" w:rsidR="00762C24" w:rsidRPr="00964A08" w:rsidRDefault="00762C24" w:rsidP="00762C24">
      <w:pPr>
        <w:pStyle w:val="NormalWeb"/>
        <w:spacing w:before="0" w:beforeAutospacing="0" w:after="0" w:afterAutospacing="0"/>
        <w:jc w:val="both"/>
        <w:rPr>
          <w:b/>
          <w:bCs/>
          <w:sz w:val="28"/>
          <w:szCs w:val="28"/>
        </w:rPr>
      </w:pPr>
      <w:r w:rsidRPr="00964A08">
        <w:rPr>
          <w:b/>
          <w:bCs/>
          <w:sz w:val="28"/>
          <w:szCs w:val="28"/>
        </w:rPr>
        <w:t>ART. II</w:t>
      </w:r>
    </w:p>
    <w:p w14:paraId="5D2FBFC6" w14:textId="77777777" w:rsidR="00762C24" w:rsidRPr="00964A08" w:rsidRDefault="00762C24" w:rsidP="00762C24">
      <w:pPr>
        <w:pStyle w:val="NormalWeb"/>
        <w:spacing w:before="0" w:beforeAutospacing="0" w:after="0" w:afterAutospacing="0"/>
        <w:jc w:val="both"/>
        <w:rPr>
          <w:sz w:val="28"/>
          <w:szCs w:val="28"/>
        </w:rPr>
      </w:pPr>
      <w:r w:rsidRPr="00964A08">
        <w:rPr>
          <w:sz w:val="28"/>
          <w:szCs w:val="28"/>
        </w:rPr>
        <w:t> </w:t>
      </w:r>
      <w:r w:rsidRPr="00964A08">
        <w:rPr>
          <w:sz w:val="28"/>
          <w:szCs w:val="28"/>
        </w:rPr>
        <w:t> </w:t>
      </w:r>
      <w:proofErr w:type="spellStart"/>
      <w:r w:rsidRPr="00964A08">
        <w:rPr>
          <w:sz w:val="28"/>
          <w:szCs w:val="28"/>
        </w:rPr>
        <w:t>Contractele</w:t>
      </w:r>
      <w:proofErr w:type="spellEnd"/>
      <w:r w:rsidRPr="00964A08">
        <w:rPr>
          <w:sz w:val="28"/>
          <w:szCs w:val="28"/>
        </w:rPr>
        <w:t xml:space="preserve"> de </w:t>
      </w:r>
      <w:proofErr w:type="spellStart"/>
      <w:r w:rsidRPr="00964A08">
        <w:rPr>
          <w:sz w:val="28"/>
          <w:szCs w:val="28"/>
        </w:rPr>
        <w:t>mandat</w:t>
      </w:r>
      <w:proofErr w:type="spellEnd"/>
      <w:r w:rsidRPr="00964A08">
        <w:rPr>
          <w:sz w:val="28"/>
          <w:szCs w:val="28"/>
        </w:rPr>
        <w:t xml:space="preserve"> ale </w:t>
      </w:r>
      <w:proofErr w:type="spellStart"/>
      <w:r w:rsidRPr="00964A08">
        <w:rPr>
          <w:sz w:val="28"/>
          <w:szCs w:val="28"/>
        </w:rPr>
        <w:t>membrilor</w:t>
      </w:r>
      <w:proofErr w:type="spellEnd"/>
      <w:r w:rsidRPr="00964A08">
        <w:rPr>
          <w:sz w:val="28"/>
          <w:szCs w:val="28"/>
        </w:rPr>
        <w:t xml:space="preserve"> </w:t>
      </w:r>
      <w:proofErr w:type="spellStart"/>
      <w:r w:rsidRPr="00964A08">
        <w:rPr>
          <w:sz w:val="28"/>
          <w:szCs w:val="28"/>
        </w:rPr>
        <w:t>consiliului</w:t>
      </w:r>
      <w:proofErr w:type="spellEnd"/>
      <w:r w:rsidRPr="00964A08">
        <w:rPr>
          <w:sz w:val="28"/>
          <w:szCs w:val="28"/>
        </w:rPr>
        <w:t xml:space="preserve"> de </w:t>
      </w:r>
      <w:proofErr w:type="spellStart"/>
      <w:r w:rsidRPr="00964A08">
        <w:rPr>
          <w:sz w:val="28"/>
          <w:szCs w:val="28"/>
        </w:rPr>
        <w:t>administraţie</w:t>
      </w:r>
      <w:proofErr w:type="spellEnd"/>
      <w:r w:rsidRPr="00964A08">
        <w:rPr>
          <w:sz w:val="28"/>
          <w:szCs w:val="28"/>
        </w:rPr>
        <w:t xml:space="preserve"> </w:t>
      </w:r>
      <w:proofErr w:type="spellStart"/>
      <w:r w:rsidRPr="00964A08">
        <w:rPr>
          <w:sz w:val="28"/>
          <w:szCs w:val="28"/>
        </w:rPr>
        <w:t>şi</w:t>
      </w:r>
      <w:proofErr w:type="spellEnd"/>
      <w:r w:rsidRPr="00964A08">
        <w:rPr>
          <w:sz w:val="28"/>
          <w:szCs w:val="28"/>
        </w:rPr>
        <w:t xml:space="preserve"> </w:t>
      </w:r>
      <w:proofErr w:type="spellStart"/>
      <w:r w:rsidRPr="00964A08">
        <w:rPr>
          <w:sz w:val="28"/>
          <w:szCs w:val="28"/>
        </w:rPr>
        <w:t>directorilor</w:t>
      </w:r>
      <w:proofErr w:type="spellEnd"/>
      <w:r w:rsidRPr="00964A08">
        <w:rPr>
          <w:sz w:val="28"/>
          <w:szCs w:val="28"/>
        </w:rPr>
        <w:t xml:space="preserve">, </w:t>
      </w:r>
      <w:proofErr w:type="spellStart"/>
      <w:r w:rsidRPr="00964A08">
        <w:rPr>
          <w:sz w:val="28"/>
          <w:szCs w:val="28"/>
        </w:rPr>
        <w:t>respectiv</w:t>
      </w:r>
      <w:proofErr w:type="spellEnd"/>
      <w:r w:rsidRPr="00964A08">
        <w:rPr>
          <w:sz w:val="28"/>
          <w:szCs w:val="28"/>
        </w:rPr>
        <w:t xml:space="preserve"> ale </w:t>
      </w:r>
      <w:proofErr w:type="spellStart"/>
      <w:r w:rsidRPr="00964A08">
        <w:rPr>
          <w:sz w:val="28"/>
          <w:szCs w:val="28"/>
        </w:rPr>
        <w:t>membrilor</w:t>
      </w:r>
      <w:proofErr w:type="spellEnd"/>
      <w:r w:rsidRPr="00964A08">
        <w:rPr>
          <w:sz w:val="28"/>
          <w:szCs w:val="28"/>
        </w:rPr>
        <w:t xml:space="preserve"> </w:t>
      </w:r>
      <w:proofErr w:type="spellStart"/>
      <w:r w:rsidRPr="00964A08">
        <w:rPr>
          <w:sz w:val="28"/>
          <w:szCs w:val="28"/>
        </w:rPr>
        <w:t>consiliului</w:t>
      </w:r>
      <w:proofErr w:type="spellEnd"/>
      <w:r w:rsidRPr="00964A08">
        <w:rPr>
          <w:sz w:val="28"/>
          <w:szCs w:val="28"/>
        </w:rPr>
        <w:t xml:space="preserve"> de </w:t>
      </w:r>
      <w:proofErr w:type="spellStart"/>
      <w:r w:rsidRPr="00964A08">
        <w:rPr>
          <w:sz w:val="28"/>
          <w:szCs w:val="28"/>
        </w:rPr>
        <w:t>supraveghere</w:t>
      </w:r>
      <w:proofErr w:type="spellEnd"/>
      <w:r w:rsidRPr="00964A08">
        <w:rPr>
          <w:sz w:val="28"/>
          <w:szCs w:val="28"/>
        </w:rPr>
        <w:t xml:space="preserve"> </w:t>
      </w:r>
      <w:proofErr w:type="spellStart"/>
      <w:r w:rsidRPr="00964A08">
        <w:rPr>
          <w:sz w:val="28"/>
          <w:szCs w:val="28"/>
        </w:rPr>
        <w:t>şi</w:t>
      </w:r>
      <w:proofErr w:type="spellEnd"/>
      <w:r w:rsidRPr="00964A08">
        <w:rPr>
          <w:sz w:val="28"/>
          <w:szCs w:val="28"/>
        </w:rPr>
        <w:t xml:space="preserve"> </w:t>
      </w:r>
      <w:proofErr w:type="spellStart"/>
      <w:r w:rsidRPr="00964A08">
        <w:rPr>
          <w:sz w:val="28"/>
          <w:szCs w:val="28"/>
        </w:rPr>
        <w:t>directoratului</w:t>
      </w:r>
      <w:proofErr w:type="spellEnd"/>
      <w:r w:rsidRPr="00964A08">
        <w:rPr>
          <w:sz w:val="28"/>
          <w:szCs w:val="28"/>
        </w:rPr>
        <w:t xml:space="preserve"> </w:t>
      </w:r>
      <w:proofErr w:type="spellStart"/>
      <w:r w:rsidRPr="00964A08">
        <w:rPr>
          <w:sz w:val="28"/>
          <w:szCs w:val="28"/>
        </w:rPr>
        <w:t>rămân</w:t>
      </w:r>
      <w:proofErr w:type="spellEnd"/>
      <w:r w:rsidRPr="00964A08">
        <w:rPr>
          <w:sz w:val="28"/>
          <w:szCs w:val="28"/>
        </w:rPr>
        <w:t xml:space="preserve"> </w:t>
      </w:r>
      <w:proofErr w:type="spellStart"/>
      <w:r w:rsidRPr="00964A08">
        <w:rPr>
          <w:sz w:val="28"/>
          <w:szCs w:val="28"/>
        </w:rPr>
        <w:t>supuse</w:t>
      </w:r>
      <w:proofErr w:type="spellEnd"/>
      <w:r w:rsidRPr="00964A08">
        <w:rPr>
          <w:sz w:val="28"/>
          <w:szCs w:val="28"/>
        </w:rPr>
        <w:t xml:space="preserve"> </w:t>
      </w:r>
      <w:proofErr w:type="spellStart"/>
      <w:r w:rsidRPr="00964A08">
        <w:rPr>
          <w:sz w:val="28"/>
          <w:szCs w:val="28"/>
        </w:rPr>
        <w:t>legislaţiei</w:t>
      </w:r>
      <w:proofErr w:type="spellEnd"/>
      <w:r w:rsidRPr="00964A08">
        <w:rPr>
          <w:sz w:val="28"/>
          <w:szCs w:val="28"/>
        </w:rPr>
        <w:t xml:space="preserve"> </w:t>
      </w:r>
      <w:proofErr w:type="spellStart"/>
      <w:r w:rsidRPr="00964A08">
        <w:rPr>
          <w:sz w:val="28"/>
          <w:szCs w:val="28"/>
        </w:rPr>
        <w:t>în</w:t>
      </w:r>
      <w:proofErr w:type="spellEnd"/>
      <w:r w:rsidRPr="00964A08">
        <w:rPr>
          <w:sz w:val="28"/>
          <w:szCs w:val="28"/>
        </w:rPr>
        <w:t xml:space="preserve"> </w:t>
      </w:r>
      <w:proofErr w:type="spellStart"/>
      <w:r w:rsidRPr="00964A08">
        <w:rPr>
          <w:sz w:val="28"/>
          <w:szCs w:val="28"/>
        </w:rPr>
        <w:t>vigoare</w:t>
      </w:r>
      <w:proofErr w:type="spellEnd"/>
      <w:r w:rsidRPr="00964A08">
        <w:rPr>
          <w:sz w:val="28"/>
          <w:szCs w:val="28"/>
        </w:rPr>
        <w:t xml:space="preserve"> la data </w:t>
      </w:r>
      <w:proofErr w:type="spellStart"/>
      <w:r w:rsidRPr="00964A08">
        <w:rPr>
          <w:sz w:val="28"/>
          <w:szCs w:val="28"/>
        </w:rPr>
        <w:t>încheierii</w:t>
      </w:r>
      <w:proofErr w:type="spellEnd"/>
      <w:r w:rsidRPr="00964A08">
        <w:rPr>
          <w:sz w:val="28"/>
          <w:szCs w:val="28"/>
        </w:rPr>
        <w:t xml:space="preserve"> </w:t>
      </w:r>
      <w:proofErr w:type="spellStart"/>
      <w:r w:rsidRPr="00964A08">
        <w:rPr>
          <w:sz w:val="28"/>
          <w:szCs w:val="28"/>
        </w:rPr>
        <w:t>acestora</w:t>
      </w:r>
      <w:proofErr w:type="spellEnd"/>
      <w:r w:rsidRPr="00964A08">
        <w:rPr>
          <w:sz w:val="28"/>
          <w:szCs w:val="28"/>
        </w:rPr>
        <w:t xml:space="preserve">, </w:t>
      </w:r>
      <w:proofErr w:type="spellStart"/>
      <w:r w:rsidRPr="00964A08">
        <w:rPr>
          <w:sz w:val="28"/>
          <w:szCs w:val="28"/>
        </w:rPr>
        <w:t>dacă</w:t>
      </w:r>
      <w:proofErr w:type="spellEnd"/>
      <w:r w:rsidRPr="00964A08">
        <w:rPr>
          <w:sz w:val="28"/>
          <w:szCs w:val="28"/>
        </w:rPr>
        <w:t xml:space="preserve"> </w:t>
      </w:r>
      <w:proofErr w:type="spellStart"/>
      <w:r w:rsidRPr="00964A08">
        <w:rPr>
          <w:sz w:val="28"/>
          <w:szCs w:val="28"/>
        </w:rPr>
        <w:t>părţile</w:t>
      </w:r>
      <w:proofErr w:type="spellEnd"/>
      <w:r w:rsidRPr="00964A08">
        <w:rPr>
          <w:sz w:val="28"/>
          <w:szCs w:val="28"/>
        </w:rPr>
        <w:t xml:space="preserve"> nu </w:t>
      </w:r>
      <w:proofErr w:type="spellStart"/>
      <w:r w:rsidRPr="00964A08">
        <w:rPr>
          <w:sz w:val="28"/>
          <w:szCs w:val="28"/>
        </w:rPr>
        <w:t>convin</w:t>
      </w:r>
      <w:proofErr w:type="spellEnd"/>
      <w:r w:rsidRPr="00964A08">
        <w:rPr>
          <w:sz w:val="28"/>
          <w:szCs w:val="28"/>
        </w:rPr>
        <w:t xml:space="preserve"> </w:t>
      </w:r>
      <w:proofErr w:type="spellStart"/>
      <w:r w:rsidRPr="00964A08">
        <w:rPr>
          <w:sz w:val="28"/>
          <w:szCs w:val="28"/>
        </w:rPr>
        <w:t>modificarea</w:t>
      </w:r>
      <w:proofErr w:type="spellEnd"/>
      <w:r w:rsidRPr="00964A08">
        <w:rPr>
          <w:sz w:val="28"/>
          <w:szCs w:val="28"/>
        </w:rPr>
        <w:t xml:space="preserve"> lor, </w:t>
      </w:r>
      <w:proofErr w:type="spellStart"/>
      <w:r w:rsidRPr="00964A08">
        <w:rPr>
          <w:sz w:val="28"/>
          <w:szCs w:val="28"/>
        </w:rPr>
        <w:t>potrivit</w:t>
      </w:r>
      <w:proofErr w:type="spellEnd"/>
      <w:r w:rsidRPr="00964A08">
        <w:rPr>
          <w:sz w:val="28"/>
          <w:szCs w:val="28"/>
        </w:rPr>
        <w:t xml:space="preserve"> </w:t>
      </w:r>
      <w:proofErr w:type="spellStart"/>
      <w:r w:rsidRPr="00964A08">
        <w:rPr>
          <w:sz w:val="28"/>
          <w:szCs w:val="28"/>
        </w:rPr>
        <w:t>prezentei</w:t>
      </w:r>
      <w:proofErr w:type="spellEnd"/>
      <w:r w:rsidRPr="00964A08">
        <w:rPr>
          <w:sz w:val="28"/>
          <w:szCs w:val="28"/>
        </w:rPr>
        <w:t xml:space="preserve"> </w:t>
      </w:r>
      <w:proofErr w:type="spellStart"/>
      <w:r w:rsidRPr="00964A08">
        <w:rPr>
          <w:sz w:val="28"/>
          <w:szCs w:val="28"/>
        </w:rPr>
        <w:t>legi</w:t>
      </w:r>
      <w:proofErr w:type="spellEnd"/>
      <w:r w:rsidRPr="00964A08">
        <w:rPr>
          <w:sz w:val="28"/>
          <w:szCs w:val="28"/>
        </w:rPr>
        <w:t>.</w:t>
      </w:r>
    </w:p>
    <w:p w14:paraId="0BDD07A5" w14:textId="77777777" w:rsidR="00762C24" w:rsidRPr="00964A08" w:rsidRDefault="00762C24" w:rsidP="00762C24">
      <w:pPr>
        <w:pStyle w:val="NormalWeb"/>
        <w:spacing w:before="0" w:beforeAutospacing="0" w:after="0" w:afterAutospacing="0"/>
        <w:jc w:val="both"/>
        <w:rPr>
          <w:sz w:val="28"/>
          <w:szCs w:val="28"/>
        </w:rPr>
      </w:pPr>
      <w:r w:rsidRPr="00964A08">
        <w:rPr>
          <w:sz w:val="28"/>
          <w:szCs w:val="28"/>
        </w:rPr>
        <w:t> </w:t>
      </w:r>
      <w:r w:rsidRPr="00964A08">
        <w:rPr>
          <w:sz w:val="28"/>
          <w:szCs w:val="28"/>
        </w:rPr>
        <w:t> </w:t>
      </w:r>
    </w:p>
    <w:p w14:paraId="397AE9F5" w14:textId="77777777" w:rsidR="00762C24" w:rsidRPr="00964A08" w:rsidRDefault="00762C24" w:rsidP="00762C24">
      <w:pPr>
        <w:pStyle w:val="NormalWeb"/>
        <w:spacing w:before="0" w:beforeAutospacing="0" w:after="0" w:afterAutospacing="0"/>
        <w:jc w:val="both"/>
        <w:rPr>
          <w:b/>
          <w:bCs/>
          <w:sz w:val="28"/>
          <w:szCs w:val="28"/>
        </w:rPr>
      </w:pPr>
      <w:r w:rsidRPr="00964A08">
        <w:rPr>
          <w:b/>
          <w:bCs/>
          <w:sz w:val="28"/>
          <w:szCs w:val="28"/>
        </w:rPr>
        <w:t>ART. III</w:t>
      </w:r>
    </w:p>
    <w:p w14:paraId="3B6E2B81" w14:textId="77777777" w:rsidR="00762C24" w:rsidRPr="00964A08" w:rsidRDefault="00762C24" w:rsidP="00762C24">
      <w:pPr>
        <w:pStyle w:val="NormalWeb"/>
        <w:spacing w:before="0" w:beforeAutospacing="0" w:after="0" w:afterAutospacing="0"/>
        <w:jc w:val="both"/>
        <w:rPr>
          <w:sz w:val="28"/>
          <w:szCs w:val="28"/>
        </w:rPr>
      </w:pPr>
      <w:r w:rsidRPr="00964A08">
        <w:rPr>
          <w:sz w:val="28"/>
          <w:szCs w:val="28"/>
        </w:rPr>
        <w:t> </w:t>
      </w:r>
      <w:r w:rsidRPr="00964A08">
        <w:rPr>
          <w:sz w:val="28"/>
          <w:szCs w:val="28"/>
        </w:rPr>
        <w:t> </w:t>
      </w:r>
      <w:proofErr w:type="spellStart"/>
      <w:r w:rsidRPr="00964A08">
        <w:rPr>
          <w:sz w:val="28"/>
          <w:szCs w:val="28"/>
        </w:rPr>
        <w:t>Autorităţile</w:t>
      </w:r>
      <w:proofErr w:type="spellEnd"/>
      <w:r w:rsidRPr="00964A08">
        <w:rPr>
          <w:sz w:val="28"/>
          <w:szCs w:val="28"/>
        </w:rPr>
        <w:t xml:space="preserve"> </w:t>
      </w:r>
      <w:proofErr w:type="spellStart"/>
      <w:r w:rsidRPr="00964A08">
        <w:rPr>
          <w:sz w:val="28"/>
          <w:szCs w:val="28"/>
        </w:rPr>
        <w:t>publice</w:t>
      </w:r>
      <w:proofErr w:type="spellEnd"/>
      <w:r w:rsidRPr="00964A08">
        <w:rPr>
          <w:sz w:val="28"/>
          <w:szCs w:val="28"/>
        </w:rPr>
        <w:t xml:space="preserve"> </w:t>
      </w:r>
      <w:proofErr w:type="spellStart"/>
      <w:r w:rsidRPr="00964A08">
        <w:rPr>
          <w:sz w:val="28"/>
          <w:szCs w:val="28"/>
        </w:rPr>
        <w:t>tutelare</w:t>
      </w:r>
      <w:proofErr w:type="spellEnd"/>
      <w:r w:rsidRPr="00964A08">
        <w:rPr>
          <w:sz w:val="28"/>
          <w:szCs w:val="28"/>
        </w:rPr>
        <w:t xml:space="preserve"> </w:t>
      </w:r>
      <w:proofErr w:type="spellStart"/>
      <w:r w:rsidRPr="00964A08">
        <w:rPr>
          <w:sz w:val="28"/>
          <w:szCs w:val="28"/>
        </w:rPr>
        <w:t>înfiinţează</w:t>
      </w:r>
      <w:proofErr w:type="spellEnd"/>
      <w:r w:rsidRPr="00964A08">
        <w:rPr>
          <w:sz w:val="28"/>
          <w:szCs w:val="28"/>
        </w:rPr>
        <w:t xml:space="preserve"> </w:t>
      </w:r>
      <w:proofErr w:type="spellStart"/>
      <w:r w:rsidRPr="00964A08">
        <w:rPr>
          <w:sz w:val="28"/>
          <w:szCs w:val="28"/>
        </w:rPr>
        <w:t>structuri</w:t>
      </w:r>
      <w:proofErr w:type="spellEnd"/>
      <w:r w:rsidRPr="00964A08">
        <w:rPr>
          <w:sz w:val="28"/>
          <w:szCs w:val="28"/>
        </w:rPr>
        <w:t xml:space="preserve"> de </w:t>
      </w:r>
      <w:proofErr w:type="spellStart"/>
      <w:r w:rsidRPr="00964A08">
        <w:rPr>
          <w:sz w:val="28"/>
          <w:szCs w:val="28"/>
        </w:rPr>
        <w:t>guvernanţă</w:t>
      </w:r>
      <w:proofErr w:type="spellEnd"/>
      <w:r w:rsidRPr="00964A08">
        <w:rPr>
          <w:sz w:val="28"/>
          <w:szCs w:val="28"/>
        </w:rPr>
        <w:t xml:space="preserve"> </w:t>
      </w:r>
      <w:proofErr w:type="spellStart"/>
      <w:r w:rsidRPr="00964A08">
        <w:rPr>
          <w:sz w:val="28"/>
          <w:szCs w:val="28"/>
        </w:rPr>
        <w:t>corporativă</w:t>
      </w:r>
      <w:proofErr w:type="spellEnd"/>
      <w:r w:rsidRPr="00964A08">
        <w:rPr>
          <w:sz w:val="28"/>
          <w:szCs w:val="28"/>
        </w:rPr>
        <w:t xml:space="preserve"> </w:t>
      </w:r>
      <w:proofErr w:type="spellStart"/>
      <w:r w:rsidRPr="00964A08">
        <w:rPr>
          <w:sz w:val="28"/>
          <w:szCs w:val="28"/>
        </w:rPr>
        <w:t>proprii</w:t>
      </w:r>
      <w:proofErr w:type="spellEnd"/>
      <w:r w:rsidRPr="00964A08">
        <w:rPr>
          <w:sz w:val="28"/>
          <w:szCs w:val="28"/>
        </w:rPr>
        <w:t xml:space="preserve"> care </w:t>
      </w:r>
      <w:proofErr w:type="spellStart"/>
      <w:r w:rsidRPr="00964A08">
        <w:rPr>
          <w:sz w:val="28"/>
          <w:szCs w:val="28"/>
        </w:rPr>
        <w:t>asigură</w:t>
      </w:r>
      <w:proofErr w:type="spellEnd"/>
      <w:r w:rsidRPr="00964A08">
        <w:rPr>
          <w:sz w:val="28"/>
          <w:szCs w:val="28"/>
        </w:rPr>
        <w:t xml:space="preserve"> </w:t>
      </w:r>
      <w:proofErr w:type="spellStart"/>
      <w:r w:rsidRPr="00964A08">
        <w:rPr>
          <w:sz w:val="28"/>
          <w:szCs w:val="28"/>
        </w:rPr>
        <w:t>exercitarea</w:t>
      </w:r>
      <w:proofErr w:type="spellEnd"/>
      <w:r w:rsidRPr="00964A08">
        <w:rPr>
          <w:sz w:val="28"/>
          <w:szCs w:val="28"/>
        </w:rPr>
        <w:t xml:space="preserve"> </w:t>
      </w:r>
      <w:proofErr w:type="spellStart"/>
      <w:r w:rsidRPr="00964A08">
        <w:rPr>
          <w:sz w:val="28"/>
          <w:szCs w:val="28"/>
        </w:rPr>
        <w:t>atribuţiilor</w:t>
      </w:r>
      <w:proofErr w:type="spellEnd"/>
      <w:r w:rsidRPr="00964A08">
        <w:rPr>
          <w:sz w:val="28"/>
          <w:szCs w:val="28"/>
        </w:rPr>
        <w:t xml:space="preserve"> </w:t>
      </w:r>
      <w:proofErr w:type="spellStart"/>
      <w:r w:rsidRPr="00964A08">
        <w:rPr>
          <w:sz w:val="28"/>
          <w:szCs w:val="28"/>
        </w:rPr>
        <w:t>şi</w:t>
      </w:r>
      <w:proofErr w:type="spellEnd"/>
      <w:r w:rsidRPr="00964A08">
        <w:rPr>
          <w:sz w:val="28"/>
          <w:szCs w:val="28"/>
        </w:rPr>
        <w:t xml:space="preserve"> </w:t>
      </w:r>
      <w:proofErr w:type="spellStart"/>
      <w:r w:rsidRPr="00964A08">
        <w:rPr>
          <w:sz w:val="28"/>
          <w:szCs w:val="28"/>
        </w:rPr>
        <w:t>competenţelor</w:t>
      </w:r>
      <w:proofErr w:type="spellEnd"/>
      <w:r w:rsidRPr="00964A08">
        <w:rPr>
          <w:sz w:val="28"/>
          <w:szCs w:val="28"/>
        </w:rPr>
        <w:t xml:space="preserve"> </w:t>
      </w:r>
      <w:proofErr w:type="spellStart"/>
      <w:r w:rsidRPr="00964A08">
        <w:rPr>
          <w:sz w:val="28"/>
          <w:szCs w:val="28"/>
        </w:rPr>
        <w:t>prevăzute</w:t>
      </w:r>
      <w:proofErr w:type="spellEnd"/>
      <w:r w:rsidRPr="00964A08">
        <w:rPr>
          <w:sz w:val="28"/>
          <w:szCs w:val="28"/>
        </w:rPr>
        <w:t xml:space="preserve"> de </w:t>
      </w:r>
      <w:proofErr w:type="spellStart"/>
      <w:r w:rsidRPr="00964A08">
        <w:rPr>
          <w:sz w:val="28"/>
          <w:szCs w:val="28"/>
        </w:rPr>
        <w:t>Ordonanţa</w:t>
      </w:r>
      <w:proofErr w:type="spellEnd"/>
      <w:r w:rsidRPr="00964A08">
        <w:rPr>
          <w:sz w:val="28"/>
          <w:szCs w:val="28"/>
        </w:rPr>
        <w:t xml:space="preserve"> de </w:t>
      </w:r>
      <w:proofErr w:type="spellStart"/>
      <w:r w:rsidRPr="00964A08">
        <w:rPr>
          <w:sz w:val="28"/>
          <w:szCs w:val="28"/>
        </w:rPr>
        <w:t>urgenţă</w:t>
      </w:r>
      <w:proofErr w:type="spellEnd"/>
      <w:r w:rsidRPr="00964A08">
        <w:rPr>
          <w:sz w:val="28"/>
          <w:szCs w:val="28"/>
        </w:rPr>
        <w:t xml:space="preserve"> a </w:t>
      </w:r>
      <w:proofErr w:type="spellStart"/>
      <w:r w:rsidRPr="00964A08">
        <w:rPr>
          <w:sz w:val="28"/>
          <w:szCs w:val="28"/>
        </w:rPr>
        <w:t>Guvernului</w:t>
      </w:r>
      <w:proofErr w:type="spellEnd"/>
      <w:r w:rsidRPr="00964A08">
        <w:rPr>
          <w:sz w:val="28"/>
          <w:szCs w:val="28"/>
        </w:rPr>
        <w:t xml:space="preserve"> nr. 109/2011 </w:t>
      </w:r>
      <w:proofErr w:type="spellStart"/>
      <w:r w:rsidRPr="00964A08">
        <w:rPr>
          <w:sz w:val="28"/>
          <w:szCs w:val="28"/>
        </w:rPr>
        <w:t>privind</w:t>
      </w:r>
      <w:proofErr w:type="spellEnd"/>
      <w:r w:rsidRPr="00964A08">
        <w:rPr>
          <w:sz w:val="28"/>
          <w:szCs w:val="28"/>
        </w:rPr>
        <w:t xml:space="preserve"> </w:t>
      </w:r>
      <w:proofErr w:type="spellStart"/>
      <w:r w:rsidRPr="00964A08">
        <w:rPr>
          <w:sz w:val="28"/>
          <w:szCs w:val="28"/>
        </w:rPr>
        <w:t>guvernanţa</w:t>
      </w:r>
      <w:proofErr w:type="spellEnd"/>
      <w:r w:rsidRPr="00964A08">
        <w:rPr>
          <w:sz w:val="28"/>
          <w:szCs w:val="28"/>
        </w:rPr>
        <w:t xml:space="preserve"> </w:t>
      </w:r>
      <w:proofErr w:type="spellStart"/>
      <w:r w:rsidRPr="00964A08">
        <w:rPr>
          <w:sz w:val="28"/>
          <w:szCs w:val="28"/>
        </w:rPr>
        <w:t>corporativă</w:t>
      </w:r>
      <w:proofErr w:type="spellEnd"/>
      <w:r w:rsidRPr="00964A08">
        <w:rPr>
          <w:sz w:val="28"/>
          <w:szCs w:val="28"/>
        </w:rPr>
        <w:t xml:space="preserve"> a </w:t>
      </w:r>
      <w:proofErr w:type="spellStart"/>
      <w:r w:rsidRPr="006B26D2">
        <w:rPr>
          <w:color w:val="FF0000"/>
          <w:sz w:val="28"/>
          <w:szCs w:val="28"/>
        </w:rPr>
        <w:t>întreprinderilor</w:t>
      </w:r>
      <w:proofErr w:type="spellEnd"/>
      <w:r w:rsidRPr="006B26D2">
        <w:rPr>
          <w:color w:val="FF0000"/>
          <w:sz w:val="28"/>
          <w:szCs w:val="28"/>
        </w:rPr>
        <w:t xml:space="preserve"> de stat</w:t>
      </w:r>
      <w:r w:rsidRPr="00964A08">
        <w:rPr>
          <w:sz w:val="28"/>
          <w:szCs w:val="28"/>
        </w:rPr>
        <w:t xml:space="preserve">, cu </w:t>
      </w:r>
      <w:proofErr w:type="spellStart"/>
      <w:r w:rsidRPr="00964A08">
        <w:rPr>
          <w:sz w:val="28"/>
          <w:szCs w:val="28"/>
        </w:rPr>
        <w:t>modificările</w:t>
      </w:r>
      <w:proofErr w:type="spellEnd"/>
      <w:r w:rsidRPr="00964A08">
        <w:rPr>
          <w:sz w:val="28"/>
          <w:szCs w:val="28"/>
        </w:rPr>
        <w:t xml:space="preserve"> </w:t>
      </w:r>
      <w:proofErr w:type="spellStart"/>
      <w:r w:rsidRPr="00964A08">
        <w:rPr>
          <w:sz w:val="28"/>
          <w:szCs w:val="28"/>
        </w:rPr>
        <w:t>şi</w:t>
      </w:r>
      <w:proofErr w:type="spellEnd"/>
      <w:r w:rsidRPr="00964A08">
        <w:rPr>
          <w:sz w:val="28"/>
          <w:szCs w:val="28"/>
        </w:rPr>
        <w:t xml:space="preserve"> </w:t>
      </w:r>
      <w:proofErr w:type="spellStart"/>
      <w:r w:rsidRPr="00964A08">
        <w:rPr>
          <w:sz w:val="28"/>
          <w:szCs w:val="28"/>
        </w:rPr>
        <w:t>completările</w:t>
      </w:r>
      <w:proofErr w:type="spellEnd"/>
      <w:r w:rsidRPr="00964A08">
        <w:rPr>
          <w:sz w:val="28"/>
          <w:szCs w:val="28"/>
        </w:rPr>
        <w:t xml:space="preserve"> </w:t>
      </w:r>
      <w:proofErr w:type="spellStart"/>
      <w:r w:rsidRPr="00964A08">
        <w:rPr>
          <w:sz w:val="28"/>
          <w:szCs w:val="28"/>
        </w:rPr>
        <w:t>ulterioare</w:t>
      </w:r>
      <w:proofErr w:type="spellEnd"/>
      <w:r w:rsidRPr="00964A08">
        <w:rPr>
          <w:sz w:val="28"/>
          <w:szCs w:val="28"/>
        </w:rPr>
        <w:t xml:space="preserve">, la </w:t>
      </w:r>
      <w:proofErr w:type="spellStart"/>
      <w:r w:rsidRPr="00964A08">
        <w:rPr>
          <w:color w:val="FF0000"/>
          <w:sz w:val="28"/>
          <w:szCs w:val="28"/>
        </w:rPr>
        <w:t>întreprinderile</w:t>
      </w:r>
      <w:proofErr w:type="spellEnd"/>
      <w:r w:rsidRPr="00964A08">
        <w:rPr>
          <w:color w:val="FF0000"/>
          <w:sz w:val="28"/>
          <w:szCs w:val="28"/>
        </w:rPr>
        <w:t xml:space="preserve"> de stat. </w:t>
      </w:r>
      <w:proofErr w:type="spellStart"/>
      <w:r w:rsidRPr="00964A08">
        <w:rPr>
          <w:sz w:val="28"/>
          <w:szCs w:val="28"/>
        </w:rPr>
        <w:t>Personalul</w:t>
      </w:r>
      <w:proofErr w:type="spellEnd"/>
      <w:r w:rsidRPr="00964A08">
        <w:rPr>
          <w:sz w:val="28"/>
          <w:szCs w:val="28"/>
        </w:rPr>
        <w:t xml:space="preserve"> </w:t>
      </w:r>
      <w:proofErr w:type="spellStart"/>
      <w:r w:rsidRPr="00964A08">
        <w:rPr>
          <w:sz w:val="28"/>
          <w:szCs w:val="28"/>
        </w:rPr>
        <w:t>încadrat</w:t>
      </w:r>
      <w:proofErr w:type="spellEnd"/>
      <w:r w:rsidRPr="00964A08">
        <w:rPr>
          <w:sz w:val="28"/>
          <w:szCs w:val="28"/>
        </w:rPr>
        <w:t xml:space="preserve"> </w:t>
      </w:r>
      <w:proofErr w:type="spellStart"/>
      <w:r w:rsidRPr="00964A08">
        <w:rPr>
          <w:sz w:val="28"/>
          <w:szCs w:val="28"/>
        </w:rPr>
        <w:t>în</w:t>
      </w:r>
      <w:proofErr w:type="spellEnd"/>
      <w:r w:rsidRPr="00964A08">
        <w:rPr>
          <w:sz w:val="28"/>
          <w:szCs w:val="28"/>
        </w:rPr>
        <w:t xml:space="preserve"> </w:t>
      </w:r>
      <w:proofErr w:type="spellStart"/>
      <w:r w:rsidRPr="00964A08">
        <w:rPr>
          <w:sz w:val="28"/>
          <w:szCs w:val="28"/>
        </w:rPr>
        <w:t>aceste</w:t>
      </w:r>
      <w:proofErr w:type="spellEnd"/>
      <w:r w:rsidRPr="00964A08">
        <w:rPr>
          <w:sz w:val="28"/>
          <w:szCs w:val="28"/>
        </w:rPr>
        <w:t xml:space="preserve"> </w:t>
      </w:r>
      <w:proofErr w:type="spellStart"/>
      <w:r w:rsidRPr="00964A08">
        <w:rPr>
          <w:sz w:val="28"/>
          <w:szCs w:val="28"/>
        </w:rPr>
        <w:t>structuri</w:t>
      </w:r>
      <w:proofErr w:type="spellEnd"/>
      <w:r w:rsidRPr="00964A08">
        <w:rPr>
          <w:sz w:val="28"/>
          <w:szCs w:val="28"/>
        </w:rPr>
        <w:t xml:space="preserve"> are </w:t>
      </w:r>
      <w:proofErr w:type="spellStart"/>
      <w:r w:rsidRPr="00964A08">
        <w:rPr>
          <w:sz w:val="28"/>
          <w:szCs w:val="28"/>
        </w:rPr>
        <w:t>statut</w:t>
      </w:r>
      <w:proofErr w:type="spellEnd"/>
      <w:r w:rsidRPr="00964A08">
        <w:rPr>
          <w:sz w:val="28"/>
          <w:szCs w:val="28"/>
        </w:rPr>
        <w:t xml:space="preserve"> de </w:t>
      </w:r>
      <w:proofErr w:type="spellStart"/>
      <w:r w:rsidRPr="00964A08">
        <w:rPr>
          <w:sz w:val="28"/>
          <w:szCs w:val="28"/>
        </w:rPr>
        <w:t>funcţionar</w:t>
      </w:r>
      <w:proofErr w:type="spellEnd"/>
      <w:r w:rsidRPr="00964A08">
        <w:rPr>
          <w:sz w:val="28"/>
          <w:szCs w:val="28"/>
        </w:rPr>
        <w:t xml:space="preserve"> public.</w:t>
      </w:r>
    </w:p>
    <w:p w14:paraId="0C87C2FE" w14:textId="77777777" w:rsidR="00762C24" w:rsidRPr="00964A08" w:rsidRDefault="00762C24" w:rsidP="00762C24">
      <w:pPr>
        <w:pStyle w:val="NormalWeb"/>
        <w:spacing w:before="0" w:beforeAutospacing="0" w:after="0" w:afterAutospacing="0"/>
        <w:jc w:val="both"/>
        <w:rPr>
          <w:sz w:val="28"/>
          <w:szCs w:val="28"/>
        </w:rPr>
      </w:pPr>
      <w:r w:rsidRPr="00964A08">
        <w:rPr>
          <w:sz w:val="28"/>
          <w:szCs w:val="28"/>
        </w:rPr>
        <w:t> </w:t>
      </w:r>
      <w:r w:rsidRPr="00964A08">
        <w:rPr>
          <w:sz w:val="28"/>
          <w:szCs w:val="28"/>
        </w:rPr>
        <w:t> </w:t>
      </w:r>
    </w:p>
    <w:p w14:paraId="4F50368E" w14:textId="77777777" w:rsidR="00762C24" w:rsidRPr="00964A08" w:rsidRDefault="00762C24" w:rsidP="00762C24">
      <w:pPr>
        <w:pStyle w:val="NormalWeb"/>
        <w:spacing w:before="0" w:beforeAutospacing="0" w:after="0" w:afterAutospacing="0"/>
        <w:jc w:val="both"/>
        <w:rPr>
          <w:b/>
          <w:bCs/>
          <w:sz w:val="28"/>
          <w:szCs w:val="28"/>
        </w:rPr>
      </w:pPr>
      <w:r w:rsidRPr="00964A08">
        <w:rPr>
          <w:b/>
          <w:bCs/>
          <w:sz w:val="28"/>
          <w:szCs w:val="28"/>
        </w:rPr>
        <w:t>ART. IV</w:t>
      </w:r>
    </w:p>
    <w:p w14:paraId="5349CCD6" w14:textId="77777777" w:rsidR="00762C24" w:rsidRPr="00964A08" w:rsidRDefault="00762C24" w:rsidP="00762C24">
      <w:pPr>
        <w:pStyle w:val="NormalWeb"/>
        <w:spacing w:before="0" w:beforeAutospacing="0" w:after="0" w:afterAutospacing="0"/>
        <w:jc w:val="both"/>
        <w:rPr>
          <w:sz w:val="28"/>
          <w:szCs w:val="28"/>
        </w:rPr>
      </w:pPr>
      <w:r w:rsidRPr="00964A08">
        <w:rPr>
          <w:sz w:val="28"/>
          <w:szCs w:val="28"/>
        </w:rPr>
        <w:t> </w:t>
      </w:r>
      <w:r w:rsidRPr="00964A08">
        <w:rPr>
          <w:sz w:val="28"/>
          <w:szCs w:val="28"/>
        </w:rPr>
        <w:t> </w:t>
      </w:r>
      <w:proofErr w:type="spellStart"/>
      <w:r w:rsidRPr="00964A08">
        <w:rPr>
          <w:sz w:val="28"/>
          <w:szCs w:val="28"/>
        </w:rPr>
        <w:t>Normele</w:t>
      </w:r>
      <w:proofErr w:type="spellEnd"/>
      <w:r w:rsidRPr="00964A08">
        <w:rPr>
          <w:sz w:val="28"/>
          <w:szCs w:val="28"/>
        </w:rPr>
        <w:t xml:space="preserve"> </w:t>
      </w:r>
      <w:proofErr w:type="spellStart"/>
      <w:r w:rsidRPr="00964A08">
        <w:rPr>
          <w:sz w:val="28"/>
          <w:szCs w:val="28"/>
        </w:rPr>
        <w:t>metodologice</w:t>
      </w:r>
      <w:proofErr w:type="spellEnd"/>
      <w:r w:rsidRPr="00964A08">
        <w:rPr>
          <w:sz w:val="28"/>
          <w:szCs w:val="28"/>
        </w:rPr>
        <w:t xml:space="preserve"> </w:t>
      </w:r>
      <w:proofErr w:type="spellStart"/>
      <w:r w:rsidRPr="00964A08">
        <w:rPr>
          <w:sz w:val="28"/>
          <w:szCs w:val="28"/>
        </w:rPr>
        <w:t>prevăzute</w:t>
      </w:r>
      <w:proofErr w:type="spellEnd"/>
      <w:r w:rsidRPr="00964A08">
        <w:rPr>
          <w:sz w:val="28"/>
          <w:szCs w:val="28"/>
        </w:rPr>
        <w:t xml:space="preserve"> din </w:t>
      </w:r>
      <w:proofErr w:type="spellStart"/>
      <w:r w:rsidRPr="00964A08">
        <w:rPr>
          <w:sz w:val="28"/>
          <w:szCs w:val="28"/>
        </w:rPr>
        <w:t>Ordonanţa</w:t>
      </w:r>
      <w:proofErr w:type="spellEnd"/>
      <w:r w:rsidRPr="00964A08">
        <w:rPr>
          <w:sz w:val="28"/>
          <w:szCs w:val="28"/>
        </w:rPr>
        <w:t xml:space="preserve"> de </w:t>
      </w:r>
      <w:proofErr w:type="spellStart"/>
      <w:r w:rsidRPr="00964A08">
        <w:rPr>
          <w:sz w:val="28"/>
          <w:szCs w:val="28"/>
        </w:rPr>
        <w:t>urgenţă</w:t>
      </w:r>
      <w:proofErr w:type="spellEnd"/>
      <w:r w:rsidRPr="00964A08">
        <w:rPr>
          <w:sz w:val="28"/>
          <w:szCs w:val="28"/>
        </w:rPr>
        <w:t xml:space="preserve"> a </w:t>
      </w:r>
      <w:proofErr w:type="spellStart"/>
      <w:r w:rsidRPr="00964A08">
        <w:rPr>
          <w:sz w:val="28"/>
          <w:szCs w:val="28"/>
        </w:rPr>
        <w:t>Guvernului</w:t>
      </w:r>
      <w:proofErr w:type="spellEnd"/>
      <w:r w:rsidRPr="00964A08">
        <w:rPr>
          <w:sz w:val="28"/>
          <w:szCs w:val="28"/>
        </w:rPr>
        <w:t xml:space="preserve"> nr. 109/2011 </w:t>
      </w:r>
      <w:proofErr w:type="spellStart"/>
      <w:r w:rsidRPr="00964A08">
        <w:rPr>
          <w:sz w:val="28"/>
          <w:szCs w:val="28"/>
        </w:rPr>
        <w:t>privind</w:t>
      </w:r>
      <w:proofErr w:type="spellEnd"/>
      <w:r w:rsidRPr="00964A08">
        <w:rPr>
          <w:sz w:val="28"/>
          <w:szCs w:val="28"/>
        </w:rPr>
        <w:t xml:space="preserve"> </w:t>
      </w:r>
      <w:proofErr w:type="spellStart"/>
      <w:r w:rsidRPr="00964A08">
        <w:rPr>
          <w:sz w:val="28"/>
          <w:szCs w:val="28"/>
        </w:rPr>
        <w:t>guvernanţa</w:t>
      </w:r>
      <w:proofErr w:type="spellEnd"/>
      <w:r w:rsidRPr="00964A08">
        <w:rPr>
          <w:sz w:val="28"/>
          <w:szCs w:val="28"/>
        </w:rPr>
        <w:t xml:space="preserve"> </w:t>
      </w:r>
      <w:proofErr w:type="spellStart"/>
      <w:r w:rsidRPr="00964A08">
        <w:rPr>
          <w:sz w:val="28"/>
          <w:szCs w:val="28"/>
        </w:rPr>
        <w:t>corporativă</w:t>
      </w:r>
      <w:proofErr w:type="spellEnd"/>
      <w:r w:rsidRPr="00964A08">
        <w:rPr>
          <w:sz w:val="28"/>
          <w:szCs w:val="28"/>
        </w:rPr>
        <w:t xml:space="preserve"> a </w:t>
      </w:r>
      <w:proofErr w:type="spellStart"/>
      <w:r w:rsidRPr="0036284A">
        <w:rPr>
          <w:color w:val="FF0000"/>
          <w:sz w:val="28"/>
          <w:szCs w:val="28"/>
        </w:rPr>
        <w:t>întreprinderilor</w:t>
      </w:r>
      <w:proofErr w:type="spellEnd"/>
      <w:r w:rsidRPr="0036284A">
        <w:rPr>
          <w:color w:val="FF0000"/>
          <w:sz w:val="28"/>
          <w:szCs w:val="28"/>
        </w:rPr>
        <w:t xml:space="preserve"> de stat</w:t>
      </w:r>
      <w:r w:rsidRPr="00964A08">
        <w:rPr>
          <w:sz w:val="28"/>
          <w:szCs w:val="28"/>
        </w:rPr>
        <w:t xml:space="preserve">, cu </w:t>
      </w:r>
      <w:proofErr w:type="spellStart"/>
      <w:r w:rsidRPr="00964A08">
        <w:rPr>
          <w:sz w:val="28"/>
          <w:szCs w:val="28"/>
        </w:rPr>
        <w:t>modificările</w:t>
      </w:r>
      <w:proofErr w:type="spellEnd"/>
      <w:r w:rsidRPr="00964A08">
        <w:rPr>
          <w:sz w:val="28"/>
          <w:szCs w:val="28"/>
        </w:rPr>
        <w:t xml:space="preserve"> </w:t>
      </w:r>
      <w:proofErr w:type="spellStart"/>
      <w:r w:rsidRPr="00964A08">
        <w:rPr>
          <w:sz w:val="28"/>
          <w:szCs w:val="28"/>
        </w:rPr>
        <w:t>şi</w:t>
      </w:r>
      <w:proofErr w:type="spellEnd"/>
      <w:r w:rsidRPr="00964A08">
        <w:rPr>
          <w:sz w:val="28"/>
          <w:szCs w:val="28"/>
        </w:rPr>
        <w:t xml:space="preserve"> </w:t>
      </w:r>
      <w:proofErr w:type="spellStart"/>
      <w:r w:rsidRPr="00964A08">
        <w:rPr>
          <w:sz w:val="28"/>
          <w:szCs w:val="28"/>
        </w:rPr>
        <w:t>completările</w:t>
      </w:r>
      <w:proofErr w:type="spellEnd"/>
      <w:r w:rsidRPr="00964A08">
        <w:rPr>
          <w:sz w:val="28"/>
          <w:szCs w:val="28"/>
        </w:rPr>
        <w:t xml:space="preserve"> </w:t>
      </w:r>
      <w:proofErr w:type="spellStart"/>
      <w:r w:rsidRPr="00964A08">
        <w:rPr>
          <w:sz w:val="28"/>
          <w:szCs w:val="28"/>
        </w:rPr>
        <w:t>ulterioare</w:t>
      </w:r>
      <w:proofErr w:type="spellEnd"/>
      <w:r w:rsidRPr="00964A08">
        <w:rPr>
          <w:sz w:val="28"/>
          <w:szCs w:val="28"/>
        </w:rPr>
        <w:t xml:space="preserve">, se </w:t>
      </w:r>
      <w:proofErr w:type="spellStart"/>
      <w:r w:rsidRPr="00964A08">
        <w:rPr>
          <w:sz w:val="28"/>
          <w:szCs w:val="28"/>
        </w:rPr>
        <w:t>aprobă</w:t>
      </w:r>
      <w:proofErr w:type="spellEnd"/>
      <w:r w:rsidRPr="00964A08">
        <w:rPr>
          <w:sz w:val="28"/>
          <w:szCs w:val="28"/>
        </w:rPr>
        <w:t xml:space="preserve"> </w:t>
      </w:r>
      <w:proofErr w:type="spellStart"/>
      <w:r w:rsidRPr="00964A08">
        <w:rPr>
          <w:sz w:val="28"/>
          <w:szCs w:val="28"/>
        </w:rPr>
        <w:t>prin</w:t>
      </w:r>
      <w:proofErr w:type="spellEnd"/>
      <w:r w:rsidRPr="00964A08">
        <w:rPr>
          <w:sz w:val="28"/>
          <w:szCs w:val="28"/>
        </w:rPr>
        <w:t xml:space="preserve"> </w:t>
      </w:r>
      <w:proofErr w:type="spellStart"/>
      <w:r w:rsidRPr="00964A08">
        <w:rPr>
          <w:sz w:val="28"/>
          <w:szCs w:val="28"/>
        </w:rPr>
        <w:t>hotărâre</w:t>
      </w:r>
      <w:proofErr w:type="spellEnd"/>
      <w:r w:rsidRPr="00964A08">
        <w:rPr>
          <w:sz w:val="28"/>
          <w:szCs w:val="28"/>
        </w:rPr>
        <w:t xml:space="preserve"> a </w:t>
      </w:r>
      <w:proofErr w:type="spellStart"/>
      <w:r w:rsidRPr="00964A08">
        <w:rPr>
          <w:sz w:val="28"/>
          <w:szCs w:val="28"/>
        </w:rPr>
        <w:t>Guvernului</w:t>
      </w:r>
      <w:proofErr w:type="spellEnd"/>
      <w:r w:rsidRPr="00964A08">
        <w:rPr>
          <w:sz w:val="28"/>
          <w:szCs w:val="28"/>
        </w:rPr>
        <w:t xml:space="preserve"> </w:t>
      </w:r>
      <w:proofErr w:type="spellStart"/>
      <w:r w:rsidRPr="00964A08">
        <w:rPr>
          <w:sz w:val="28"/>
          <w:szCs w:val="28"/>
        </w:rPr>
        <w:t>în</w:t>
      </w:r>
      <w:proofErr w:type="spellEnd"/>
      <w:r w:rsidRPr="00964A08">
        <w:rPr>
          <w:sz w:val="28"/>
          <w:szCs w:val="28"/>
        </w:rPr>
        <w:t xml:space="preserve"> termen de </w:t>
      </w:r>
      <w:r w:rsidRPr="00964A08">
        <w:rPr>
          <w:color w:val="FF0000"/>
          <w:sz w:val="28"/>
          <w:szCs w:val="28"/>
        </w:rPr>
        <w:t xml:space="preserve">2 </w:t>
      </w:r>
      <w:proofErr w:type="spellStart"/>
      <w:r w:rsidRPr="00964A08">
        <w:rPr>
          <w:color w:val="FF0000"/>
          <w:sz w:val="28"/>
          <w:szCs w:val="28"/>
        </w:rPr>
        <w:t>luni</w:t>
      </w:r>
      <w:proofErr w:type="spellEnd"/>
      <w:r w:rsidRPr="00964A08">
        <w:rPr>
          <w:color w:val="FF0000"/>
          <w:sz w:val="28"/>
          <w:szCs w:val="28"/>
        </w:rPr>
        <w:t xml:space="preserve"> </w:t>
      </w:r>
      <w:r w:rsidRPr="00964A08">
        <w:rPr>
          <w:sz w:val="28"/>
          <w:szCs w:val="28"/>
        </w:rPr>
        <w:t xml:space="preserve">de la </w:t>
      </w:r>
      <w:proofErr w:type="spellStart"/>
      <w:r w:rsidRPr="00964A08">
        <w:rPr>
          <w:sz w:val="28"/>
          <w:szCs w:val="28"/>
        </w:rPr>
        <w:t>intrarea</w:t>
      </w:r>
      <w:proofErr w:type="spellEnd"/>
      <w:r w:rsidRPr="00964A08">
        <w:rPr>
          <w:sz w:val="28"/>
          <w:szCs w:val="28"/>
        </w:rPr>
        <w:t xml:space="preserve"> </w:t>
      </w:r>
      <w:proofErr w:type="spellStart"/>
      <w:r w:rsidRPr="00964A08">
        <w:rPr>
          <w:sz w:val="28"/>
          <w:szCs w:val="28"/>
        </w:rPr>
        <w:t>în</w:t>
      </w:r>
      <w:proofErr w:type="spellEnd"/>
      <w:r w:rsidRPr="00964A08">
        <w:rPr>
          <w:sz w:val="28"/>
          <w:szCs w:val="28"/>
        </w:rPr>
        <w:t xml:space="preserve"> </w:t>
      </w:r>
      <w:proofErr w:type="spellStart"/>
      <w:r w:rsidRPr="00964A08">
        <w:rPr>
          <w:sz w:val="28"/>
          <w:szCs w:val="28"/>
        </w:rPr>
        <w:t>vigoare</w:t>
      </w:r>
      <w:proofErr w:type="spellEnd"/>
      <w:r w:rsidRPr="00964A08">
        <w:rPr>
          <w:sz w:val="28"/>
          <w:szCs w:val="28"/>
        </w:rPr>
        <w:t xml:space="preserve"> a </w:t>
      </w:r>
      <w:proofErr w:type="spellStart"/>
      <w:r w:rsidRPr="00964A08">
        <w:rPr>
          <w:sz w:val="28"/>
          <w:szCs w:val="28"/>
        </w:rPr>
        <w:t>prezentei</w:t>
      </w:r>
      <w:proofErr w:type="spellEnd"/>
      <w:r w:rsidRPr="00964A08">
        <w:rPr>
          <w:sz w:val="28"/>
          <w:szCs w:val="28"/>
        </w:rPr>
        <w:t xml:space="preserve"> </w:t>
      </w:r>
      <w:proofErr w:type="spellStart"/>
      <w:r w:rsidRPr="00964A08">
        <w:rPr>
          <w:sz w:val="28"/>
          <w:szCs w:val="28"/>
        </w:rPr>
        <w:t>legi</w:t>
      </w:r>
      <w:proofErr w:type="spellEnd"/>
      <w:r w:rsidRPr="00964A08">
        <w:rPr>
          <w:sz w:val="28"/>
          <w:szCs w:val="28"/>
        </w:rPr>
        <w:t>.</w:t>
      </w:r>
    </w:p>
    <w:p w14:paraId="5144131F" w14:textId="77777777" w:rsidR="00762C24" w:rsidRPr="00964A08" w:rsidRDefault="00762C24" w:rsidP="00762C24">
      <w:pPr>
        <w:pStyle w:val="NormalWeb"/>
        <w:spacing w:before="0" w:beforeAutospacing="0" w:after="0" w:afterAutospacing="0"/>
        <w:jc w:val="both"/>
        <w:rPr>
          <w:sz w:val="28"/>
          <w:szCs w:val="28"/>
        </w:rPr>
      </w:pPr>
    </w:p>
    <w:p w14:paraId="3B9E5CE3" w14:textId="77777777" w:rsidR="00762C24" w:rsidRPr="00964A08" w:rsidRDefault="00762C24" w:rsidP="00762C24">
      <w:pPr>
        <w:pStyle w:val="NormalWeb"/>
        <w:spacing w:before="0" w:beforeAutospacing="0" w:after="0" w:afterAutospacing="0"/>
        <w:jc w:val="both"/>
        <w:rPr>
          <w:b/>
          <w:bCs/>
          <w:sz w:val="28"/>
          <w:szCs w:val="28"/>
        </w:rPr>
      </w:pPr>
      <w:r w:rsidRPr="00964A08">
        <w:rPr>
          <w:b/>
          <w:bCs/>
          <w:sz w:val="28"/>
          <w:szCs w:val="28"/>
        </w:rPr>
        <w:t>ART. V</w:t>
      </w:r>
    </w:p>
    <w:p w14:paraId="455E3506" w14:textId="77777777" w:rsidR="00762C24" w:rsidRPr="00964A08" w:rsidRDefault="00762C24" w:rsidP="00762C24">
      <w:pPr>
        <w:pStyle w:val="NormalWeb"/>
        <w:spacing w:before="0" w:beforeAutospacing="0" w:after="0" w:afterAutospacing="0"/>
        <w:jc w:val="both"/>
        <w:rPr>
          <w:sz w:val="28"/>
          <w:szCs w:val="28"/>
        </w:rPr>
      </w:pPr>
      <w:r w:rsidRPr="00964A08">
        <w:rPr>
          <w:sz w:val="28"/>
          <w:szCs w:val="28"/>
        </w:rPr>
        <w:t> </w:t>
      </w:r>
      <w:r w:rsidRPr="00964A08">
        <w:rPr>
          <w:sz w:val="28"/>
          <w:szCs w:val="28"/>
        </w:rPr>
        <w:t> </w:t>
      </w:r>
      <w:r w:rsidRPr="00964A08">
        <w:rPr>
          <w:sz w:val="28"/>
          <w:szCs w:val="28"/>
        </w:rPr>
        <w:t xml:space="preserve">(1) </w:t>
      </w:r>
      <w:proofErr w:type="spellStart"/>
      <w:r w:rsidRPr="00964A08">
        <w:rPr>
          <w:sz w:val="28"/>
          <w:szCs w:val="28"/>
        </w:rPr>
        <w:t>Pentru</w:t>
      </w:r>
      <w:proofErr w:type="spellEnd"/>
      <w:r w:rsidRPr="00964A08">
        <w:rPr>
          <w:sz w:val="28"/>
          <w:szCs w:val="28"/>
        </w:rPr>
        <w:t xml:space="preserve"> </w:t>
      </w:r>
      <w:proofErr w:type="spellStart"/>
      <w:r w:rsidRPr="0036284A">
        <w:rPr>
          <w:color w:val="FF0000"/>
          <w:sz w:val="28"/>
          <w:szCs w:val="28"/>
        </w:rPr>
        <w:t>întreprinderile</w:t>
      </w:r>
      <w:proofErr w:type="spellEnd"/>
      <w:r w:rsidRPr="0036284A">
        <w:rPr>
          <w:color w:val="FF0000"/>
          <w:sz w:val="28"/>
          <w:szCs w:val="28"/>
        </w:rPr>
        <w:t xml:space="preserve"> de stat </w:t>
      </w:r>
      <w:r w:rsidRPr="00964A08">
        <w:rPr>
          <w:sz w:val="28"/>
          <w:szCs w:val="28"/>
        </w:rPr>
        <w:t xml:space="preserve">la care nu a </w:t>
      </w:r>
      <w:proofErr w:type="spellStart"/>
      <w:r w:rsidRPr="00964A08">
        <w:rPr>
          <w:sz w:val="28"/>
          <w:szCs w:val="28"/>
        </w:rPr>
        <w:t>fost</w:t>
      </w:r>
      <w:proofErr w:type="spellEnd"/>
      <w:r w:rsidRPr="00964A08">
        <w:rPr>
          <w:sz w:val="28"/>
          <w:szCs w:val="28"/>
        </w:rPr>
        <w:t xml:space="preserve"> </w:t>
      </w:r>
      <w:proofErr w:type="spellStart"/>
      <w:r w:rsidRPr="00964A08">
        <w:rPr>
          <w:sz w:val="28"/>
          <w:szCs w:val="28"/>
        </w:rPr>
        <w:t>declanşată</w:t>
      </w:r>
      <w:proofErr w:type="spellEnd"/>
      <w:r w:rsidRPr="00964A08">
        <w:rPr>
          <w:sz w:val="28"/>
          <w:szCs w:val="28"/>
        </w:rPr>
        <w:t xml:space="preserve"> </w:t>
      </w:r>
      <w:proofErr w:type="spellStart"/>
      <w:r w:rsidRPr="00964A08">
        <w:rPr>
          <w:sz w:val="28"/>
          <w:szCs w:val="28"/>
        </w:rPr>
        <w:t>procedura</w:t>
      </w:r>
      <w:proofErr w:type="spellEnd"/>
      <w:r w:rsidRPr="00964A08">
        <w:rPr>
          <w:sz w:val="28"/>
          <w:szCs w:val="28"/>
        </w:rPr>
        <w:t xml:space="preserve"> de </w:t>
      </w:r>
      <w:proofErr w:type="spellStart"/>
      <w:r w:rsidRPr="00964A08">
        <w:rPr>
          <w:sz w:val="28"/>
          <w:szCs w:val="28"/>
        </w:rPr>
        <w:t>selecţie</w:t>
      </w:r>
      <w:proofErr w:type="spellEnd"/>
      <w:r w:rsidRPr="00964A08">
        <w:rPr>
          <w:sz w:val="28"/>
          <w:szCs w:val="28"/>
        </w:rPr>
        <w:t xml:space="preserve"> a </w:t>
      </w:r>
      <w:proofErr w:type="spellStart"/>
      <w:r w:rsidRPr="00964A08">
        <w:rPr>
          <w:sz w:val="28"/>
          <w:szCs w:val="28"/>
        </w:rPr>
        <w:t>membrilor</w:t>
      </w:r>
      <w:proofErr w:type="spellEnd"/>
      <w:r w:rsidRPr="00964A08">
        <w:rPr>
          <w:sz w:val="28"/>
          <w:szCs w:val="28"/>
        </w:rPr>
        <w:t xml:space="preserve"> </w:t>
      </w:r>
      <w:proofErr w:type="spellStart"/>
      <w:r w:rsidRPr="00964A08">
        <w:rPr>
          <w:sz w:val="28"/>
          <w:szCs w:val="28"/>
        </w:rPr>
        <w:t>consiliului</w:t>
      </w:r>
      <w:proofErr w:type="spellEnd"/>
      <w:r w:rsidRPr="00964A08">
        <w:rPr>
          <w:sz w:val="28"/>
          <w:szCs w:val="28"/>
        </w:rPr>
        <w:t xml:space="preserve"> de </w:t>
      </w:r>
      <w:proofErr w:type="spellStart"/>
      <w:r w:rsidRPr="00964A08">
        <w:rPr>
          <w:sz w:val="28"/>
          <w:szCs w:val="28"/>
        </w:rPr>
        <w:t>administraţie</w:t>
      </w:r>
      <w:proofErr w:type="spellEnd"/>
      <w:r w:rsidRPr="00964A08">
        <w:rPr>
          <w:sz w:val="28"/>
          <w:szCs w:val="28"/>
        </w:rPr>
        <w:t xml:space="preserve"> </w:t>
      </w:r>
      <w:proofErr w:type="spellStart"/>
      <w:r w:rsidRPr="00964A08">
        <w:rPr>
          <w:sz w:val="28"/>
          <w:szCs w:val="28"/>
        </w:rPr>
        <w:t>sau</w:t>
      </w:r>
      <w:proofErr w:type="spellEnd"/>
      <w:r w:rsidRPr="00964A08">
        <w:rPr>
          <w:sz w:val="28"/>
          <w:szCs w:val="28"/>
        </w:rPr>
        <w:t xml:space="preserve"> ai </w:t>
      </w:r>
      <w:proofErr w:type="spellStart"/>
      <w:r w:rsidRPr="00964A08">
        <w:rPr>
          <w:sz w:val="28"/>
          <w:szCs w:val="28"/>
        </w:rPr>
        <w:t>consiliului</w:t>
      </w:r>
      <w:proofErr w:type="spellEnd"/>
      <w:r w:rsidRPr="00964A08">
        <w:rPr>
          <w:sz w:val="28"/>
          <w:szCs w:val="28"/>
        </w:rPr>
        <w:t xml:space="preserve"> de </w:t>
      </w:r>
      <w:proofErr w:type="spellStart"/>
      <w:r w:rsidRPr="00964A08">
        <w:rPr>
          <w:sz w:val="28"/>
          <w:szCs w:val="28"/>
        </w:rPr>
        <w:t>supraveghere</w:t>
      </w:r>
      <w:proofErr w:type="spellEnd"/>
      <w:r w:rsidRPr="00964A08">
        <w:rPr>
          <w:sz w:val="28"/>
          <w:szCs w:val="28"/>
        </w:rPr>
        <w:t xml:space="preserve"> conform </w:t>
      </w:r>
      <w:proofErr w:type="spellStart"/>
      <w:r w:rsidRPr="00964A08">
        <w:rPr>
          <w:sz w:val="28"/>
          <w:szCs w:val="28"/>
        </w:rPr>
        <w:t>Ordonanţei</w:t>
      </w:r>
      <w:proofErr w:type="spellEnd"/>
      <w:r w:rsidRPr="00964A08">
        <w:rPr>
          <w:sz w:val="28"/>
          <w:szCs w:val="28"/>
        </w:rPr>
        <w:t xml:space="preserve"> de </w:t>
      </w:r>
      <w:proofErr w:type="spellStart"/>
      <w:r w:rsidRPr="00964A08">
        <w:rPr>
          <w:sz w:val="28"/>
          <w:szCs w:val="28"/>
        </w:rPr>
        <w:t>urgenţă</w:t>
      </w:r>
      <w:proofErr w:type="spellEnd"/>
      <w:r w:rsidRPr="00964A08">
        <w:rPr>
          <w:sz w:val="28"/>
          <w:szCs w:val="28"/>
        </w:rPr>
        <w:t xml:space="preserve"> a </w:t>
      </w:r>
      <w:proofErr w:type="spellStart"/>
      <w:r w:rsidRPr="00964A08">
        <w:rPr>
          <w:sz w:val="28"/>
          <w:szCs w:val="28"/>
        </w:rPr>
        <w:t>Guvernului</w:t>
      </w:r>
      <w:proofErr w:type="spellEnd"/>
      <w:r w:rsidRPr="00964A08">
        <w:rPr>
          <w:sz w:val="28"/>
          <w:szCs w:val="28"/>
        </w:rPr>
        <w:t xml:space="preserve"> nr. 109/2011 </w:t>
      </w:r>
      <w:proofErr w:type="spellStart"/>
      <w:r w:rsidRPr="00964A08">
        <w:rPr>
          <w:sz w:val="28"/>
          <w:szCs w:val="28"/>
        </w:rPr>
        <w:t>privind</w:t>
      </w:r>
      <w:proofErr w:type="spellEnd"/>
      <w:r w:rsidRPr="00964A08">
        <w:rPr>
          <w:sz w:val="28"/>
          <w:szCs w:val="28"/>
        </w:rPr>
        <w:t xml:space="preserve"> </w:t>
      </w:r>
      <w:proofErr w:type="spellStart"/>
      <w:r w:rsidRPr="00964A08">
        <w:rPr>
          <w:sz w:val="28"/>
          <w:szCs w:val="28"/>
        </w:rPr>
        <w:t>guvernanţa</w:t>
      </w:r>
      <w:proofErr w:type="spellEnd"/>
      <w:r w:rsidRPr="00964A08">
        <w:rPr>
          <w:sz w:val="28"/>
          <w:szCs w:val="28"/>
        </w:rPr>
        <w:t xml:space="preserve"> </w:t>
      </w:r>
      <w:proofErr w:type="spellStart"/>
      <w:r w:rsidRPr="00964A08">
        <w:rPr>
          <w:sz w:val="28"/>
          <w:szCs w:val="28"/>
        </w:rPr>
        <w:t>corporativă</w:t>
      </w:r>
      <w:proofErr w:type="spellEnd"/>
      <w:r w:rsidRPr="00964A08">
        <w:rPr>
          <w:sz w:val="28"/>
          <w:szCs w:val="28"/>
        </w:rPr>
        <w:t xml:space="preserve"> a </w:t>
      </w:r>
      <w:proofErr w:type="spellStart"/>
      <w:r w:rsidRPr="0036284A">
        <w:rPr>
          <w:color w:val="FF0000"/>
          <w:sz w:val="28"/>
          <w:szCs w:val="28"/>
        </w:rPr>
        <w:t>întreprinderilor</w:t>
      </w:r>
      <w:proofErr w:type="spellEnd"/>
      <w:r w:rsidRPr="0036284A">
        <w:rPr>
          <w:color w:val="FF0000"/>
          <w:sz w:val="28"/>
          <w:szCs w:val="28"/>
        </w:rPr>
        <w:t xml:space="preserve"> de stat</w:t>
      </w:r>
      <w:r w:rsidRPr="00964A08">
        <w:rPr>
          <w:sz w:val="28"/>
          <w:szCs w:val="28"/>
        </w:rPr>
        <w:t xml:space="preserve">, cu </w:t>
      </w:r>
      <w:proofErr w:type="spellStart"/>
      <w:r w:rsidRPr="00964A08">
        <w:rPr>
          <w:sz w:val="28"/>
          <w:szCs w:val="28"/>
        </w:rPr>
        <w:t>modificările</w:t>
      </w:r>
      <w:proofErr w:type="spellEnd"/>
      <w:r w:rsidRPr="00964A08">
        <w:rPr>
          <w:sz w:val="28"/>
          <w:szCs w:val="28"/>
        </w:rPr>
        <w:t xml:space="preserve"> </w:t>
      </w:r>
      <w:proofErr w:type="spellStart"/>
      <w:r w:rsidRPr="00964A08">
        <w:rPr>
          <w:sz w:val="28"/>
          <w:szCs w:val="28"/>
        </w:rPr>
        <w:t>şi</w:t>
      </w:r>
      <w:proofErr w:type="spellEnd"/>
      <w:r w:rsidRPr="00964A08">
        <w:rPr>
          <w:sz w:val="28"/>
          <w:szCs w:val="28"/>
        </w:rPr>
        <w:t xml:space="preserve"> </w:t>
      </w:r>
      <w:proofErr w:type="spellStart"/>
      <w:r w:rsidRPr="00964A08">
        <w:rPr>
          <w:sz w:val="28"/>
          <w:szCs w:val="28"/>
        </w:rPr>
        <w:t>completările</w:t>
      </w:r>
      <w:proofErr w:type="spellEnd"/>
      <w:r w:rsidRPr="00964A08">
        <w:rPr>
          <w:sz w:val="28"/>
          <w:szCs w:val="28"/>
        </w:rPr>
        <w:t xml:space="preserve"> </w:t>
      </w:r>
      <w:proofErr w:type="spellStart"/>
      <w:r w:rsidRPr="00964A08">
        <w:rPr>
          <w:sz w:val="28"/>
          <w:szCs w:val="28"/>
        </w:rPr>
        <w:t>ulterioare</w:t>
      </w:r>
      <w:proofErr w:type="spellEnd"/>
      <w:r w:rsidRPr="00964A08">
        <w:rPr>
          <w:sz w:val="28"/>
          <w:szCs w:val="28"/>
        </w:rPr>
        <w:t xml:space="preserve">, se </w:t>
      </w:r>
      <w:proofErr w:type="spellStart"/>
      <w:r w:rsidRPr="00964A08">
        <w:rPr>
          <w:sz w:val="28"/>
          <w:szCs w:val="28"/>
        </w:rPr>
        <w:t>declanşează</w:t>
      </w:r>
      <w:proofErr w:type="spellEnd"/>
      <w:r w:rsidRPr="00964A08">
        <w:rPr>
          <w:sz w:val="28"/>
          <w:szCs w:val="28"/>
        </w:rPr>
        <w:t xml:space="preserve"> </w:t>
      </w:r>
      <w:proofErr w:type="spellStart"/>
      <w:r w:rsidRPr="00964A08">
        <w:rPr>
          <w:sz w:val="28"/>
          <w:szCs w:val="28"/>
        </w:rPr>
        <w:t>procedura</w:t>
      </w:r>
      <w:proofErr w:type="spellEnd"/>
      <w:r w:rsidRPr="00964A08">
        <w:rPr>
          <w:sz w:val="28"/>
          <w:szCs w:val="28"/>
        </w:rPr>
        <w:t xml:space="preserve"> de </w:t>
      </w:r>
      <w:proofErr w:type="spellStart"/>
      <w:r w:rsidRPr="00964A08">
        <w:rPr>
          <w:sz w:val="28"/>
          <w:szCs w:val="28"/>
        </w:rPr>
        <w:t>selecţie</w:t>
      </w:r>
      <w:proofErr w:type="spellEnd"/>
      <w:r w:rsidRPr="00964A08">
        <w:rPr>
          <w:sz w:val="28"/>
          <w:szCs w:val="28"/>
        </w:rPr>
        <w:t xml:space="preserve">, </w:t>
      </w:r>
      <w:proofErr w:type="spellStart"/>
      <w:r w:rsidRPr="00964A08">
        <w:rPr>
          <w:sz w:val="28"/>
          <w:szCs w:val="28"/>
        </w:rPr>
        <w:t>prin</w:t>
      </w:r>
      <w:proofErr w:type="spellEnd"/>
      <w:r w:rsidRPr="00964A08">
        <w:rPr>
          <w:sz w:val="28"/>
          <w:szCs w:val="28"/>
        </w:rPr>
        <w:t xml:space="preserve"> </w:t>
      </w:r>
      <w:proofErr w:type="spellStart"/>
      <w:r w:rsidRPr="00964A08">
        <w:rPr>
          <w:sz w:val="28"/>
          <w:szCs w:val="28"/>
        </w:rPr>
        <w:t>grija</w:t>
      </w:r>
      <w:proofErr w:type="spellEnd"/>
      <w:r w:rsidRPr="00964A08">
        <w:rPr>
          <w:sz w:val="28"/>
          <w:szCs w:val="28"/>
        </w:rPr>
        <w:t xml:space="preserve"> </w:t>
      </w:r>
      <w:proofErr w:type="spellStart"/>
      <w:r w:rsidRPr="00964A08">
        <w:rPr>
          <w:sz w:val="28"/>
          <w:szCs w:val="28"/>
        </w:rPr>
        <w:t>autorităţii</w:t>
      </w:r>
      <w:proofErr w:type="spellEnd"/>
      <w:r w:rsidRPr="00964A08">
        <w:rPr>
          <w:sz w:val="28"/>
          <w:szCs w:val="28"/>
        </w:rPr>
        <w:t xml:space="preserve"> </w:t>
      </w:r>
      <w:proofErr w:type="spellStart"/>
      <w:r w:rsidRPr="00964A08">
        <w:rPr>
          <w:sz w:val="28"/>
          <w:szCs w:val="28"/>
        </w:rPr>
        <w:t>publice</w:t>
      </w:r>
      <w:proofErr w:type="spellEnd"/>
      <w:r w:rsidRPr="00964A08">
        <w:rPr>
          <w:sz w:val="28"/>
          <w:szCs w:val="28"/>
        </w:rPr>
        <w:t xml:space="preserve"> </w:t>
      </w:r>
      <w:proofErr w:type="spellStart"/>
      <w:r w:rsidRPr="00964A08">
        <w:rPr>
          <w:sz w:val="28"/>
          <w:szCs w:val="28"/>
        </w:rPr>
        <w:t>tutelare</w:t>
      </w:r>
      <w:proofErr w:type="spellEnd"/>
      <w:r w:rsidRPr="00964A08">
        <w:rPr>
          <w:sz w:val="28"/>
          <w:szCs w:val="28"/>
        </w:rPr>
        <w:t xml:space="preserve">, </w:t>
      </w:r>
      <w:proofErr w:type="spellStart"/>
      <w:r w:rsidRPr="00964A08">
        <w:rPr>
          <w:sz w:val="28"/>
          <w:szCs w:val="28"/>
        </w:rPr>
        <w:t>în</w:t>
      </w:r>
      <w:proofErr w:type="spellEnd"/>
      <w:r w:rsidRPr="00964A08">
        <w:rPr>
          <w:sz w:val="28"/>
          <w:szCs w:val="28"/>
        </w:rPr>
        <w:t xml:space="preserve"> termen de 50 de </w:t>
      </w:r>
      <w:proofErr w:type="spellStart"/>
      <w:r w:rsidRPr="00964A08">
        <w:rPr>
          <w:sz w:val="28"/>
          <w:szCs w:val="28"/>
        </w:rPr>
        <w:t>zile</w:t>
      </w:r>
      <w:proofErr w:type="spellEnd"/>
      <w:r w:rsidRPr="00964A08">
        <w:rPr>
          <w:sz w:val="28"/>
          <w:szCs w:val="28"/>
        </w:rPr>
        <w:t xml:space="preserve"> de la </w:t>
      </w:r>
      <w:proofErr w:type="spellStart"/>
      <w:r w:rsidRPr="00964A08">
        <w:rPr>
          <w:sz w:val="28"/>
          <w:szCs w:val="28"/>
        </w:rPr>
        <w:t>intrarea</w:t>
      </w:r>
      <w:proofErr w:type="spellEnd"/>
      <w:r w:rsidRPr="00964A08">
        <w:rPr>
          <w:sz w:val="28"/>
          <w:szCs w:val="28"/>
        </w:rPr>
        <w:t xml:space="preserve"> </w:t>
      </w:r>
      <w:proofErr w:type="spellStart"/>
      <w:r w:rsidRPr="00964A08">
        <w:rPr>
          <w:sz w:val="28"/>
          <w:szCs w:val="28"/>
        </w:rPr>
        <w:t>în</w:t>
      </w:r>
      <w:proofErr w:type="spellEnd"/>
      <w:r w:rsidRPr="00964A08">
        <w:rPr>
          <w:sz w:val="28"/>
          <w:szCs w:val="28"/>
        </w:rPr>
        <w:t xml:space="preserve"> </w:t>
      </w:r>
      <w:proofErr w:type="spellStart"/>
      <w:r w:rsidRPr="00964A08">
        <w:rPr>
          <w:sz w:val="28"/>
          <w:szCs w:val="28"/>
        </w:rPr>
        <w:t>vigoare</w:t>
      </w:r>
      <w:proofErr w:type="spellEnd"/>
      <w:r w:rsidRPr="00964A08">
        <w:rPr>
          <w:sz w:val="28"/>
          <w:szCs w:val="28"/>
        </w:rPr>
        <w:t xml:space="preserve"> a </w:t>
      </w:r>
      <w:proofErr w:type="spellStart"/>
      <w:r w:rsidRPr="00964A08">
        <w:rPr>
          <w:sz w:val="28"/>
          <w:szCs w:val="28"/>
        </w:rPr>
        <w:t>normelor</w:t>
      </w:r>
      <w:proofErr w:type="spellEnd"/>
      <w:r w:rsidRPr="00964A08">
        <w:rPr>
          <w:sz w:val="28"/>
          <w:szCs w:val="28"/>
        </w:rPr>
        <w:t xml:space="preserve"> </w:t>
      </w:r>
      <w:proofErr w:type="spellStart"/>
      <w:r w:rsidRPr="00964A08">
        <w:rPr>
          <w:sz w:val="28"/>
          <w:szCs w:val="28"/>
        </w:rPr>
        <w:t>metodologice</w:t>
      </w:r>
      <w:proofErr w:type="spellEnd"/>
      <w:r w:rsidRPr="00964A08">
        <w:rPr>
          <w:sz w:val="28"/>
          <w:szCs w:val="28"/>
        </w:rPr>
        <w:t xml:space="preserve"> </w:t>
      </w:r>
      <w:proofErr w:type="spellStart"/>
      <w:r w:rsidRPr="00964A08">
        <w:rPr>
          <w:sz w:val="28"/>
          <w:szCs w:val="28"/>
        </w:rPr>
        <w:t>prevăzute</w:t>
      </w:r>
      <w:proofErr w:type="spellEnd"/>
      <w:r w:rsidRPr="00964A08">
        <w:rPr>
          <w:sz w:val="28"/>
          <w:szCs w:val="28"/>
        </w:rPr>
        <w:t xml:space="preserve"> la art. IV.</w:t>
      </w:r>
    </w:p>
    <w:p w14:paraId="4A2508BC" w14:textId="77777777" w:rsidR="00762C24" w:rsidRPr="00964A08" w:rsidRDefault="00762C24" w:rsidP="00762C24">
      <w:pPr>
        <w:pStyle w:val="NormalWeb"/>
        <w:spacing w:before="0" w:beforeAutospacing="0" w:after="240" w:afterAutospacing="0"/>
        <w:jc w:val="both"/>
        <w:rPr>
          <w:sz w:val="28"/>
          <w:szCs w:val="28"/>
        </w:rPr>
      </w:pPr>
      <w:r w:rsidRPr="00964A08">
        <w:rPr>
          <w:sz w:val="28"/>
          <w:szCs w:val="28"/>
        </w:rPr>
        <w:t> </w:t>
      </w:r>
      <w:r w:rsidRPr="00964A08">
        <w:rPr>
          <w:sz w:val="28"/>
          <w:szCs w:val="28"/>
        </w:rPr>
        <w:t> </w:t>
      </w:r>
      <w:r w:rsidRPr="00964A08">
        <w:rPr>
          <w:sz w:val="28"/>
          <w:szCs w:val="28"/>
        </w:rPr>
        <w:t xml:space="preserve">(2) </w:t>
      </w:r>
      <w:proofErr w:type="spellStart"/>
      <w:r w:rsidRPr="00964A08">
        <w:rPr>
          <w:sz w:val="28"/>
          <w:szCs w:val="28"/>
        </w:rPr>
        <w:t>Nerespectarea</w:t>
      </w:r>
      <w:proofErr w:type="spellEnd"/>
      <w:r w:rsidRPr="00964A08">
        <w:rPr>
          <w:sz w:val="28"/>
          <w:szCs w:val="28"/>
        </w:rPr>
        <w:t xml:space="preserve"> de </w:t>
      </w:r>
      <w:proofErr w:type="spellStart"/>
      <w:r w:rsidRPr="00964A08">
        <w:rPr>
          <w:sz w:val="28"/>
          <w:szCs w:val="28"/>
        </w:rPr>
        <w:t>către</w:t>
      </w:r>
      <w:proofErr w:type="spellEnd"/>
      <w:r w:rsidRPr="00964A08">
        <w:rPr>
          <w:sz w:val="28"/>
          <w:szCs w:val="28"/>
        </w:rPr>
        <w:t xml:space="preserve"> </w:t>
      </w:r>
      <w:proofErr w:type="spellStart"/>
      <w:r w:rsidRPr="00964A08">
        <w:rPr>
          <w:sz w:val="28"/>
          <w:szCs w:val="28"/>
        </w:rPr>
        <w:t>conducătorul</w:t>
      </w:r>
      <w:proofErr w:type="spellEnd"/>
      <w:r w:rsidRPr="00964A08">
        <w:rPr>
          <w:sz w:val="28"/>
          <w:szCs w:val="28"/>
        </w:rPr>
        <w:t xml:space="preserve"> </w:t>
      </w:r>
      <w:proofErr w:type="spellStart"/>
      <w:r w:rsidRPr="00964A08">
        <w:rPr>
          <w:sz w:val="28"/>
          <w:szCs w:val="28"/>
        </w:rPr>
        <w:t>autorităţii</w:t>
      </w:r>
      <w:proofErr w:type="spellEnd"/>
      <w:r w:rsidRPr="00964A08">
        <w:rPr>
          <w:sz w:val="28"/>
          <w:szCs w:val="28"/>
        </w:rPr>
        <w:t xml:space="preserve"> </w:t>
      </w:r>
      <w:proofErr w:type="spellStart"/>
      <w:r w:rsidRPr="00964A08">
        <w:rPr>
          <w:sz w:val="28"/>
          <w:szCs w:val="28"/>
        </w:rPr>
        <w:t>publice</w:t>
      </w:r>
      <w:proofErr w:type="spellEnd"/>
      <w:r w:rsidRPr="00964A08">
        <w:rPr>
          <w:sz w:val="28"/>
          <w:szCs w:val="28"/>
        </w:rPr>
        <w:t xml:space="preserve"> </w:t>
      </w:r>
      <w:proofErr w:type="spellStart"/>
      <w:r w:rsidRPr="00964A08">
        <w:rPr>
          <w:sz w:val="28"/>
          <w:szCs w:val="28"/>
        </w:rPr>
        <w:t>tutelare</w:t>
      </w:r>
      <w:proofErr w:type="spellEnd"/>
      <w:r w:rsidRPr="00964A08">
        <w:rPr>
          <w:sz w:val="28"/>
          <w:szCs w:val="28"/>
        </w:rPr>
        <w:t xml:space="preserve"> a </w:t>
      </w:r>
      <w:proofErr w:type="spellStart"/>
      <w:r w:rsidRPr="00964A08">
        <w:rPr>
          <w:sz w:val="28"/>
          <w:szCs w:val="28"/>
        </w:rPr>
        <w:t>termenului</w:t>
      </w:r>
      <w:proofErr w:type="spellEnd"/>
      <w:r w:rsidRPr="00964A08">
        <w:rPr>
          <w:sz w:val="28"/>
          <w:szCs w:val="28"/>
        </w:rPr>
        <w:t xml:space="preserve"> de </w:t>
      </w:r>
      <w:proofErr w:type="spellStart"/>
      <w:r w:rsidRPr="00964A08">
        <w:rPr>
          <w:sz w:val="28"/>
          <w:szCs w:val="28"/>
        </w:rPr>
        <w:t>declanşare</w:t>
      </w:r>
      <w:proofErr w:type="spellEnd"/>
      <w:r w:rsidRPr="00964A08">
        <w:rPr>
          <w:sz w:val="28"/>
          <w:szCs w:val="28"/>
        </w:rPr>
        <w:t xml:space="preserve"> a </w:t>
      </w:r>
      <w:proofErr w:type="spellStart"/>
      <w:r w:rsidRPr="00964A08">
        <w:rPr>
          <w:sz w:val="28"/>
          <w:szCs w:val="28"/>
        </w:rPr>
        <w:t>selecţiei</w:t>
      </w:r>
      <w:proofErr w:type="spellEnd"/>
      <w:r w:rsidRPr="00964A08">
        <w:rPr>
          <w:sz w:val="28"/>
          <w:szCs w:val="28"/>
        </w:rPr>
        <w:t xml:space="preserve"> </w:t>
      </w:r>
      <w:proofErr w:type="spellStart"/>
      <w:r w:rsidRPr="00964A08">
        <w:rPr>
          <w:sz w:val="28"/>
          <w:szCs w:val="28"/>
        </w:rPr>
        <w:t>prevăzut</w:t>
      </w:r>
      <w:proofErr w:type="spellEnd"/>
      <w:r w:rsidRPr="00964A08">
        <w:rPr>
          <w:sz w:val="28"/>
          <w:szCs w:val="28"/>
        </w:rPr>
        <w:t xml:space="preserve"> la </w:t>
      </w:r>
      <w:proofErr w:type="spellStart"/>
      <w:r w:rsidRPr="00964A08">
        <w:rPr>
          <w:sz w:val="28"/>
          <w:szCs w:val="28"/>
        </w:rPr>
        <w:t>alin</w:t>
      </w:r>
      <w:proofErr w:type="spellEnd"/>
      <w:r w:rsidRPr="00964A08">
        <w:rPr>
          <w:sz w:val="28"/>
          <w:szCs w:val="28"/>
        </w:rPr>
        <w:t xml:space="preserve">. (1) de </w:t>
      </w:r>
      <w:proofErr w:type="spellStart"/>
      <w:r w:rsidRPr="00964A08">
        <w:rPr>
          <w:sz w:val="28"/>
          <w:szCs w:val="28"/>
        </w:rPr>
        <w:t>către</w:t>
      </w:r>
      <w:proofErr w:type="spellEnd"/>
      <w:r w:rsidRPr="00964A08">
        <w:rPr>
          <w:sz w:val="28"/>
          <w:szCs w:val="28"/>
        </w:rPr>
        <w:t xml:space="preserve"> </w:t>
      </w:r>
      <w:proofErr w:type="spellStart"/>
      <w:r w:rsidRPr="0036284A">
        <w:rPr>
          <w:color w:val="FF0000"/>
          <w:sz w:val="28"/>
          <w:szCs w:val="28"/>
        </w:rPr>
        <w:t>întreprinderile</w:t>
      </w:r>
      <w:proofErr w:type="spellEnd"/>
      <w:r w:rsidRPr="0036284A">
        <w:rPr>
          <w:color w:val="FF0000"/>
          <w:sz w:val="28"/>
          <w:szCs w:val="28"/>
        </w:rPr>
        <w:t xml:space="preserve"> de stat </w:t>
      </w:r>
      <w:proofErr w:type="spellStart"/>
      <w:r w:rsidRPr="00964A08">
        <w:rPr>
          <w:sz w:val="28"/>
          <w:szCs w:val="28"/>
        </w:rPr>
        <w:t>aflate</w:t>
      </w:r>
      <w:proofErr w:type="spellEnd"/>
      <w:r w:rsidRPr="00964A08">
        <w:rPr>
          <w:sz w:val="28"/>
          <w:szCs w:val="28"/>
        </w:rPr>
        <w:t xml:space="preserve"> </w:t>
      </w:r>
      <w:proofErr w:type="spellStart"/>
      <w:r w:rsidRPr="00964A08">
        <w:rPr>
          <w:sz w:val="28"/>
          <w:szCs w:val="28"/>
        </w:rPr>
        <w:t>în</w:t>
      </w:r>
      <w:proofErr w:type="spellEnd"/>
      <w:r w:rsidRPr="00964A08">
        <w:rPr>
          <w:sz w:val="28"/>
          <w:szCs w:val="28"/>
        </w:rPr>
        <w:t xml:space="preserve"> </w:t>
      </w:r>
      <w:proofErr w:type="spellStart"/>
      <w:r w:rsidRPr="00964A08">
        <w:rPr>
          <w:sz w:val="28"/>
          <w:szCs w:val="28"/>
        </w:rPr>
        <w:t>subordine</w:t>
      </w:r>
      <w:proofErr w:type="spellEnd"/>
      <w:r w:rsidRPr="00964A08">
        <w:rPr>
          <w:sz w:val="28"/>
          <w:szCs w:val="28"/>
        </w:rPr>
        <w:t xml:space="preserve">, </w:t>
      </w:r>
      <w:proofErr w:type="spellStart"/>
      <w:r w:rsidRPr="00964A08">
        <w:rPr>
          <w:sz w:val="28"/>
          <w:szCs w:val="28"/>
        </w:rPr>
        <w:t>coordonare</w:t>
      </w:r>
      <w:proofErr w:type="spellEnd"/>
      <w:r w:rsidRPr="00964A08">
        <w:rPr>
          <w:sz w:val="28"/>
          <w:szCs w:val="28"/>
        </w:rPr>
        <w:t xml:space="preserve"> </w:t>
      </w:r>
      <w:proofErr w:type="spellStart"/>
      <w:r w:rsidRPr="00964A08">
        <w:rPr>
          <w:sz w:val="28"/>
          <w:szCs w:val="28"/>
        </w:rPr>
        <w:t>sau</w:t>
      </w:r>
      <w:proofErr w:type="spellEnd"/>
      <w:r w:rsidRPr="00964A08">
        <w:rPr>
          <w:sz w:val="28"/>
          <w:szCs w:val="28"/>
        </w:rPr>
        <w:t xml:space="preserve"> </w:t>
      </w:r>
      <w:proofErr w:type="spellStart"/>
      <w:r w:rsidRPr="00964A08">
        <w:rPr>
          <w:sz w:val="28"/>
          <w:szCs w:val="28"/>
        </w:rPr>
        <w:t>în</w:t>
      </w:r>
      <w:proofErr w:type="spellEnd"/>
      <w:r w:rsidRPr="00964A08">
        <w:rPr>
          <w:sz w:val="28"/>
          <w:szCs w:val="28"/>
        </w:rPr>
        <w:t xml:space="preserve"> </w:t>
      </w:r>
      <w:proofErr w:type="spellStart"/>
      <w:r w:rsidRPr="00964A08">
        <w:rPr>
          <w:sz w:val="28"/>
          <w:szCs w:val="28"/>
        </w:rPr>
        <w:t>portofoliu</w:t>
      </w:r>
      <w:proofErr w:type="spellEnd"/>
      <w:r w:rsidRPr="00964A08">
        <w:rPr>
          <w:sz w:val="28"/>
          <w:szCs w:val="28"/>
        </w:rPr>
        <w:t xml:space="preserve"> </w:t>
      </w:r>
      <w:proofErr w:type="spellStart"/>
      <w:r w:rsidRPr="00964A08">
        <w:rPr>
          <w:sz w:val="28"/>
          <w:szCs w:val="28"/>
        </w:rPr>
        <w:t>constituie</w:t>
      </w:r>
      <w:proofErr w:type="spellEnd"/>
      <w:r w:rsidRPr="00964A08">
        <w:rPr>
          <w:sz w:val="28"/>
          <w:szCs w:val="28"/>
        </w:rPr>
        <w:t xml:space="preserve"> </w:t>
      </w:r>
      <w:proofErr w:type="spellStart"/>
      <w:r w:rsidRPr="00964A08">
        <w:rPr>
          <w:sz w:val="28"/>
          <w:szCs w:val="28"/>
        </w:rPr>
        <w:t>contravenţie</w:t>
      </w:r>
      <w:proofErr w:type="spellEnd"/>
      <w:r w:rsidRPr="00964A08">
        <w:rPr>
          <w:sz w:val="28"/>
          <w:szCs w:val="28"/>
        </w:rPr>
        <w:t xml:space="preserve"> </w:t>
      </w:r>
      <w:proofErr w:type="spellStart"/>
      <w:r w:rsidRPr="00964A08">
        <w:rPr>
          <w:sz w:val="28"/>
          <w:szCs w:val="28"/>
        </w:rPr>
        <w:t>şi</w:t>
      </w:r>
      <w:proofErr w:type="spellEnd"/>
      <w:r w:rsidRPr="00964A08">
        <w:rPr>
          <w:sz w:val="28"/>
          <w:szCs w:val="28"/>
        </w:rPr>
        <w:t xml:space="preserve"> se </w:t>
      </w:r>
      <w:proofErr w:type="spellStart"/>
      <w:r w:rsidRPr="00964A08">
        <w:rPr>
          <w:sz w:val="28"/>
          <w:szCs w:val="28"/>
        </w:rPr>
        <w:t>sancţionează</w:t>
      </w:r>
      <w:proofErr w:type="spellEnd"/>
      <w:r w:rsidRPr="00964A08">
        <w:rPr>
          <w:sz w:val="28"/>
          <w:szCs w:val="28"/>
        </w:rPr>
        <w:t xml:space="preserve"> cu </w:t>
      </w:r>
      <w:proofErr w:type="spellStart"/>
      <w:r w:rsidRPr="00964A08">
        <w:rPr>
          <w:sz w:val="28"/>
          <w:szCs w:val="28"/>
        </w:rPr>
        <w:t>amendă</w:t>
      </w:r>
      <w:proofErr w:type="spellEnd"/>
      <w:r w:rsidRPr="00964A08">
        <w:rPr>
          <w:sz w:val="28"/>
          <w:szCs w:val="28"/>
        </w:rPr>
        <w:t xml:space="preserve"> de la </w:t>
      </w:r>
      <w:r w:rsidRPr="00964A08">
        <w:rPr>
          <w:color w:val="FF0000"/>
          <w:sz w:val="28"/>
          <w:szCs w:val="28"/>
        </w:rPr>
        <w:t>7.000 la 12.000 lei</w:t>
      </w:r>
      <w:r w:rsidRPr="00964A08">
        <w:rPr>
          <w:sz w:val="28"/>
          <w:szCs w:val="28"/>
        </w:rPr>
        <w:t>.</w:t>
      </w:r>
    </w:p>
    <w:p w14:paraId="09CD012C" w14:textId="77777777" w:rsidR="00762C24" w:rsidRPr="00964A08" w:rsidRDefault="00762C24" w:rsidP="00762C24">
      <w:pPr>
        <w:pStyle w:val="NormalWeb"/>
        <w:spacing w:before="0" w:beforeAutospacing="0" w:after="0" w:afterAutospacing="0"/>
        <w:jc w:val="both"/>
        <w:rPr>
          <w:b/>
          <w:bCs/>
          <w:sz w:val="28"/>
          <w:szCs w:val="28"/>
        </w:rPr>
      </w:pPr>
      <w:r w:rsidRPr="00964A08">
        <w:rPr>
          <w:b/>
          <w:bCs/>
          <w:sz w:val="28"/>
          <w:szCs w:val="28"/>
        </w:rPr>
        <w:t>ART. VI</w:t>
      </w:r>
    </w:p>
    <w:p w14:paraId="18B2A58A" w14:textId="77777777" w:rsidR="00762C24" w:rsidRPr="00964A08" w:rsidRDefault="00762C24" w:rsidP="00762C24">
      <w:pPr>
        <w:pStyle w:val="NormalWeb"/>
        <w:spacing w:before="0" w:beforeAutospacing="0" w:after="0" w:afterAutospacing="0"/>
        <w:jc w:val="both"/>
        <w:rPr>
          <w:sz w:val="28"/>
          <w:szCs w:val="28"/>
        </w:rPr>
      </w:pPr>
      <w:r w:rsidRPr="00964A08">
        <w:rPr>
          <w:sz w:val="28"/>
          <w:szCs w:val="28"/>
        </w:rPr>
        <w:t> </w:t>
      </w:r>
      <w:r w:rsidRPr="00964A08">
        <w:rPr>
          <w:sz w:val="28"/>
          <w:szCs w:val="28"/>
        </w:rPr>
        <w:t> </w:t>
      </w:r>
      <w:proofErr w:type="spellStart"/>
      <w:r w:rsidRPr="00964A08">
        <w:rPr>
          <w:sz w:val="28"/>
          <w:szCs w:val="28"/>
        </w:rPr>
        <w:t>Prevederile</w:t>
      </w:r>
      <w:proofErr w:type="spellEnd"/>
      <w:r w:rsidRPr="00964A08">
        <w:rPr>
          <w:sz w:val="28"/>
          <w:szCs w:val="28"/>
        </w:rPr>
        <w:t xml:space="preserve"> </w:t>
      </w:r>
      <w:r w:rsidRPr="00B366AF">
        <w:rPr>
          <w:color w:val="FF0000"/>
          <w:sz w:val="28"/>
          <w:szCs w:val="28"/>
        </w:rPr>
        <w:t xml:space="preserve">art. </w:t>
      </w:r>
      <w:r w:rsidR="00022357">
        <w:rPr>
          <w:color w:val="FF0000"/>
          <w:sz w:val="28"/>
          <w:szCs w:val="28"/>
        </w:rPr>
        <w:t>33</w:t>
      </w:r>
      <w:r w:rsidRPr="00136DF8">
        <w:rPr>
          <w:color w:val="FF0000"/>
          <w:sz w:val="28"/>
          <w:szCs w:val="28"/>
        </w:rPr>
        <w:t xml:space="preserve"> </w:t>
      </w:r>
      <w:r w:rsidRPr="00964A08">
        <w:rPr>
          <w:sz w:val="28"/>
          <w:szCs w:val="28"/>
        </w:rPr>
        <w:t xml:space="preserve">din </w:t>
      </w:r>
      <w:proofErr w:type="spellStart"/>
      <w:r w:rsidRPr="00964A08">
        <w:rPr>
          <w:sz w:val="28"/>
          <w:szCs w:val="28"/>
        </w:rPr>
        <w:t>Ordonanţa</w:t>
      </w:r>
      <w:proofErr w:type="spellEnd"/>
      <w:r w:rsidRPr="00964A08">
        <w:rPr>
          <w:sz w:val="28"/>
          <w:szCs w:val="28"/>
        </w:rPr>
        <w:t xml:space="preserve"> de </w:t>
      </w:r>
      <w:proofErr w:type="spellStart"/>
      <w:r w:rsidRPr="00964A08">
        <w:rPr>
          <w:sz w:val="28"/>
          <w:szCs w:val="28"/>
        </w:rPr>
        <w:t>urgenţă</w:t>
      </w:r>
      <w:proofErr w:type="spellEnd"/>
      <w:r w:rsidRPr="00964A08">
        <w:rPr>
          <w:sz w:val="28"/>
          <w:szCs w:val="28"/>
        </w:rPr>
        <w:t xml:space="preserve"> a </w:t>
      </w:r>
      <w:proofErr w:type="spellStart"/>
      <w:r w:rsidRPr="00964A08">
        <w:rPr>
          <w:sz w:val="28"/>
          <w:szCs w:val="28"/>
        </w:rPr>
        <w:t>Guvernului</w:t>
      </w:r>
      <w:proofErr w:type="spellEnd"/>
      <w:r w:rsidRPr="00964A08">
        <w:rPr>
          <w:sz w:val="28"/>
          <w:szCs w:val="28"/>
        </w:rPr>
        <w:t xml:space="preserve"> nr. 109/2011privind </w:t>
      </w:r>
      <w:proofErr w:type="spellStart"/>
      <w:r w:rsidRPr="00964A08">
        <w:rPr>
          <w:sz w:val="28"/>
          <w:szCs w:val="28"/>
        </w:rPr>
        <w:t>guvernanţa</w:t>
      </w:r>
      <w:proofErr w:type="spellEnd"/>
      <w:r w:rsidRPr="00964A08">
        <w:rPr>
          <w:sz w:val="28"/>
          <w:szCs w:val="28"/>
        </w:rPr>
        <w:t xml:space="preserve"> </w:t>
      </w:r>
      <w:proofErr w:type="spellStart"/>
      <w:r w:rsidRPr="00964A08">
        <w:rPr>
          <w:sz w:val="28"/>
          <w:szCs w:val="28"/>
        </w:rPr>
        <w:t>corporativă</w:t>
      </w:r>
      <w:proofErr w:type="spellEnd"/>
      <w:r w:rsidRPr="00964A08">
        <w:rPr>
          <w:sz w:val="28"/>
          <w:szCs w:val="28"/>
        </w:rPr>
        <w:t xml:space="preserve"> a </w:t>
      </w:r>
      <w:proofErr w:type="spellStart"/>
      <w:r w:rsidRPr="0036284A">
        <w:rPr>
          <w:color w:val="FF0000"/>
          <w:sz w:val="28"/>
          <w:szCs w:val="28"/>
        </w:rPr>
        <w:t>întreprinderilor</w:t>
      </w:r>
      <w:proofErr w:type="spellEnd"/>
      <w:r w:rsidRPr="0036284A">
        <w:rPr>
          <w:color w:val="FF0000"/>
          <w:sz w:val="28"/>
          <w:szCs w:val="28"/>
        </w:rPr>
        <w:t xml:space="preserve"> de stat</w:t>
      </w:r>
      <w:r w:rsidRPr="00964A08">
        <w:rPr>
          <w:sz w:val="28"/>
          <w:szCs w:val="28"/>
        </w:rPr>
        <w:t xml:space="preserve">, cu </w:t>
      </w:r>
      <w:proofErr w:type="spellStart"/>
      <w:r w:rsidRPr="00964A08">
        <w:rPr>
          <w:sz w:val="28"/>
          <w:szCs w:val="28"/>
        </w:rPr>
        <w:t>modificările</w:t>
      </w:r>
      <w:proofErr w:type="spellEnd"/>
      <w:r w:rsidRPr="00964A08">
        <w:rPr>
          <w:sz w:val="28"/>
          <w:szCs w:val="28"/>
        </w:rPr>
        <w:t xml:space="preserve"> </w:t>
      </w:r>
      <w:proofErr w:type="spellStart"/>
      <w:r w:rsidRPr="00964A08">
        <w:rPr>
          <w:sz w:val="28"/>
          <w:szCs w:val="28"/>
        </w:rPr>
        <w:t>şi</w:t>
      </w:r>
      <w:proofErr w:type="spellEnd"/>
      <w:r w:rsidRPr="00964A08">
        <w:rPr>
          <w:sz w:val="28"/>
          <w:szCs w:val="28"/>
        </w:rPr>
        <w:t xml:space="preserve"> </w:t>
      </w:r>
      <w:proofErr w:type="spellStart"/>
      <w:r w:rsidRPr="00964A08">
        <w:rPr>
          <w:sz w:val="28"/>
          <w:szCs w:val="28"/>
        </w:rPr>
        <w:t>completările</w:t>
      </w:r>
      <w:proofErr w:type="spellEnd"/>
      <w:r w:rsidRPr="00964A08">
        <w:rPr>
          <w:sz w:val="28"/>
          <w:szCs w:val="28"/>
        </w:rPr>
        <w:t xml:space="preserve"> </w:t>
      </w:r>
      <w:proofErr w:type="spellStart"/>
      <w:r w:rsidRPr="00964A08">
        <w:rPr>
          <w:sz w:val="28"/>
          <w:szCs w:val="28"/>
        </w:rPr>
        <w:t>ulterioare</w:t>
      </w:r>
      <w:proofErr w:type="spellEnd"/>
      <w:r w:rsidRPr="00964A08">
        <w:rPr>
          <w:sz w:val="28"/>
          <w:szCs w:val="28"/>
        </w:rPr>
        <w:t xml:space="preserve">, </w:t>
      </w:r>
      <w:proofErr w:type="spellStart"/>
      <w:r w:rsidRPr="00964A08">
        <w:rPr>
          <w:sz w:val="28"/>
          <w:szCs w:val="28"/>
        </w:rPr>
        <w:t>astfel</w:t>
      </w:r>
      <w:proofErr w:type="spellEnd"/>
      <w:r w:rsidRPr="00964A08">
        <w:rPr>
          <w:sz w:val="28"/>
          <w:szCs w:val="28"/>
        </w:rPr>
        <w:t xml:space="preserve"> cum au </w:t>
      </w:r>
      <w:proofErr w:type="spellStart"/>
      <w:r w:rsidRPr="00964A08">
        <w:rPr>
          <w:sz w:val="28"/>
          <w:szCs w:val="28"/>
        </w:rPr>
        <w:t>fost</w:t>
      </w:r>
      <w:proofErr w:type="spellEnd"/>
      <w:r w:rsidRPr="00964A08">
        <w:rPr>
          <w:sz w:val="28"/>
          <w:szCs w:val="28"/>
        </w:rPr>
        <w:t xml:space="preserve"> </w:t>
      </w:r>
      <w:proofErr w:type="spellStart"/>
      <w:r w:rsidRPr="00964A08">
        <w:rPr>
          <w:sz w:val="28"/>
          <w:szCs w:val="28"/>
        </w:rPr>
        <w:t>modificate</w:t>
      </w:r>
      <w:proofErr w:type="spellEnd"/>
      <w:r w:rsidRPr="00964A08">
        <w:rPr>
          <w:sz w:val="28"/>
          <w:szCs w:val="28"/>
        </w:rPr>
        <w:t xml:space="preserve"> </w:t>
      </w:r>
      <w:proofErr w:type="spellStart"/>
      <w:r w:rsidRPr="00964A08">
        <w:rPr>
          <w:sz w:val="28"/>
          <w:szCs w:val="28"/>
        </w:rPr>
        <w:t>prin</w:t>
      </w:r>
      <w:proofErr w:type="spellEnd"/>
      <w:r w:rsidRPr="00964A08">
        <w:rPr>
          <w:sz w:val="28"/>
          <w:szCs w:val="28"/>
        </w:rPr>
        <w:t xml:space="preserve"> </w:t>
      </w:r>
      <w:proofErr w:type="spellStart"/>
      <w:r w:rsidRPr="00964A08">
        <w:rPr>
          <w:sz w:val="28"/>
          <w:szCs w:val="28"/>
        </w:rPr>
        <w:t>prezenta</w:t>
      </w:r>
      <w:proofErr w:type="spellEnd"/>
      <w:r w:rsidRPr="00964A08">
        <w:rPr>
          <w:sz w:val="28"/>
          <w:szCs w:val="28"/>
        </w:rPr>
        <w:t xml:space="preserve"> </w:t>
      </w:r>
      <w:proofErr w:type="spellStart"/>
      <w:r w:rsidRPr="00964A08">
        <w:rPr>
          <w:color w:val="FF0000"/>
          <w:sz w:val="28"/>
          <w:szCs w:val="28"/>
        </w:rPr>
        <w:t>ordonanță</w:t>
      </w:r>
      <w:proofErr w:type="spellEnd"/>
      <w:r w:rsidRPr="00964A08">
        <w:rPr>
          <w:color w:val="FF0000"/>
          <w:sz w:val="28"/>
          <w:szCs w:val="28"/>
        </w:rPr>
        <w:t xml:space="preserve"> de </w:t>
      </w:r>
      <w:proofErr w:type="spellStart"/>
      <w:r w:rsidRPr="00964A08">
        <w:rPr>
          <w:color w:val="FF0000"/>
          <w:sz w:val="28"/>
          <w:szCs w:val="28"/>
        </w:rPr>
        <w:t>urgență</w:t>
      </w:r>
      <w:proofErr w:type="spellEnd"/>
      <w:r w:rsidRPr="00964A08">
        <w:rPr>
          <w:sz w:val="28"/>
          <w:szCs w:val="28"/>
        </w:rPr>
        <w:t xml:space="preserve">, se </w:t>
      </w:r>
      <w:proofErr w:type="spellStart"/>
      <w:r w:rsidRPr="00964A08">
        <w:rPr>
          <w:sz w:val="28"/>
          <w:szCs w:val="28"/>
        </w:rPr>
        <w:t>aplică</w:t>
      </w:r>
      <w:proofErr w:type="spellEnd"/>
      <w:r w:rsidRPr="00964A08">
        <w:rPr>
          <w:sz w:val="28"/>
          <w:szCs w:val="28"/>
        </w:rPr>
        <w:t xml:space="preserve"> </w:t>
      </w:r>
      <w:proofErr w:type="spellStart"/>
      <w:r w:rsidRPr="00964A08">
        <w:rPr>
          <w:sz w:val="28"/>
          <w:szCs w:val="28"/>
        </w:rPr>
        <w:t>numai</w:t>
      </w:r>
      <w:proofErr w:type="spellEnd"/>
      <w:r w:rsidRPr="00964A08">
        <w:rPr>
          <w:sz w:val="28"/>
          <w:szCs w:val="28"/>
        </w:rPr>
        <w:t xml:space="preserve"> </w:t>
      </w:r>
      <w:proofErr w:type="spellStart"/>
      <w:r w:rsidRPr="00964A08">
        <w:rPr>
          <w:sz w:val="28"/>
          <w:szCs w:val="28"/>
        </w:rPr>
        <w:t>în</w:t>
      </w:r>
      <w:proofErr w:type="spellEnd"/>
      <w:r w:rsidRPr="00964A08">
        <w:rPr>
          <w:sz w:val="28"/>
          <w:szCs w:val="28"/>
        </w:rPr>
        <w:t xml:space="preserve"> </w:t>
      </w:r>
      <w:proofErr w:type="spellStart"/>
      <w:r w:rsidRPr="00964A08">
        <w:rPr>
          <w:sz w:val="28"/>
          <w:szCs w:val="28"/>
        </w:rPr>
        <w:t>cazul</w:t>
      </w:r>
      <w:proofErr w:type="spellEnd"/>
      <w:r w:rsidRPr="00964A08">
        <w:rPr>
          <w:sz w:val="28"/>
          <w:szCs w:val="28"/>
        </w:rPr>
        <w:t xml:space="preserve"> </w:t>
      </w:r>
      <w:proofErr w:type="spellStart"/>
      <w:r w:rsidRPr="00964A08">
        <w:rPr>
          <w:sz w:val="28"/>
          <w:szCs w:val="28"/>
        </w:rPr>
        <w:t>contractelor</w:t>
      </w:r>
      <w:proofErr w:type="spellEnd"/>
      <w:r w:rsidRPr="00964A08">
        <w:rPr>
          <w:sz w:val="28"/>
          <w:szCs w:val="28"/>
        </w:rPr>
        <w:t xml:space="preserve"> de </w:t>
      </w:r>
      <w:proofErr w:type="spellStart"/>
      <w:r w:rsidRPr="00964A08">
        <w:rPr>
          <w:sz w:val="28"/>
          <w:szCs w:val="28"/>
        </w:rPr>
        <w:t>mandat</w:t>
      </w:r>
      <w:proofErr w:type="spellEnd"/>
      <w:r w:rsidRPr="00964A08">
        <w:rPr>
          <w:sz w:val="28"/>
          <w:szCs w:val="28"/>
        </w:rPr>
        <w:t xml:space="preserve"> </w:t>
      </w:r>
      <w:proofErr w:type="spellStart"/>
      <w:r w:rsidRPr="00964A08">
        <w:rPr>
          <w:sz w:val="28"/>
          <w:szCs w:val="28"/>
        </w:rPr>
        <w:t>încheiate</w:t>
      </w:r>
      <w:proofErr w:type="spellEnd"/>
      <w:r w:rsidRPr="00964A08">
        <w:rPr>
          <w:sz w:val="28"/>
          <w:szCs w:val="28"/>
        </w:rPr>
        <w:t xml:space="preserve"> </w:t>
      </w:r>
      <w:proofErr w:type="spellStart"/>
      <w:r w:rsidRPr="00964A08">
        <w:rPr>
          <w:sz w:val="28"/>
          <w:szCs w:val="28"/>
        </w:rPr>
        <w:t>după</w:t>
      </w:r>
      <w:proofErr w:type="spellEnd"/>
      <w:r w:rsidRPr="00964A08">
        <w:rPr>
          <w:sz w:val="28"/>
          <w:szCs w:val="28"/>
        </w:rPr>
        <w:t xml:space="preserve"> data </w:t>
      </w:r>
      <w:proofErr w:type="spellStart"/>
      <w:r w:rsidRPr="00964A08">
        <w:rPr>
          <w:sz w:val="28"/>
          <w:szCs w:val="28"/>
        </w:rPr>
        <w:t>intrării</w:t>
      </w:r>
      <w:proofErr w:type="spellEnd"/>
      <w:r w:rsidRPr="00964A08">
        <w:rPr>
          <w:sz w:val="28"/>
          <w:szCs w:val="28"/>
        </w:rPr>
        <w:t xml:space="preserve"> </w:t>
      </w:r>
      <w:proofErr w:type="spellStart"/>
      <w:r w:rsidRPr="00964A08">
        <w:rPr>
          <w:sz w:val="28"/>
          <w:szCs w:val="28"/>
        </w:rPr>
        <w:t>în</w:t>
      </w:r>
      <w:proofErr w:type="spellEnd"/>
      <w:r w:rsidRPr="00964A08">
        <w:rPr>
          <w:sz w:val="28"/>
          <w:szCs w:val="28"/>
        </w:rPr>
        <w:t xml:space="preserve"> </w:t>
      </w:r>
      <w:proofErr w:type="spellStart"/>
      <w:r w:rsidRPr="00964A08">
        <w:rPr>
          <w:sz w:val="28"/>
          <w:szCs w:val="28"/>
        </w:rPr>
        <w:t>vigoare</w:t>
      </w:r>
      <w:proofErr w:type="spellEnd"/>
      <w:r w:rsidRPr="00964A08">
        <w:rPr>
          <w:sz w:val="28"/>
          <w:szCs w:val="28"/>
        </w:rPr>
        <w:t xml:space="preserve"> a </w:t>
      </w:r>
      <w:proofErr w:type="spellStart"/>
      <w:r w:rsidRPr="00964A08">
        <w:rPr>
          <w:sz w:val="28"/>
          <w:szCs w:val="28"/>
        </w:rPr>
        <w:t>prezentei</w:t>
      </w:r>
      <w:proofErr w:type="spellEnd"/>
      <w:r w:rsidRPr="00964A08">
        <w:rPr>
          <w:sz w:val="28"/>
          <w:szCs w:val="28"/>
        </w:rPr>
        <w:t xml:space="preserve"> </w:t>
      </w:r>
      <w:proofErr w:type="spellStart"/>
      <w:r w:rsidRPr="00964A08">
        <w:rPr>
          <w:color w:val="FF0000"/>
          <w:sz w:val="28"/>
          <w:szCs w:val="28"/>
        </w:rPr>
        <w:t>ordonanțe</w:t>
      </w:r>
      <w:proofErr w:type="spellEnd"/>
      <w:r w:rsidRPr="00964A08">
        <w:rPr>
          <w:color w:val="FF0000"/>
          <w:sz w:val="28"/>
          <w:szCs w:val="28"/>
        </w:rPr>
        <w:t xml:space="preserve"> de </w:t>
      </w:r>
      <w:proofErr w:type="spellStart"/>
      <w:r w:rsidRPr="00964A08">
        <w:rPr>
          <w:color w:val="FF0000"/>
          <w:sz w:val="28"/>
          <w:szCs w:val="28"/>
        </w:rPr>
        <w:t>urgență</w:t>
      </w:r>
      <w:proofErr w:type="spellEnd"/>
      <w:r w:rsidRPr="00964A08">
        <w:rPr>
          <w:color w:val="FF0000"/>
          <w:sz w:val="28"/>
          <w:szCs w:val="28"/>
        </w:rPr>
        <w:t>.</w:t>
      </w:r>
    </w:p>
    <w:p w14:paraId="18856D96" w14:textId="77777777" w:rsidR="00762C24" w:rsidRPr="00964A08" w:rsidRDefault="00762C24" w:rsidP="00762C24">
      <w:pPr>
        <w:pStyle w:val="NormalWeb"/>
        <w:spacing w:before="0" w:beforeAutospacing="0" w:after="0" w:afterAutospacing="0"/>
        <w:jc w:val="both"/>
        <w:rPr>
          <w:b/>
          <w:bCs/>
          <w:sz w:val="28"/>
          <w:szCs w:val="28"/>
        </w:rPr>
      </w:pPr>
      <w:r w:rsidRPr="00964A08">
        <w:rPr>
          <w:b/>
          <w:bCs/>
          <w:sz w:val="28"/>
          <w:szCs w:val="28"/>
        </w:rPr>
        <w:lastRenderedPageBreak/>
        <w:t>ART. VII</w:t>
      </w:r>
    </w:p>
    <w:p w14:paraId="51C9CDC9" w14:textId="77777777" w:rsidR="00762C24" w:rsidRPr="00964A08" w:rsidRDefault="00762C24" w:rsidP="00762C24">
      <w:pPr>
        <w:pStyle w:val="NormalWeb"/>
        <w:spacing w:before="0" w:beforeAutospacing="0" w:after="0" w:afterAutospacing="0"/>
        <w:jc w:val="both"/>
        <w:rPr>
          <w:sz w:val="28"/>
          <w:szCs w:val="28"/>
        </w:rPr>
      </w:pPr>
      <w:r w:rsidRPr="00964A08">
        <w:rPr>
          <w:sz w:val="28"/>
          <w:szCs w:val="28"/>
        </w:rPr>
        <w:t> </w:t>
      </w:r>
      <w:r w:rsidRPr="00964A08">
        <w:rPr>
          <w:sz w:val="28"/>
          <w:szCs w:val="28"/>
        </w:rPr>
        <w:t> </w:t>
      </w:r>
      <w:r w:rsidRPr="00964A08">
        <w:rPr>
          <w:sz w:val="28"/>
          <w:szCs w:val="28"/>
        </w:rPr>
        <w:t xml:space="preserve">(1) </w:t>
      </w:r>
      <w:proofErr w:type="spellStart"/>
      <w:r w:rsidRPr="00964A08">
        <w:rPr>
          <w:sz w:val="28"/>
          <w:szCs w:val="28"/>
        </w:rPr>
        <w:t>În</w:t>
      </w:r>
      <w:proofErr w:type="spellEnd"/>
      <w:r w:rsidRPr="00964A08">
        <w:rPr>
          <w:sz w:val="28"/>
          <w:szCs w:val="28"/>
        </w:rPr>
        <w:t xml:space="preserve"> termen de 30 de </w:t>
      </w:r>
      <w:proofErr w:type="spellStart"/>
      <w:r w:rsidRPr="00964A08">
        <w:rPr>
          <w:sz w:val="28"/>
          <w:szCs w:val="28"/>
        </w:rPr>
        <w:t>zile</w:t>
      </w:r>
      <w:proofErr w:type="spellEnd"/>
      <w:r w:rsidRPr="00964A08">
        <w:rPr>
          <w:sz w:val="28"/>
          <w:szCs w:val="28"/>
        </w:rPr>
        <w:t xml:space="preserve"> de la </w:t>
      </w:r>
      <w:proofErr w:type="spellStart"/>
      <w:r w:rsidRPr="00964A08">
        <w:rPr>
          <w:sz w:val="28"/>
          <w:szCs w:val="28"/>
        </w:rPr>
        <w:t>intrarea</w:t>
      </w:r>
      <w:proofErr w:type="spellEnd"/>
      <w:r w:rsidRPr="00964A08">
        <w:rPr>
          <w:sz w:val="28"/>
          <w:szCs w:val="28"/>
        </w:rPr>
        <w:t xml:space="preserve"> </w:t>
      </w:r>
      <w:proofErr w:type="spellStart"/>
      <w:r w:rsidRPr="00964A08">
        <w:rPr>
          <w:sz w:val="28"/>
          <w:szCs w:val="28"/>
        </w:rPr>
        <w:t>în</w:t>
      </w:r>
      <w:proofErr w:type="spellEnd"/>
      <w:r w:rsidRPr="00964A08">
        <w:rPr>
          <w:sz w:val="28"/>
          <w:szCs w:val="28"/>
        </w:rPr>
        <w:t xml:space="preserve"> </w:t>
      </w:r>
      <w:proofErr w:type="spellStart"/>
      <w:r w:rsidRPr="00964A08">
        <w:rPr>
          <w:sz w:val="28"/>
          <w:szCs w:val="28"/>
        </w:rPr>
        <w:t>vigoare</w:t>
      </w:r>
      <w:proofErr w:type="spellEnd"/>
      <w:r w:rsidRPr="00964A08">
        <w:rPr>
          <w:sz w:val="28"/>
          <w:szCs w:val="28"/>
        </w:rPr>
        <w:t xml:space="preserve"> a </w:t>
      </w:r>
      <w:proofErr w:type="spellStart"/>
      <w:r w:rsidRPr="00964A08">
        <w:rPr>
          <w:sz w:val="28"/>
          <w:szCs w:val="28"/>
        </w:rPr>
        <w:t>prezentei</w:t>
      </w:r>
      <w:proofErr w:type="spellEnd"/>
      <w:r w:rsidRPr="00964A08">
        <w:rPr>
          <w:sz w:val="28"/>
          <w:szCs w:val="28"/>
        </w:rPr>
        <w:t xml:space="preserve"> </w:t>
      </w:r>
      <w:proofErr w:type="spellStart"/>
      <w:r w:rsidRPr="00964A08">
        <w:rPr>
          <w:sz w:val="28"/>
          <w:szCs w:val="28"/>
        </w:rPr>
        <w:t>legi</w:t>
      </w:r>
      <w:proofErr w:type="spellEnd"/>
      <w:r w:rsidRPr="00964A08">
        <w:rPr>
          <w:sz w:val="28"/>
          <w:szCs w:val="28"/>
        </w:rPr>
        <w:t xml:space="preserve">, </w:t>
      </w:r>
      <w:proofErr w:type="spellStart"/>
      <w:r w:rsidRPr="00964A08">
        <w:rPr>
          <w:sz w:val="28"/>
          <w:szCs w:val="28"/>
        </w:rPr>
        <w:t>persoanele</w:t>
      </w:r>
      <w:proofErr w:type="spellEnd"/>
      <w:r w:rsidRPr="00964A08">
        <w:rPr>
          <w:sz w:val="28"/>
          <w:szCs w:val="28"/>
        </w:rPr>
        <w:t xml:space="preserve"> </w:t>
      </w:r>
      <w:proofErr w:type="spellStart"/>
      <w:r w:rsidRPr="00964A08">
        <w:rPr>
          <w:sz w:val="28"/>
          <w:szCs w:val="28"/>
        </w:rPr>
        <w:t>prevăzute</w:t>
      </w:r>
      <w:proofErr w:type="spellEnd"/>
      <w:r w:rsidRPr="00964A08">
        <w:rPr>
          <w:sz w:val="28"/>
          <w:szCs w:val="28"/>
        </w:rPr>
        <w:t xml:space="preserve"> la </w:t>
      </w:r>
      <w:r w:rsidRPr="00DB4574">
        <w:rPr>
          <w:color w:val="FF0000"/>
          <w:sz w:val="28"/>
          <w:szCs w:val="28"/>
        </w:rPr>
        <w:t xml:space="preserve">art. </w:t>
      </w:r>
      <w:r w:rsidR="00163D0F" w:rsidRPr="00422DA3">
        <w:rPr>
          <w:color w:val="FF0000"/>
          <w:sz w:val="28"/>
          <w:szCs w:val="28"/>
        </w:rPr>
        <w:t>64</w:t>
      </w:r>
      <w:r w:rsidR="00163D0F" w:rsidRPr="00163D0F">
        <w:rPr>
          <w:b/>
          <w:bCs/>
          <w:color w:val="FF0000"/>
          <w:sz w:val="28"/>
          <w:szCs w:val="28"/>
          <w:vertAlign w:val="superscript"/>
        </w:rPr>
        <w:t>3</w:t>
      </w:r>
      <w:r w:rsidRPr="00163D0F">
        <w:rPr>
          <w:color w:val="FF0000"/>
          <w:sz w:val="28"/>
          <w:szCs w:val="28"/>
        </w:rPr>
        <w:t xml:space="preserve"> </w:t>
      </w:r>
      <w:proofErr w:type="spellStart"/>
      <w:r w:rsidRPr="00964A08">
        <w:rPr>
          <w:sz w:val="28"/>
          <w:szCs w:val="28"/>
        </w:rPr>
        <w:t>alin</w:t>
      </w:r>
      <w:proofErr w:type="spellEnd"/>
      <w:r w:rsidRPr="00964A08">
        <w:rPr>
          <w:sz w:val="28"/>
          <w:szCs w:val="28"/>
        </w:rPr>
        <w:t xml:space="preserve">. (2) din </w:t>
      </w:r>
      <w:proofErr w:type="spellStart"/>
      <w:r w:rsidRPr="00964A08">
        <w:rPr>
          <w:sz w:val="28"/>
          <w:szCs w:val="28"/>
        </w:rPr>
        <w:t>Ordonanţa</w:t>
      </w:r>
      <w:proofErr w:type="spellEnd"/>
      <w:r w:rsidRPr="00964A08">
        <w:rPr>
          <w:sz w:val="28"/>
          <w:szCs w:val="28"/>
        </w:rPr>
        <w:t xml:space="preserve"> de </w:t>
      </w:r>
      <w:proofErr w:type="spellStart"/>
      <w:r w:rsidRPr="00964A08">
        <w:rPr>
          <w:sz w:val="28"/>
          <w:szCs w:val="28"/>
        </w:rPr>
        <w:t>urgenţă</w:t>
      </w:r>
      <w:proofErr w:type="spellEnd"/>
      <w:r w:rsidRPr="00964A08">
        <w:rPr>
          <w:sz w:val="28"/>
          <w:szCs w:val="28"/>
        </w:rPr>
        <w:t xml:space="preserve"> a </w:t>
      </w:r>
      <w:proofErr w:type="spellStart"/>
      <w:r w:rsidRPr="00964A08">
        <w:rPr>
          <w:sz w:val="28"/>
          <w:szCs w:val="28"/>
        </w:rPr>
        <w:t>Guvernului</w:t>
      </w:r>
      <w:proofErr w:type="spellEnd"/>
      <w:r w:rsidRPr="00964A08">
        <w:rPr>
          <w:sz w:val="28"/>
          <w:szCs w:val="28"/>
        </w:rPr>
        <w:t xml:space="preserve"> nr. 109/2011 </w:t>
      </w:r>
      <w:proofErr w:type="spellStart"/>
      <w:r w:rsidRPr="00964A08">
        <w:rPr>
          <w:sz w:val="28"/>
          <w:szCs w:val="28"/>
        </w:rPr>
        <w:t>privind</w:t>
      </w:r>
      <w:proofErr w:type="spellEnd"/>
      <w:r w:rsidRPr="00964A08">
        <w:rPr>
          <w:sz w:val="28"/>
          <w:szCs w:val="28"/>
        </w:rPr>
        <w:t xml:space="preserve"> </w:t>
      </w:r>
      <w:proofErr w:type="spellStart"/>
      <w:r w:rsidRPr="00964A08">
        <w:rPr>
          <w:sz w:val="28"/>
          <w:szCs w:val="28"/>
        </w:rPr>
        <w:t>guvernanţa</w:t>
      </w:r>
      <w:proofErr w:type="spellEnd"/>
      <w:r w:rsidRPr="00964A08">
        <w:rPr>
          <w:sz w:val="28"/>
          <w:szCs w:val="28"/>
        </w:rPr>
        <w:t xml:space="preserve"> </w:t>
      </w:r>
      <w:proofErr w:type="spellStart"/>
      <w:r w:rsidRPr="00964A08">
        <w:rPr>
          <w:sz w:val="28"/>
          <w:szCs w:val="28"/>
        </w:rPr>
        <w:t>corporativă</w:t>
      </w:r>
      <w:proofErr w:type="spellEnd"/>
      <w:r w:rsidRPr="00964A08">
        <w:rPr>
          <w:sz w:val="28"/>
          <w:szCs w:val="28"/>
        </w:rPr>
        <w:t xml:space="preserve"> a </w:t>
      </w:r>
      <w:proofErr w:type="spellStart"/>
      <w:r w:rsidRPr="00860682">
        <w:rPr>
          <w:color w:val="FF0000"/>
          <w:sz w:val="28"/>
          <w:szCs w:val="28"/>
        </w:rPr>
        <w:t>întreprinderilor</w:t>
      </w:r>
      <w:proofErr w:type="spellEnd"/>
      <w:r w:rsidRPr="00860682">
        <w:rPr>
          <w:color w:val="FF0000"/>
          <w:sz w:val="28"/>
          <w:szCs w:val="28"/>
        </w:rPr>
        <w:t xml:space="preserve"> de stat</w:t>
      </w:r>
      <w:r w:rsidRPr="00964A08">
        <w:rPr>
          <w:sz w:val="28"/>
          <w:szCs w:val="28"/>
        </w:rPr>
        <w:t xml:space="preserve">, cu </w:t>
      </w:r>
      <w:proofErr w:type="spellStart"/>
      <w:r w:rsidRPr="00964A08">
        <w:rPr>
          <w:sz w:val="28"/>
          <w:szCs w:val="28"/>
        </w:rPr>
        <w:t>modificările</w:t>
      </w:r>
      <w:proofErr w:type="spellEnd"/>
      <w:r w:rsidRPr="00964A08">
        <w:rPr>
          <w:sz w:val="28"/>
          <w:szCs w:val="28"/>
        </w:rPr>
        <w:t xml:space="preserve"> </w:t>
      </w:r>
      <w:proofErr w:type="spellStart"/>
      <w:r w:rsidRPr="00964A08">
        <w:rPr>
          <w:sz w:val="28"/>
          <w:szCs w:val="28"/>
        </w:rPr>
        <w:t>şi</w:t>
      </w:r>
      <w:proofErr w:type="spellEnd"/>
      <w:r w:rsidRPr="00964A08">
        <w:rPr>
          <w:sz w:val="28"/>
          <w:szCs w:val="28"/>
        </w:rPr>
        <w:t xml:space="preserve"> </w:t>
      </w:r>
      <w:proofErr w:type="spellStart"/>
      <w:r w:rsidRPr="00964A08">
        <w:rPr>
          <w:sz w:val="28"/>
          <w:szCs w:val="28"/>
        </w:rPr>
        <w:t>completările</w:t>
      </w:r>
      <w:proofErr w:type="spellEnd"/>
      <w:r w:rsidRPr="00964A08">
        <w:rPr>
          <w:sz w:val="28"/>
          <w:szCs w:val="28"/>
        </w:rPr>
        <w:t xml:space="preserve"> </w:t>
      </w:r>
      <w:proofErr w:type="spellStart"/>
      <w:r w:rsidRPr="00964A08">
        <w:rPr>
          <w:sz w:val="28"/>
          <w:szCs w:val="28"/>
        </w:rPr>
        <w:t>ulterioare</w:t>
      </w:r>
      <w:proofErr w:type="spellEnd"/>
      <w:r w:rsidRPr="00964A08">
        <w:rPr>
          <w:sz w:val="28"/>
          <w:szCs w:val="28"/>
        </w:rPr>
        <w:t xml:space="preserve">, </w:t>
      </w:r>
      <w:proofErr w:type="spellStart"/>
      <w:r w:rsidRPr="00964A08">
        <w:rPr>
          <w:sz w:val="28"/>
          <w:szCs w:val="28"/>
        </w:rPr>
        <w:t>numite</w:t>
      </w:r>
      <w:proofErr w:type="spellEnd"/>
      <w:r w:rsidRPr="00964A08">
        <w:rPr>
          <w:sz w:val="28"/>
          <w:szCs w:val="28"/>
        </w:rPr>
        <w:t xml:space="preserve"> </w:t>
      </w:r>
      <w:proofErr w:type="spellStart"/>
      <w:r w:rsidRPr="00964A08">
        <w:rPr>
          <w:sz w:val="28"/>
          <w:szCs w:val="28"/>
        </w:rPr>
        <w:t>reprezentanţi</w:t>
      </w:r>
      <w:proofErr w:type="spellEnd"/>
      <w:r w:rsidRPr="00964A08">
        <w:rPr>
          <w:sz w:val="28"/>
          <w:szCs w:val="28"/>
        </w:rPr>
        <w:t xml:space="preserve"> ai </w:t>
      </w:r>
      <w:proofErr w:type="spellStart"/>
      <w:r w:rsidRPr="00964A08">
        <w:rPr>
          <w:sz w:val="28"/>
          <w:szCs w:val="28"/>
        </w:rPr>
        <w:t>statului</w:t>
      </w:r>
      <w:proofErr w:type="spellEnd"/>
      <w:r w:rsidRPr="00964A08">
        <w:rPr>
          <w:sz w:val="28"/>
          <w:szCs w:val="28"/>
        </w:rPr>
        <w:t xml:space="preserve"> </w:t>
      </w:r>
      <w:proofErr w:type="spellStart"/>
      <w:r w:rsidRPr="00964A08">
        <w:rPr>
          <w:sz w:val="28"/>
          <w:szCs w:val="28"/>
        </w:rPr>
        <w:t>sau</w:t>
      </w:r>
      <w:proofErr w:type="spellEnd"/>
      <w:r w:rsidRPr="00964A08">
        <w:rPr>
          <w:sz w:val="28"/>
          <w:szCs w:val="28"/>
        </w:rPr>
        <w:t xml:space="preserve"> ai </w:t>
      </w:r>
      <w:proofErr w:type="spellStart"/>
      <w:r w:rsidRPr="00964A08">
        <w:rPr>
          <w:sz w:val="28"/>
          <w:szCs w:val="28"/>
        </w:rPr>
        <w:t>unităţii</w:t>
      </w:r>
      <w:proofErr w:type="spellEnd"/>
      <w:r w:rsidRPr="00964A08">
        <w:rPr>
          <w:sz w:val="28"/>
          <w:szCs w:val="28"/>
        </w:rPr>
        <w:t xml:space="preserve"> </w:t>
      </w:r>
      <w:proofErr w:type="spellStart"/>
      <w:r w:rsidRPr="00964A08">
        <w:rPr>
          <w:sz w:val="28"/>
          <w:szCs w:val="28"/>
        </w:rPr>
        <w:t>administrativ-teritoriale</w:t>
      </w:r>
      <w:proofErr w:type="spellEnd"/>
      <w:r w:rsidRPr="00964A08">
        <w:rPr>
          <w:sz w:val="28"/>
          <w:szCs w:val="28"/>
        </w:rPr>
        <w:t xml:space="preserve"> </w:t>
      </w:r>
      <w:proofErr w:type="spellStart"/>
      <w:r w:rsidRPr="00964A08">
        <w:rPr>
          <w:sz w:val="28"/>
          <w:szCs w:val="28"/>
        </w:rPr>
        <w:t>în</w:t>
      </w:r>
      <w:proofErr w:type="spellEnd"/>
      <w:r w:rsidRPr="00964A08">
        <w:rPr>
          <w:sz w:val="28"/>
          <w:szCs w:val="28"/>
        </w:rPr>
        <w:t xml:space="preserve"> </w:t>
      </w:r>
      <w:proofErr w:type="spellStart"/>
      <w:r w:rsidRPr="00964A08">
        <w:rPr>
          <w:sz w:val="28"/>
          <w:szCs w:val="28"/>
        </w:rPr>
        <w:t>mai</w:t>
      </w:r>
      <w:proofErr w:type="spellEnd"/>
      <w:r w:rsidRPr="00964A08">
        <w:rPr>
          <w:sz w:val="28"/>
          <w:szCs w:val="28"/>
        </w:rPr>
        <w:t xml:space="preserve"> </w:t>
      </w:r>
      <w:proofErr w:type="spellStart"/>
      <w:r w:rsidRPr="00964A08">
        <w:rPr>
          <w:sz w:val="28"/>
          <w:szCs w:val="28"/>
        </w:rPr>
        <w:t>multe</w:t>
      </w:r>
      <w:proofErr w:type="spellEnd"/>
      <w:r w:rsidRPr="00964A08">
        <w:rPr>
          <w:sz w:val="28"/>
          <w:szCs w:val="28"/>
        </w:rPr>
        <w:t xml:space="preserve"> </w:t>
      </w:r>
      <w:proofErr w:type="spellStart"/>
      <w:r w:rsidRPr="00964A08">
        <w:rPr>
          <w:sz w:val="28"/>
          <w:szCs w:val="28"/>
        </w:rPr>
        <w:t>adunări</w:t>
      </w:r>
      <w:proofErr w:type="spellEnd"/>
      <w:r w:rsidRPr="00964A08">
        <w:rPr>
          <w:sz w:val="28"/>
          <w:szCs w:val="28"/>
        </w:rPr>
        <w:t xml:space="preserve"> </w:t>
      </w:r>
      <w:proofErr w:type="spellStart"/>
      <w:r w:rsidRPr="00964A08">
        <w:rPr>
          <w:sz w:val="28"/>
          <w:szCs w:val="28"/>
        </w:rPr>
        <w:t>generale</w:t>
      </w:r>
      <w:proofErr w:type="spellEnd"/>
      <w:r w:rsidRPr="00964A08">
        <w:rPr>
          <w:sz w:val="28"/>
          <w:szCs w:val="28"/>
        </w:rPr>
        <w:t xml:space="preserve"> ale </w:t>
      </w:r>
      <w:proofErr w:type="spellStart"/>
      <w:r w:rsidRPr="00964A08">
        <w:rPr>
          <w:sz w:val="28"/>
          <w:szCs w:val="28"/>
        </w:rPr>
        <w:t>acţionarilor</w:t>
      </w:r>
      <w:proofErr w:type="spellEnd"/>
      <w:r w:rsidRPr="00964A08">
        <w:rPr>
          <w:sz w:val="28"/>
          <w:szCs w:val="28"/>
        </w:rPr>
        <w:t xml:space="preserve"> la </w:t>
      </w:r>
      <w:proofErr w:type="spellStart"/>
      <w:r w:rsidRPr="00964A08">
        <w:rPr>
          <w:sz w:val="28"/>
          <w:szCs w:val="28"/>
        </w:rPr>
        <w:t>mai</w:t>
      </w:r>
      <w:proofErr w:type="spellEnd"/>
      <w:r w:rsidRPr="00964A08">
        <w:rPr>
          <w:sz w:val="28"/>
          <w:szCs w:val="28"/>
        </w:rPr>
        <w:t xml:space="preserve"> </w:t>
      </w:r>
      <w:proofErr w:type="spellStart"/>
      <w:r w:rsidRPr="00964A08">
        <w:rPr>
          <w:sz w:val="28"/>
          <w:szCs w:val="28"/>
        </w:rPr>
        <w:t>multe</w:t>
      </w:r>
      <w:proofErr w:type="spellEnd"/>
      <w:r w:rsidRPr="00964A08">
        <w:rPr>
          <w:sz w:val="28"/>
          <w:szCs w:val="28"/>
        </w:rPr>
        <w:t xml:space="preserve"> </w:t>
      </w:r>
      <w:proofErr w:type="spellStart"/>
      <w:r w:rsidRPr="00860682">
        <w:rPr>
          <w:color w:val="FF0000"/>
          <w:sz w:val="28"/>
          <w:szCs w:val="28"/>
        </w:rPr>
        <w:t>întreprinderi</w:t>
      </w:r>
      <w:proofErr w:type="spellEnd"/>
      <w:r w:rsidRPr="00860682">
        <w:rPr>
          <w:color w:val="FF0000"/>
          <w:sz w:val="28"/>
          <w:szCs w:val="28"/>
        </w:rPr>
        <w:t xml:space="preserve"> de stat </w:t>
      </w:r>
      <w:proofErr w:type="spellStart"/>
      <w:r w:rsidRPr="00964A08">
        <w:rPr>
          <w:sz w:val="28"/>
          <w:szCs w:val="28"/>
        </w:rPr>
        <w:t>îşi</w:t>
      </w:r>
      <w:proofErr w:type="spellEnd"/>
      <w:r w:rsidRPr="00964A08">
        <w:rPr>
          <w:sz w:val="28"/>
          <w:szCs w:val="28"/>
        </w:rPr>
        <w:t xml:space="preserve"> </w:t>
      </w:r>
      <w:proofErr w:type="spellStart"/>
      <w:r w:rsidRPr="00964A08">
        <w:rPr>
          <w:sz w:val="28"/>
          <w:szCs w:val="28"/>
        </w:rPr>
        <w:t>vor</w:t>
      </w:r>
      <w:proofErr w:type="spellEnd"/>
      <w:r w:rsidRPr="00964A08">
        <w:rPr>
          <w:sz w:val="28"/>
          <w:szCs w:val="28"/>
        </w:rPr>
        <w:t xml:space="preserve"> </w:t>
      </w:r>
      <w:proofErr w:type="spellStart"/>
      <w:r w:rsidRPr="00964A08">
        <w:rPr>
          <w:sz w:val="28"/>
          <w:szCs w:val="28"/>
        </w:rPr>
        <w:t>exercita</w:t>
      </w:r>
      <w:proofErr w:type="spellEnd"/>
      <w:r w:rsidRPr="00964A08">
        <w:rPr>
          <w:sz w:val="28"/>
          <w:szCs w:val="28"/>
        </w:rPr>
        <w:t xml:space="preserve"> </w:t>
      </w:r>
      <w:proofErr w:type="spellStart"/>
      <w:r w:rsidRPr="00964A08">
        <w:rPr>
          <w:sz w:val="28"/>
          <w:szCs w:val="28"/>
        </w:rPr>
        <w:t>opţiunea</w:t>
      </w:r>
      <w:proofErr w:type="spellEnd"/>
      <w:r w:rsidRPr="00964A08">
        <w:rPr>
          <w:sz w:val="28"/>
          <w:szCs w:val="28"/>
        </w:rPr>
        <w:t>.</w:t>
      </w:r>
    </w:p>
    <w:p w14:paraId="45E87DFF" w14:textId="77777777" w:rsidR="00762C24" w:rsidRDefault="00762C24" w:rsidP="00762C24">
      <w:pPr>
        <w:pStyle w:val="NormalWeb"/>
        <w:spacing w:before="0" w:beforeAutospacing="0" w:after="0" w:afterAutospacing="0"/>
        <w:jc w:val="both"/>
        <w:rPr>
          <w:sz w:val="28"/>
          <w:szCs w:val="28"/>
        </w:rPr>
      </w:pPr>
      <w:r w:rsidRPr="00964A08">
        <w:rPr>
          <w:sz w:val="28"/>
          <w:szCs w:val="28"/>
        </w:rPr>
        <w:t> </w:t>
      </w:r>
      <w:r w:rsidRPr="00964A08">
        <w:rPr>
          <w:sz w:val="28"/>
          <w:szCs w:val="28"/>
        </w:rPr>
        <w:t> </w:t>
      </w:r>
      <w:r w:rsidRPr="00964A08">
        <w:rPr>
          <w:sz w:val="28"/>
          <w:szCs w:val="28"/>
        </w:rPr>
        <w:t xml:space="preserve">(2) </w:t>
      </w:r>
      <w:proofErr w:type="spellStart"/>
      <w:r w:rsidRPr="00964A08">
        <w:rPr>
          <w:sz w:val="28"/>
          <w:szCs w:val="28"/>
        </w:rPr>
        <w:t>În</w:t>
      </w:r>
      <w:proofErr w:type="spellEnd"/>
      <w:r w:rsidRPr="00964A08">
        <w:rPr>
          <w:sz w:val="28"/>
          <w:szCs w:val="28"/>
        </w:rPr>
        <w:t xml:space="preserve"> </w:t>
      </w:r>
      <w:proofErr w:type="spellStart"/>
      <w:r w:rsidRPr="00964A08">
        <w:rPr>
          <w:sz w:val="28"/>
          <w:szCs w:val="28"/>
        </w:rPr>
        <w:t>situaţia</w:t>
      </w:r>
      <w:proofErr w:type="spellEnd"/>
      <w:r w:rsidRPr="00964A08">
        <w:rPr>
          <w:sz w:val="28"/>
          <w:szCs w:val="28"/>
        </w:rPr>
        <w:t xml:space="preserve"> </w:t>
      </w:r>
      <w:proofErr w:type="spellStart"/>
      <w:r w:rsidRPr="00964A08">
        <w:rPr>
          <w:sz w:val="28"/>
          <w:szCs w:val="28"/>
        </w:rPr>
        <w:t>în</w:t>
      </w:r>
      <w:proofErr w:type="spellEnd"/>
      <w:r w:rsidRPr="00964A08">
        <w:rPr>
          <w:sz w:val="28"/>
          <w:szCs w:val="28"/>
        </w:rPr>
        <w:t xml:space="preserve"> care </w:t>
      </w:r>
      <w:proofErr w:type="spellStart"/>
      <w:r w:rsidRPr="00964A08">
        <w:rPr>
          <w:sz w:val="28"/>
          <w:szCs w:val="28"/>
        </w:rPr>
        <w:t>persoanele</w:t>
      </w:r>
      <w:proofErr w:type="spellEnd"/>
      <w:r w:rsidRPr="00964A08">
        <w:rPr>
          <w:sz w:val="28"/>
          <w:szCs w:val="28"/>
        </w:rPr>
        <w:t xml:space="preserve"> </w:t>
      </w:r>
      <w:proofErr w:type="spellStart"/>
      <w:r w:rsidRPr="00964A08">
        <w:rPr>
          <w:sz w:val="28"/>
          <w:szCs w:val="28"/>
        </w:rPr>
        <w:t>prevăzute</w:t>
      </w:r>
      <w:proofErr w:type="spellEnd"/>
      <w:r w:rsidRPr="00964A08">
        <w:rPr>
          <w:sz w:val="28"/>
          <w:szCs w:val="28"/>
        </w:rPr>
        <w:t xml:space="preserve"> la </w:t>
      </w:r>
      <w:r w:rsidRPr="00DB4574">
        <w:rPr>
          <w:color w:val="FF0000"/>
          <w:sz w:val="28"/>
          <w:szCs w:val="28"/>
        </w:rPr>
        <w:t xml:space="preserve">art. </w:t>
      </w:r>
      <w:r w:rsidR="00DB4574" w:rsidRPr="00422DA3">
        <w:rPr>
          <w:color w:val="FF0000"/>
          <w:sz w:val="28"/>
          <w:szCs w:val="28"/>
        </w:rPr>
        <w:t>64</w:t>
      </w:r>
      <w:r w:rsidR="00DB4574" w:rsidRPr="00DB4574">
        <w:rPr>
          <w:b/>
          <w:bCs/>
          <w:color w:val="FF0000"/>
          <w:sz w:val="28"/>
          <w:szCs w:val="28"/>
          <w:vertAlign w:val="superscript"/>
        </w:rPr>
        <w:t>3</w:t>
      </w:r>
      <w:r w:rsidRPr="00DB4574">
        <w:rPr>
          <w:color w:val="FF0000"/>
          <w:sz w:val="28"/>
          <w:szCs w:val="28"/>
        </w:rPr>
        <w:t xml:space="preserve"> </w:t>
      </w:r>
      <w:proofErr w:type="spellStart"/>
      <w:r w:rsidRPr="00964A08">
        <w:rPr>
          <w:sz w:val="28"/>
          <w:szCs w:val="28"/>
        </w:rPr>
        <w:t>alin</w:t>
      </w:r>
      <w:proofErr w:type="spellEnd"/>
      <w:r w:rsidRPr="00964A08">
        <w:rPr>
          <w:sz w:val="28"/>
          <w:szCs w:val="28"/>
        </w:rPr>
        <w:t xml:space="preserve">. (2) din </w:t>
      </w:r>
      <w:proofErr w:type="spellStart"/>
      <w:r w:rsidRPr="00964A08">
        <w:rPr>
          <w:sz w:val="28"/>
          <w:szCs w:val="28"/>
        </w:rPr>
        <w:t>Ordonanţa</w:t>
      </w:r>
      <w:proofErr w:type="spellEnd"/>
      <w:r w:rsidRPr="00964A08">
        <w:rPr>
          <w:sz w:val="28"/>
          <w:szCs w:val="28"/>
        </w:rPr>
        <w:t xml:space="preserve"> de </w:t>
      </w:r>
      <w:proofErr w:type="spellStart"/>
      <w:r w:rsidRPr="00964A08">
        <w:rPr>
          <w:sz w:val="28"/>
          <w:szCs w:val="28"/>
        </w:rPr>
        <w:t>urgenţă</w:t>
      </w:r>
      <w:proofErr w:type="spellEnd"/>
      <w:r w:rsidRPr="00964A08">
        <w:rPr>
          <w:sz w:val="28"/>
          <w:szCs w:val="28"/>
        </w:rPr>
        <w:t xml:space="preserve"> a </w:t>
      </w:r>
      <w:proofErr w:type="spellStart"/>
      <w:r w:rsidRPr="00964A08">
        <w:rPr>
          <w:sz w:val="28"/>
          <w:szCs w:val="28"/>
        </w:rPr>
        <w:t>Guvernului</w:t>
      </w:r>
      <w:proofErr w:type="spellEnd"/>
      <w:r w:rsidRPr="00964A08">
        <w:rPr>
          <w:sz w:val="28"/>
          <w:szCs w:val="28"/>
        </w:rPr>
        <w:t xml:space="preserve"> nr. 109/2011 </w:t>
      </w:r>
      <w:proofErr w:type="spellStart"/>
      <w:r w:rsidRPr="00964A08">
        <w:rPr>
          <w:sz w:val="28"/>
          <w:szCs w:val="28"/>
        </w:rPr>
        <w:t>privind</w:t>
      </w:r>
      <w:proofErr w:type="spellEnd"/>
      <w:r w:rsidRPr="00964A08">
        <w:rPr>
          <w:sz w:val="28"/>
          <w:szCs w:val="28"/>
        </w:rPr>
        <w:t xml:space="preserve"> </w:t>
      </w:r>
      <w:proofErr w:type="spellStart"/>
      <w:r w:rsidRPr="00964A08">
        <w:rPr>
          <w:sz w:val="28"/>
          <w:szCs w:val="28"/>
        </w:rPr>
        <w:t>guvernanţa</w:t>
      </w:r>
      <w:proofErr w:type="spellEnd"/>
      <w:r w:rsidRPr="00964A08">
        <w:rPr>
          <w:sz w:val="28"/>
          <w:szCs w:val="28"/>
        </w:rPr>
        <w:t xml:space="preserve"> </w:t>
      </w:r>
      <w:proofErr w:type="spellStart"/>
      <w:r w:rsidRPr="00964A08">
        <w:rPr>
          <w:sz w:val="28"/>
          <w:szCs w:val="28"/>
        </w:rPr>
        <w:t>corporativă</w:t>
      </w:r>
      <w:proofErr w:type="spellEnd"/>
      <w:r w:rsidRPr="00964A08">
        <w:rPr>
          <w:sz w:val="28"/>
          <w:szCs w:val="28"/>
        </w:rPr>
        <w:t xml:space="preserve"> a </w:t>
      </w:r>
      <w:proofErr w:type="spellStart"/>
      <w:r w:rsidRPr="00860682">
        <w:rPr>
          <w:color w:val="FF0000"/>
          <w:sz w:val="28"/>
          <w:szCs w:val="28"/>
        </w:rPr>
        <w:t>întreprinderilor</w:t>
      </w:r>
      <w:proofErr w:type="spellEnd"/>
      <w:r w:rsidRPr="00860682">
        <w:rPr>
          <w:color w:val="FF0000"/>
          <w:sz w:val="28"/>
          <w:szCs w:val="28"/>
        </w:rPr>
        <w:t xml:space="preserve"> de stat</w:t>
      </w:r>
      <w:r w:rsidRPr="00964A08">
        <w:rPr>
          <w:sz w:val="28"/>
          <w:szCs w:val="28"/>
        </w:rPr>
        <w:t xml:space="preserve">, cu </w:t>
      </w:r>
      <w:proofErr w:type="spellStart"/>
      <w:r w:rsidRPr="00964A08">
        <w:rPr>
          <w:sz w:val="28"/>
          <w:szCs w:val="28"/>
        </w:rPr>
        <w:t>modificările</w:t>
      </w:r>
      <w:proofErr w:type="spellEnd"/>
      <w:r w:rsidRPr="00964A08">
        <w:rPr>
          <w:sz w:val="28"/>
          <w:szCs w:val="28"/>
        </w:rPr>
        <w:t xml:space="preserve"> </w:t>
      </w:r>
      <w:proofErr w:type="spellStart"/>
      <w:r w:rsidRPr="00964A08">
        <w:rPr>
          <w:sz w:val="28"/>
          <w:szCs w:val="28"/>
        </w:rPr>
        <w:t>şi</w:t>
      </w:r>
      <w:proofErr w:type="spellEnd"/>
      <w:r w:rsidRPr="00964A08">
        <w:rPr>
          <w:sz w:val="28"/>
          <w:szCs w:val="28"/>
        </w:rPr>
        <w:t xml:space="preserve"> </w:t>
      </w:r>
      <w:proofErr w:type="spellStart"/>
      <w:r w:rsidRPr="00964A08">
        <w:rPr>
          <w:sz w:val="28"/>
          <w:szCs w:val="28"/>
        </w:rPr>
        <w:t>completările</w:t>
      </w:r>
      <w:proofErr w:type="spellEnd"/>
      <w:r w:rsidRPr="00964A08">
        <w:rPr>
          <w:sz w:val="28"/>
          <w:szCs w:val="28"/>
        </w:rPr>
        <w:t xml:space="preserve"> </w:t>
      </w:r>
      <w:proofErr w:type="spellStart"/>
      <w:r w:rsidRPr="00964A08">
        <w:rPr>
          <w:sz w:val="28"/>
          <w:szCs w:val="28"/>
        </w:rPr>
        <w:t>ulterioare</w:t>
      </w:r>
      <w:proofErr w:type="spellEnd"/>
      <w:r w:rsidRPr="00964A08">
        <w:rPr>
          <w:sz w:val="28"/>
          <w:szCs w:val="28"/>
        </w:rPr>
        <w:t xml:space="preserve">, nu </w:t>
      </w:r>
      <w:proofErr w:type="spellStart"/>
      <w:r w:rsidRPr="00964A08">
        <w:rPr>
          <w:sz w:val="28"/>
          <w:szCs w:val="28"/>
        </w:rPr>
        <w:t>îşi</w:t>
      </w:r>
      <w:proofErr w:type="spellEnd"/>
      <w:r w:rsidRPr="00964A08">
        <w:rPr>
          <w:sz w:val="28"/>
          <w:szCs w:val="28"/>
        </w:rPr>
        <w:t xml:space="preserve"> </w:t>
      </w:r>
      <w:proofErr w:type="spellStart"/>
      <w:r w:rsidRPr="00964A08">
        <w:rPr>
          <w:sz w:val="28"/>
          <w:szCs w:val="28"/>
        </w:rPr>
        <w:t>exercită</w:t>
      </w:r>
      <w:proofErr w:type="spellEnd"/>
      <w:r w:rsidRPr="00964A08">
        <w:rPr>
          <w:sz w:val="28"/>
          <w:szCs w:val="28"/>
        </w:rPr>
        <w:t xml:space="preserve"> </w:t>
      </w:r>
      <w:proofErr w:type="spellStart"/>
      <w:r w:rsidRPr="00964A08">
        <w:rPr>
          <w:sz w:val="28"/>
          <w:szCs w:val="28"/>
        </w:rPr>
        <w:t>dreptul</w:t>
      </w:r>
      <w:proofErr w:type="spellEnd"/>
      <w:r w:rsidRPr="00964A08">
        <w:rPr>
          <w:sz w:val="28"/>
          <w:szCs w:val="28"/>
        </w:rPr>
        <w:t xml:space="preserve"> de </w:t>
      </w:r>
      <w:proofErr w:type="spellStart"/>
      <w:r w:rsidRPr="00964A08">
        <w:rPr>
          <w:sz w:val="28"/>
          <w:szCs w:val="28"/>
        </w:rPr>
        <w:t>opţiune</w:t>
      </w:r>
      <w:proofErr w:type="spellEnd"/>
      <w:r w:rsidRPr="00964A08">
        <w:rPr>
          <w:sz w:val="28"/>
          <w:szCs w:val="28"/>
        </w:rPr>
        <w:t xml:space="preserve"> </w:t>
      </w:r>
      <w:proofErr w:type="spellStart"/>
      <w:r w:rsidRPr="00964A08">
        <w:rPr>
          <w:sz w:val="28"/>
          <w:szCs w:val="28"/>
        </w:rPr>
        <w:t>în</w:t>
      </w:r>
      <w:proofErr w:type="spellEnd"/>
      <w:r w:rsidRPr="00964A08">
        <w:rPr>
          <w:sz w:val="28"/>
          <w:szCs w:val="28"/>
        </w:rPr>
        <w:t xml:space="preserve"> </w:t>
      </w:r>
      <w:proofErr w:type="spellStart"/>
      <w:r w:rsidRPr="00964A08">
        <w:rPr>
          <w:sz w:val="28"/>
          <w:szCs w:val="28"/>
        </w:rPr>
        <w:t>termenul</w:t>
      </w:r>
      <w:proofErr w:type="spellEnd"/>
      <w:r w:rsidRPr="00964A08">
        <w:rPr>
          <w:sz w:val="28"/>
          <w:szCs w:val="28"/>
        </w:rPr>
        <w:t xml:space="preserve"> </w:t>
      </w:r>
      <w:proofErr w:type="spellStart"/>
      <w:r w:rsidRPr="00964A08">
        <w:rPr>
          <w:sz w:val="28"/>
          <w:szCs w:val="28"/>
        </w:rPr>
        <w:t>prevăzut</w:t>
      </w:r>
      <w:proofErr w:type="spellEnd"/>
      <w:r w:rsidRPr="00964A08">
        <w:rPr>
          <w:sz w:val="28"/>
          <w:szCs w:val="28"/>
        </w:rPr>
        <w:t xml:space="preserve"> la </w:t>
      </w:r>
      <w:proofErr w:type="spellStart"/>
      <w:r w:rsidRPr="00964A08">
        <w:rPr>
          <w:sz w:val="28"/>
          <w:szCs w:val="28"/>
        </w:rPr>
        <w:t>alin</w:t>
      </w:r>
      <w:proofErr w:type="spellEnd"/>
      <w:r w:rsidRPr="00964A08">
        <w:rPr>
          <w:sz w:val="28"/>
          <w:szCs w:val="28"/>
        </w:rPr>
        <w:t xml:space="preserve">. (1), </w:t>
      </w:r>
      <w:proofErr w:type="spellStart"/>
      <w:r w:rsidRPr="00964A08">
        <w:rPr>
          <w:sz w:val="28"/>
          <w:szCs w:val="28"/>
        </w:rPr>
        <w:t>acestea</w:t>
      </w:r>
      <w:proofErr w:type="spellEnd"/>
      <w:r w:rsidRPr="00964A08">
        <w:rPr>
          <w:sz w:val="28"/>
          <w:szCs w:val="28"/>
        </w:rPr>
        <w:t xml:space="preserve"> </w:t>
      </w:r>
      <w:proofErr w:type="spellStart"/>
      <w:r w:rsidRPr="00964A08">
        <w:rPr>
          <w:sz w:val="28"/>
          <w:szCs w:val="28"/>
        </w:rPr>
        <w:t>îşi</w:t>
      </w:r>
      <w:proofErr w:type="spellEnd"/>
      <w:r w:rsidRPr="00964A08">
        <w:rPr>
          <w:sz w:val="28"/>
          <w:szCs w:val="28"/>
        </w:rPr>
        <w:t xml:space="preserve"> </w:t>
      </w:r>
      <w:proofErr w:type="spellStart"/>
      <w:r w:rsidRPr="00964A08">
        <w:rPr>
          <w:sz w:val="28"/>
          <w:szCs w:val="28"/>
        </w:rPr>
        <w:t>pierd</w:t>
      </w:r>
      <w:proofErr w:type="spellEnd"/>
      <w:r w:rsidRPr="00964A08">
        <w:rPr>
          <w:sz w:val="28"/>
          <w:szCs w:val="28"/>
        </w:rPr>
        <w:t xml:space="preserve"> de </w:t>
      </w:r>
      <w:proofErr w:type="spellStart"/>
      <w:r w:rsidRPr="00964A08">
        <w:rPr>
          <w:sz w:val="28"/>
          <w:szCs w:val="28"/>
        </w:rPr>
        <w:t>drept</w:t>
      </w:r>
      <w:proofErr w:type="spellEnd"/>
      <w:r w:rsidRPr="00964A08">
        <w:rPr>
          <w:sz w:val="28"/>
          <w:szCs w:val="28"/>
        </w:rPr>
        <w:t xml:space="preserve"> </w:t>
      </w:r>
      <w:proofErr w:type="spellStart"/>
      <w:r w:rsidRPr="00964A08">
        <w:rPr>
          <w:sz w:val="28"/>
          <w:szCs w:val="28"/>
        </w:rPr>
        <w:t>calitatea</w:t>
      </w:r>
      <w:proofErr w:type="spellEnd"/>
      <w:r w:rsidRPr="00964A08">
        <w:rPr>
          <w:sz w:val="28"/>
          <w:szCs w:val="28"/>
        </w:rPr>
        <w:t xml:space="preserve"> de </w:t>
      </w:r>
      <w:proofErr w:type="spellStart"/>
      <w:r w:rsidRPr="00964A08">
        <w:rPr>
          <w:sz w:val="28"/>
          <w:szCs w:val="28"/>
        </w:rPr>
        <w:t>reprezentant</w:t>
      </w:r>
      <w:proofErr w:type="spellEnd"/>
      <w:r w:rsidRPr="00964A08">
        <w:rPr>
          <w:sz w:val="28"/>
          <w:szCs w:val="28"/>
        </w:rPr>
        <w:t xml:space="preserve"> al </w:t>
      </w:r>
      <w:proofErr w:type="spellStart"/>
      <w:r w:rsidRPr="00964A08">
        <w:rPr>
          <w:sz w:val="28"/>
          <w:szCs w:val="28"/>
        </w:rPr>
        <w:t>statului</w:t>
      </w:r>
      <w:proofErr w:type="spellEnd"/>
      <w:r w:rsidRPr="00964A08">
        <w:rPr>
          <w:sz w:val="28"/>
          <w:szCs w:val="28"/>
        </w:rPr>
        <w:t xml:space="preserve"> </w:t>
      </w:r>
      <w:proofErr w:type="spellStart"/>
      <w:r w:rsidRPr="00964A08">
        <w:rPr>
          <w:sz w:val="28"/>
          <w:szCs w:val="28"/>
        </w:rPr>
        <w:t>sau</w:t>
      </w:r>
      <w:proofErr w:type="spellEnd"/>
      <w:r w:rsidRPr="00964A08">
        <w:rPr>
          <w:sz w:val="28"/>
          <w:szCs w:val="28"/>
        </w:rPr>
        <w:t xml:space="preserve"> al </w:t>
      </w:r>
      <w:proofErr w:type="spellStart"/>
      <w:r w:rsidRPr="00964A08">
        <w:rPr>
          <w:sz w:val="28"/>
          <w:szCs w:val="28"/>
        </w:rPr>
        <w:t>unităţii</w:t>
      </w:r>
      <w:proofErr w:type="spellEnd"/>
      <w:r w:rsidRPr="00964A08">
        <w:rPr>
          <w:sz w:val="28"/>
          <w:szCs w:val="28"/>
        </w:rPr>
        <w:t xml:space="preserve"> </w:t>
      </w:r>
      <w:proofErr w:type="spellStart"/>
      <w:r w:rsidRPr="00964A08">
        <w:rPr>
          <w:sz w:val="28"/>
          <w:szCs w:val="28"/>
        </w:rPr>
        <w:t>administrativ-teritoriale</w:t>
      </w:r>
      <w:proofErr w:type="spellEnd"/>
      <w:r w:rsidRPr="00964A08">
        <w:rPr>
          <w:sz w:val="28"/>
          <w:szCs w:val="28"/>
        </w:rPr>
        <w:t xml:space="preserve"> din </w:t>
      </w:r>
      <w:proofErr w:type="spellStart"/>
      <w:r w:rsidRPr="00964A08">
        <w:rPr>
          <w:sz w:val="28"/>
          <w:szCs w:val="28"/>
        </w:rPr>
        <w:t>toate</w:t>
      </w:r>
      <w:proofErr w:type="spellEnd"/>
      <w:r w:rsidRPr="00964A08">
        <w:rPr>
          <w:sz w:val="28"/>
          <w:szCs w:val="28"/>
        </w:rPr>
        <w:t xml:space="preserve"> </w:t>
      </w:r>
      <w:proofErr w:type="spellStart"/>
      <w:r w:rsidRPr="00964A08">
        <w:rPr>
          <w:sz w:val="28"/>
          <w:szCs w:val="28"/>
        </w:rPr>
        <w:t>adunările</w:t>
      </w:r>
      <w:proofErr w:type="spellEnd"/>
      <w:r w:rsidRPr="00964A08">
        <w:rPr>
          <w:sz w:val="28"/>
          <w:szCs w:val="28"/>
        </w:rPr>
        <w:t xml:space="preserve"> </w:t>
      </w:r>
      <w:proofErr w:type="spellStart"/>
      <w:r w:rsidRPr="00964A08">
        <w:rPr>
          <w:sz w:val="28"/>
          <w:szCs w:val="28"/>
        </w:rPr>
        <w:t>generale</w:t>
      </w:r>
      <w:proofErr w:type="spellEnd"/>
      <w:r w:rsidRPr="00964A08">
        <w:rPr>
          <w:sz w:val="28"/>
          <w:szCs w:val="28"/>
        </w:rPr>
        <w:t xml:space="preserve"> ale </w:t>
      </w:r>
      <w:proofErr w:type="spellStart"/>
      <w:r w:rsidRPr="00964A08">
        <w:rPr>
          <w:sz w:val="28"/>
          <w:szCs w:val="28"/>
        </w:rPr>
        <w:t>acţionarilor</w:t>
      </w:r>
      <w:proofErr w:type="spellEnd"/>
      <w:r w:rsidRPr="00964A08">
        <w:rPr>
          <w:sz w:val="28"/>
          <w:szCs w:val="28"/>
        </w:rPr>
        <w:t xml:space="preserve"> ale </w:t>
      </w:r>
      <w:proofErr w:type="spellStart"/>
      <w:r w:rsidRPr="00860682">
        <w:rPr>
          <w:color w:val="FF0000"/>
          <w:sz w:val="28"/>
          <w:szCs w:val="28"/>
        </w:rPr>
        <w:t>întreprinderilor</w:t>
      </w:r>
      <w:proofErr w:type="spellEnd"/>
      <w:r w:rsidRPr="00860682">
        <w:rPr>
          <w:color w:val="FF0000"/>
          <w:sz w:val="28"/>
          <w:szCs w:val="28"/>
        </w:rPr>
        <w:t xml:space="preserve"> de stat</w:t>
      </w:r>
      <w:r w:rsidRPr="00964A08">
        <w:rPr>
          <w:sz w:val="28"/>
          <w:szCs w:val="28"/>
        </w:rPr>
        <w:t>.</w:t>
      </w:r>
    </w:p>
    <w:p w14:paraId="033681A6" w14:textId="77777777" w:rsidR="00981FA3" w:rsidRDefault="00981FA3" w:rsidP="00762C24">
      <w:pPr>
        <w:pStyle w:val="NormalWeb"/>
        <w:spacing w:before="0" w:beforeAutospacing="0" w:after="0" w:afterAutospacing="0"/>
        <w:jc w:val="both"/>
        <w:rPr>
          <w:sz w:val="28"/>
          <w:szCs w:val="28"/>
        </w:rPr>
      </w:pPr>
    </w:p>
    <w:p w14:paraId="5D1860E5" w14:textId="77777777" w:rsidR="00125391" w:rsidRDefault="00125391" w:rsidP="005333EF">
      <w:pPr>
        <w:pStyle w:val="NormalWeb"/>
        <w:spacing w:before="0" w:beforeAutospacing="0" w:after="0" w:afterAutospacing="0"/>
        <w:jc w:val="both"/>
        <w:rPr>
          <w:b/>
          <w:bCs/>
          <w:color w:val="00B050"/>
          <w:sz w:val="28"/>
          <w:szCs w:val="28"/>
        </w:rPr>
      </w:pPr>
      <w:bookmarkStart w:id="14" w:name="_Hlk111834885"/>
      <w:r w:rsidRPr="00125391">
        <w:rPr>
          <w:b/>
          <w:bCs/>
          <w:color w:val="00B050"/>
          <w:sz w:val="28"/>
          <w:szCs w:val="28"/>
        </w:rPr>
        <w:t xml:space="preserve">ART. VIII </w:t>
      </w:r>
    </w:p>
    <w:p w14:paraId="0B4A15C0" w14:textId="77777777" w:rsidR="00125391" w:rsidRDefault="00125391" w:rsidP="00125391">
      <w:pPr>
        <w:pStyle w:val="NormalWeb"/>
        <w:spacing w:before="0" w:beforeAutospacing="0" w:after="0" w:afterAutospacing="0"/>
        <w:ind w:firstLine="720"/>
        <w:jc w:val="both"/>
        <w:rPr>
          <w:color w:val="00B050"/>
          <w:sz w:val="28"/>
          <w:szCs w:val="28"/>
        </w:rPr>
      </w:pPr>
      <w:proofErr w:type="spellStart"/>
      <w:r w:rsidRPr="00125391">
        <w:rPr>
          <w:color w:val="00B050"/>
          <w:sz w:val="28"/>
          <w:szCs w:val="28"/>
        </w:rPr>
        <w:t>În</w:t>
      </w:r>
      <w:proofErr w:type="spellEnd"/>
      <w:r w:rsidRPr="00125391">
        <w:rPr>
          <w:color w:val="00B050"/>
          <w:sz w:val="28"/>
          <w:szCs w:val="28"/>
        </w:rPr>
        <w:t xml:space="preserve"> </w:t>
      </w:r>
      <w:proofErr w:type="spellStart"/>
      <w:r w:rsidRPr="00125391">
        <w:rPr>
          <w:color w:val="00B050"/>
          <w:sz w:val="28"/>
          <w:szCs w:val="28"/>
        </w:rPr>
        <w:t>cuprinsul</w:t>
      </w:r>
      <w:proofErr w:type="spellEnd"/>
      <w:r w:rsidRPr="00125391">
        <w:rPr>
          <w:color w:val="00B050"/>
          <w:sz w:val="28"/>
          <w:szCs w:val="28"/>
        </w:rPr>
        <w:t xml:space="preserve"> </w:t>
      </w:r>
      <w:proofErr w:type="spellStart"/>
      <w:r w:rsidRPr="00125391">
        <w:rPr>
          <w:color w:val="00B050"/>
          <w:sz w:val="28"/>
          <w:szCs w:val="28"/>
        </w:rPr>
        <w:t>ordonanţei</w:t>
      </w:r>
      <w:proofErr w:type="spellEnd"/>
      <w:r w:rsidRPr="00125391">
        <w:rPr>
          <w:color w:val="00B050"/>
          <w:sz w:val="28"/>
          <w:szCs w:val="28"/>
        </w:rPr>
        <w:t xml:space="preserve"> </w:t>
      </w:r>
      <w:proofErr w:type="spellStart"/>
      <w:proofErr w:type="gramStart"/>
      <w:r w:rsidRPr="00125391">
        <w:rPr>
          <w:color w:val="00B050"/>
          <w:sz w:val="28"/>
          <w:szCs w:val="28"/>
        </w:rPr>
        <w:t>sintagma</w:t>
      </w:r>
      <w:proofErr w:type="spellEnd"/>
      <w:r w:rsidRPr="00125391">
        <w:rPr>
          <w:color w:val="00B050"/>
          <w:sz w:val="28"/>
          <w:szCs w:val="28"/>
        </w:rPr>
        <w:t xml:space="preserve"> </w:t>
      </w:r>
      <w:r>
        <w:rPr>
          <w:color w:val="00B050"/>
          <w:sz w:val="28"/>
          <w:szCs w:val="28"/>
        </w:rPr>
        <w:t>”</w:t>
      </w:r>
      <w:proofErr w:type="spellStart"/>
      <w:r w:rsidRPr="00125391">
        <w:rPr>
          <w:color w:val="00B050"/>
          <w:sz w:val="28"/>
          <w:szCs w:val="28"/>
        </w:rPr>
        <w:t>întrep</w:t>
      </w:r>
      <w:r>
        <w:rPr>
          <w:color w:val="00B050"/>
          <w:sz w:val="28"/>
          <w:szCs w:val="28"/>
        </w:rPr>
        <w:t>r</w:t>
      </w:r>
      <w:r w:rsidRPr="00125391">
        <w:rPr>
          <w:color w:val="00B050"/>
          <w:sz w:val="28"/>
          <w:szCs w:val="28"/>
        </w:rPr>
        <w:t>indere</w:t>
      </w:r>
      <w:proofErr w:type="spellEnd"/>
      <w:proofErr w:type="gramEnd"/>
      <w:r w:rsidRPr="00125391">
        <w:rPr>
          <w:color w:val="00B050"/>
          <w:sz w:val="28"/>
          <w:szCs w:val="28"/>
        </w:rPr>
        <w:t xml:space="preserve"> </w:t>
      </w:r>
      <w:proofErr w:type="spellStart"/>
      <w:r w:rsidRPr="00125391">
        <w:rPr>
          <w:color w:val="00B050"/>
          <w:sz w:val="28"/>
          <w:szCs w:val="28"/>
        </w:rPr>
        <w:t>publică</w:t>
      </w:r>
      <w:proofErr w:type="spellEnd"/>
      <w:r>
        <w:rPr>
          <w:color w:val="00B050"/>
          <w:sz w:val="28"/>
          <w:szCs w:val="28"/>
        </w:rPr>
        <w:t>”</w:t>
      </w:r>
      <w:r w:rsidRPr="00125391">
        <w:rPr>
          <w:color w:val="00B050"/>
          <w:sz w:val="28"/>
          <w:szCs w:val="28"/>
        </w:rPr>
        <w:t xml:space="preserve"> se </w:t>
      </w:r>
      <w:proofErr w:type="spellStart"/>
      <w:r w:rsidRPr="00125391">
        <w:rPr>
          <w:color w:val="00B050"/>
          <w:sz w:val="28"/>
          <w:szCs w:val="28"/>
        </w:rPr>
        <w:t>înlocuiește</w:t>
      </w:r>
      <w:proofErr w:type="spellEnd"/>
      <w:r w:rsidRPr="00125391">
        <w:rPr>
          <w:color w:val="00B050"/>
          <w:sz w:val="28"/>
          <w:szCs w:val="28"/>
        </w:rPr>
        <w:t xml:space="preserve"> cu </w:t>
      </w:r>
      <w:proofErr w:type="spellStart"/>
      <w:r w:rsidRPr="00125391">
        <w:rPr>
          <w:color w:val="00B050"/>
          <w:sz w:val="28"/>
          <w:szCs w:val="28"/>
        </w:rPr>
        <w:t>sintagma</w:t>
      </w:r>
      <w:proofErr w:type="spellEnd"/>
      <w:r w:rsidRPr="00125391">
        <w:rPr>
          <w:color w:val="00B050"/>
          <w:sz w:val="28"/>
          <w:szCs w:val="28"/>
        </w:rPr>
        <w:t xml:space="preserve">  </w:t>
      </w:r>
      <w:r>
        <w:rPr>
          <w:color w:val="00B050"/>
          <w:sz w:val="28"/>
          <w:szCs w:val="28"/>
        </w:rPr>
        <w:t>”</w:t>
      </w:r>
      <w:proofErr w:type="spellStart"/>
      <w:r w:rsidRPr="00125391">
        <w:rPr>
          <w:color w:val="00B050"/>
          <w:sz w:val="28"/>
          <w:szCs w:val="28"/>
        </w:rPr>
        <w:t>întreprindere</w:t>
      </w:r>
      <w:proofErr w:type="spellEnd"/>
      <w:r w:rsidRPr="00125391">
        <w:rPr>
          <w:color w:val="00B050"/>
          <w:sz w:val="28"/>
          <w:szCs w:val="28"/>
        </w:rPr>
        <w:t xml:space="preserve"> de stat</w:t>
      </w:r>
      <w:r>
        <w:rPr>
          <w:color w:val="00B050"/>
          <w:sz w:val="28"/>
          <w:szCs w:val="28"/>
        </w:rPr>
        <w:t>”</w:t>
      </w:r>
      <w:r w:rsidRPr="00125391">
        <w:rPr>
          <w:color w:val="00B050"/>
          <w:sz w:val="28"/>
          <w:szCs w:val="28"/>
        </w:rPr>
        <w:t>.</w:t>
      </w:r>
    </w:p>
    <w:p w14:paraId="34312817" w14:textId="77777777" w:rsidR="00125391" w:rsidRDefault="00125391" w:rsidP="00125391">
      <w:pPr>
        <w:pStyle w:val="NormalWeb"/>
        <w:spacing w:before="0" w:beforeAutospacing="0" w:after="0" w:afterAutospacing="0"/>
        <w:ind w:firstLine="720"/>
        <w:jc w:val="both"/>
        <w:rPr>
          <w:color w:val="00B050"/>
          <w:sz w:val="28"/>
          <w:szCs w:val="28"/>
        </w:rPr>
      </w:pPr>
    </w:p>
    <w:p w14:paraId="5CDBBCD1" w14:textId="77777777" w:rsidR="00762C24" w:rsidRPr="00125391" w:rsidRDefault="00762C24" w:rsidP="00762C24">
      <w:pPr>
        <w:pStyle w:val="NormalWeb"/>
        <w:spacing w:before="0" w:beforeAutospacing="0" w:after="0" w:afterAutospacing="0"/>
        <w:jc w:val="both"/>
        <w:rPr>
          <w:color w:val="00B050"/>
          <w:sz w:val="28"/>
          <w:szCs w:val="28"/>
        </w:rPr>
      </w:pPr>
      <w:r w:rsidRPr="00125391">
        <w:rPr>
          <w:color w:val="00B050"/>
          <w:sz w:val="28"/>
          <w:szCs w:val="28"/>
        </w:rPr>
        <w:t> </w:t>
      </w:r>
      <w:r w:rsidRPr="00125391">
        <w:rPr>
          <w:color w:val="00B050"/>
          <w:sz w:val="28"/>
          <w:szCs w:val="28"/>
        </w:rPr>
        <w:t> </w:t>
      </w:r>
      <w:r w:rsidRPr="00125391">
        <w:rPr>
          <w:color w:val="00B050"/>
          <w:sz w:val="28"/>
          <w:szCs w:val="28"/>
        </w:rPr>
        <w:t> </w:t>
      </w:r>
      <w:r w:rsidRPr="00125391">
        <w:rPr>
          <w:color w:val="00B050"/>
          <w:sz w:val="28"/>
          <w:szCs w:val="28"/>
        </w:rPr>
        <w:t> </w:t>
      </w:r>
      <w:r w:rsidRPr="00125391">
        <w:rPr>
          <w:color w:val="00B050"/>
          <w:sz w:val="28"/>
          <w:szCs w:val="28"/>
        </w:rPr>
        <w:t> </w:t>
      </w:r>
      <w:r w:rsidRPr="00125391">
        <w:rPr>
          <w:color w:val="00B050"/>
          <w:sz w:val="28"/>
          <w:szCs w:val="28"/>
        </w:rPr>
        <w:t> </w:t>
      </w:r>
      <w:r w:rsidRPr="00125391">
        <w:rPr>
          <w:color w:val="00B050"/>
          <w:sz w:val="28"/>
          <w:szCs w:val="28"/>
        </w:rPr>
        <w:t> </w:t>
      </w:r>
      <w:r w:rsidRPr="00125391">
        <w:rPr>
          <w:color w:val="00B050"/>
          <w:sz w:val="28"/>
          <w:szCs w:val="28"/>
        </w:rPr>
        <w:t> </w:t>
      </w:r>
      <w:r w:rsidRPr="00125391">
        <w:rPr>
          <w:color w:val="00B050"/>
          <w:sz w:val="28"/>
          <w:szCs w:val="28"/>
        </w:rPr>
        <w:t> </w:t>
      </w:r>
      <w:r w:rsidRPr="00125391">
        <w:rPr>
          <w:color w:val="00B050"/>
          <w:sz w:val="28"/>
          <w:szCs w:val="28"/>
        </w:rPr>
        <w:t> </w:t>
      </w:r>
    </w:p>
    <w:p w14:paraId="74E77C2F" w14:textId="77777777" w:rsidR="00762C24" w:rsidRPr="00981FA3" w:rsidRDefault="00981FA3" w:rsidP="00762C24">
      <w:pPr>
        <w:pStyle w:val="NormalWeb"/>
        <w:spacing w:before="0" w:beforeAutospacing="0" w:after="0" w:afterAutospacing="0"/>
        <w:jc w:val="both"/>
        <w:rPr>
          <w:b/>
          <w:bCs/>
          <w:sz w:val="28"/>
          <w:szCs w:val="28"/>
        </w:rPr>
      </w:pPr>
      <w:r w:rsidRPr="00981FA3">
        <w:rPr>
          <w:b/>
          <w:bCs/>
          <w:sz w:val="28"/>
          <w:szCs w:val="28"/>
        </w:rPr>
        <w:t xml:space="preserve">                                          </w:t>
      </w:r>
      <w:r>
        <w:rPr>
          <w:b/>
          <w:bCs/>
          <w:sz w:val="28"/>
          <w:szCs w:val="28"/>
        </w:rPr>
        <w:t xml:space="preserve">     </w:t>
      </w:r>
      <w:r w:rsidRPr="00981FA3">
        <w:rPr>
          <w:b/>
          <w:bCs/>
          <w:sz w:val="28"/>
          <w:szCs w:val="28"/>
        </w:rPr>
        <w:t xml:space="preserve">  PRIM-MINISTRU</w:t>
      </w:r>
    </w:p>
    <w:p w14:paraId="6F94043E" w14:textId="77777777" w:rsidR="00981FA3" w:rsidRPr="00981FA3" w:rsidRDefault="00981FA3" w:rsidP="00762C24">
      <w:pPr>
        <w:pStyle w:val="NormalWeb"/>
        <w:spacing w:before="0" w:beforeAutospacing="0" w:after="0" w:afterAutospacing="0"/>
        <w:jc w:val="both"/>
        <w:rPr>
          <w:b/>
          <w:bCs/>
          <w:sz w:val="28"/>
          <w:szCs w:val="28"/>
        </w:rPr>
      </w:pPr>
    </w:p>
    <w:p w14:paraId="1C73B164" w14:textId="77777777" w:rsidR="00981FA3" w:rsidRPr="00981FA3" w:rsidRDefault="00981FA3" w:rsidP="00762C24">
      <w:pPr>
        <w:pStyle w:val="NormalWeb"/>
        <w:spacing w:before="0" w:beforeAutospacing="0" w:after="0" w:afterAutospacing="0"/>
        <w:jc w:val="both"/>
        <w:rPr>
          <w:b/>
          <w:bCs/>
          <w:sz w:val="28"/>
          <w:szCs w:val="28"/>
        </w:rPr>
      </w:pPr>
    </w:p>
    <w:p w14:paraId="1D690E57" w14:textId="77777777" w:rsidR="00762C24" w:rsidRPr="00981FA3" w:rsidRDefault="00762C24" w:rsidP="00762C24">
      <w:pPr>
        <w:pStyle w:val="NormalWeb"/>
        <w:spacing w:before="0" w:beforeAutospacing="0" w:after="0" w:afterAutospacing="0"/>
        <w:jc w:val="both"/>
        <w:rPr>
          <w:b/>
          <w:bCs/>
          <w:sz w:val="28"/>
          <w:szCs w:val="28"/>
        </w:rPr>
      </w:pPr>
      <w:r w:rsidRPr="00981FA3">
        <w:rPr>
          <w:b/>
          <w:bCs/>
          <w:sz w:val="28"/>
          <w:szCs w:val="28"/>
        </w:rPr>
        <w:t> </w:t>
      </w:r>
      <w:r w:rsidRPr="00981FA3">
        <w:rPr>
          <w:b/>
          <w:bCs/>
          <w:sz w:val="28"/>
          <w:szCs w:val="28"/>
        </w:rPr>
        <w:t> </w:t>
      </w:r>
      <w:r w:rsidRPr="00981FA3">
        <w:rPr>
          <w:b/>
          <w:bCs/>
          <w:sz w:val="28"/>
          <w:szCs w:val="28"/>
        </w:rPr>
        <w:t> </w:t>
      </w:r>
      <w:r w:rsidRPr="00981FA3">
        <w:rPr>
          <w:b/>
          <w:bCs/>
          <w:sz w:val="28"/>
          <w:szCs w:val="28"/>
        </w:rPr>
        <w:t> </w:t>
      </w:r>
      <w:r w:rsidRPr="00981FA3">
        <w:rPr>
          <w:b/>
          <w:bCs/>
          <w:sz w:val="28"/>
          <w:szCs w:val="28"/>
        </w:rPr>
        <w:t> </w:t>
      </w:r>
      <w:r w:rsidRPr="00981FA3">
        <w:rPr>
          <w:b/>
          <w:bCs/>
          <w:sz w:val="28"/>
          <w:szCs w:val="28"/>
        </w:rPr>
        <w:t> </w:t>
      </w:r>
      <w:r w:rsidRPr="00981FA3">
        <w:rPr>
          <w:b/>
          <w:bCs/>
          <w:sz w:val="28"/>
          <w:szCs w:val="28"/>
        </w:rPr>
        <w:t> </w:t>
      </w:r>
      <w:r w:rsidRPr="00981FA3">
        <w:rPr>
          <w:b/>
          <w:bCs/>
          <w:sz w:val="28"/>
          <w:szCs w:val="28"/>
        </w:rPr>
        <w:t> </w:t>
      </w:r>
      <w:r w:rsidRPr="00981FA3">
        <w:rPr>
          <w:b/>
          <w:bCs/>
          <w:sz w:val="28"/>
          <w:szCs w:val="28"/>
        </w:rPr>
        <w:t> </w:t>
      </w:r>
      <w:r w:rsidRPr="00981FA3">
        <w:rPr>
          <w:b/>
          <w:bCs/>
          <w:sz w:val="28"/>
          <w:szCs w:val="28"/>
        </w:rPr>
        <w:t> </w:t>
      </w:r>
      <w:r w:rsidR="00981FA3" w:rsidRPr="00981FA3">
        <w:rPr>
          <w:b/>
          <w:bCs/>
          <w:sz w:val="28"/>
          <w:szCs w:val="28"/>
        </w:rPr>
        <w:t>NICOLAE - IONEL CIUCĂ</w:t>
      </w:r>
      <w:r w:rsidRPr="00981FA3">
        <w:rPr>
          <w:b/>
          <w:bCs/>
          <w:sz w:val="28"/>
          <w:szCs w:val="28"/>
        </w:rPr>
        <w:t> </w:t>
      </w:r>
    </w:p>
    <w:p w14:paraId="6257DE3E" w14:textId="77777777" w:rsidR="00762C24" w:rsidRPr="00964A08" w:rsidRDefault="00762C24" w:rsidP="00762C24">
      <w:pPr>
        <w:tabs>
          <w:tab w:val="left" w:pos="0"/>
        </w:tabs>
        <w:jc w:val="both"/>
        <w:rPr>
          <w:rFonts w:ascii="Times New Roman" w:hAnsi="Times New Roman" w:cs="Times New Roman"/>
          <w:b/>
          <w:bCs/>
          <w:sz w:val="28"/>
          <w:szCs w:val="28"/>
        </w:rPr>
      </w:pPr>
    </w:p>
    <w:bookmarkEnd w:id="14"/>
    <w:p w14:paraId="5FF5EB08" w14:textId="77777777" w:rsidR="00762C24" w:rsidRPr="009B7FAE" w:rsidRDefault="00762C24" w:rsidP="009B7FAE">
      <w:pPr>
        <w:jc w:val="both"/>
        <w:rPr>
          <w:rFonts w:ascii="Times New Roman" w:hAnsi="Times New Roman" w:cs="Times New Roman"/>
          <w:b/>
          <w:bCs/>
          <w:color w:val="FF0000"/>
          <w:sz w:val="28"/>
          <w:szCs w:val="28"/>
        </w:rPr>
      </w:pPr>
    </w:p>
    <w:p w14:paraId="78466B11" w14:textId="77777777" w:rsidR="00360FD6" w:rsidRPr="009B7FAE" w:rsidRDefault="00360FD6" w:rsidP="005019CA">
      <w:pPr>
        <w:pStyle w:val="NormalWeb"/>
        <w:spacing w:before="0" w:beforeAutospacing="0" w:after="0" w:afterAutospacing="0"/>
        <w:jc w:val="both"/>
        <w:rPr>
          <w:color w:val="FF0000"/>
          <w:sz w:val="28"/>
          <w:szCs w:val="28"/>
          <w:shd w:val="clear" w:color="auto" w:fill="FFFFFF"/>
        </w:rPr>
      </w:pPr>
    </w:p>
    <w:sectPr w:rsidR="00360FD6" w:rsidRPr="009B7FA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43102" w14:textId="77777777" w:rsidR="00873C30" w:rsidRDefault="00873C30" w:rsidP="00310896">
      <w:pPr>
        <w:spacing w:after="0" w:line="240" w:lineRule="auto"/>
      </w:pPr>
      <w:r>
        <w:separator/>
      </w:r>
    </w:p>
  </w:endnote>
  <w:endnote w:type="continuationSeparator" w:id="0">
    <w:p w14:paraId="3B3F6AA0" w14:textId="77777777" w:rsidR="00873C30" w:rsidRDefault="00873C30" w:rsidP="0031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604477"/>
      <w:docPartObj>
        <w:docPartGallery w:val="Page Numbers (Bottom of Page)"/>
        <w:docPartUnique/>
      </w:docPartObj>
    </w:sdtPr>
    <w:sdtEndPr>
      <w:rPr>
        <w:noProof/>
      </w:rPr>
    </w:sdtEndPr>
    <w:sdtContent>
      <w:p w14:paraId="29322B36" w14:textId="7AC0BF82" w:rsidR="00E24D80" w:rsidRDefault="00E24D80">
        <w:pPr>
          <w:pStyle w:val="Footer"/>
          <w:jc w:val="center"/>
        </w:pPr>
        <w:r>
          <w:fldChar w:fldCharType="begin"/>
        </w:r>
        <w:r>
          <w:instrText xml:space="preserve"> PAGE   \* MERGEFORMAT </w:instrText>
        </w:r>
        <w:r>
          <w:fldChar w:fldCharType="separate"/>
        </w:r>
        <w:r w:rsidR="00801BDF">
          <w:rPr>
            <w:noProof/>
          </w:rPr>
          <w:t>2</w:t>
        </w:r>
        <w:r>
          <w:rPr>
            <w:noProof/>
          </w:rPr>
          <w:fldChar w:fldCharType="end"/>
        </w:r>
      </w:p>
    </w:sdtContent>
  </w:sdt>
  <w:p w14:paraId="04B0745D" w14:textId="77777777" w:rsidR="00E24D80" w:rsidRDefault="00E24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4D86A" w14:textId="77777777" w:rsidR="00873C30" w:rsidRDefault="00873C30" w:rsidP="00310896">
      <w:pPr>
        <w:spacing w:after="0" w:line="240" w:lineRule="auto"/>
      </w:pPr>
      <w:r>
        <w:separator/>
      </w:r>
    </w:p>
  </w:footnote>
  <w:footnote w:type="continuationSeparator" w:id="0">
    <w:p w14:paraId="0FCF1B87" w14:textId="77777777" w:rsidR="00873C30" w:rsidRDefault="00873C30" w:rsidP="00310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660"/>
    <w:multiLevelType w:val="hybridMultilevel"/>
    <w:tmpl w:val="0C9AAB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7379F5"/>
    <w:multiLevelType w:val="hybridMultilevel"/>
    <w:tmpl w:val="2F9E3782"/>
    <w:lvl w:ilvl="0" w:tplc="05B06E6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F6825"/>
    <w:multiLevelType w:val="hybridMultilevel"/>
    <w:tmpl w:val="1B8876B0"/>
    <w:lvl w:ilvl="0" w:tplc="C486DA9C">
      <w:start w:val="1"/>
      <w:numFmt w:val="lowerLetter"/>
      <w:lvlText w:val="%1)"/>
      <w:lvlJc w:val="left"/>
      <w:pPr>
        <w:ind w:left="990" w:hanging="470"/>
      </w:pPr>
      <w:rPr>
        <w:rFonts w:hint="default"/>
        <w:color w:val="FF0000"/>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 w15:restartNumberingAfterBreak="0">
    <w:nsid w:val="15730D32"/>
    <w:multiLevelType w:val="hybridMultilevel"/>
    <w:tmpl w:val="E684F1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60F4A"/>
    <w:multiLevelType w:val="hybridMultilevel"/>
    <w:tmpl w:val="E8E0A05E"/>
    <w:lvl w:ilvl="0" w:tplc="5212F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87DCD"/>
    <w:multiLevelType w:val="hybridMultilevel"/>
    <w:tmpl w:val="A25071F6"/>
    <w:lvl w:ilvl="0" w:tplc="1A72DE16">
      <w:start w:val="10"/>
      <w:numFmt w:val="bullet"/>
      <w:lvlText w:val="-"/>
      <w:lvlJc w:val="left"/>
      <w:pPr>
        <w:ind w:left="720" w:hanging="360"/>
      </w:pPr>
      <w:rPr>
        <w:rFonts w:ascii="Courier New" w:eastAsia="Times New Roman" w:hAnsi="Courier New" w:cs="Courier New"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53EEB"/>
    <w:multiLevelType w:val="hybridMultilevel"/>
    <w:tmpl w:val="E42ADCEC"/>
    <w:lvl w:ilvl="0" w:tplc="59907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72954"/>
    <w:multiLevelType w:val="hybridMultilevel"/>
    <w:tmpl w:val="863E877E"/>
    <w:lvl w:ilvl="0" w:tplc="9AAE9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4427D9"/>
    <w:multiLevelType w:val="hybridMultilevel"/>
    <w:tmpl w:val="AF00372A"/>
    <w:lvl w:ilvl="0" w:tplc="31C0D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66FA2"/>
    <w:multiLevelType w:val="hybridMultilevel"/>
    <w:tmpl w:val="D1880C52"/>
    <w:lvl w:ilvl="0" w:tplc="39108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887B86"/>
    <w:multiLevelType w:val="hybridMultilevel"/>
    <w:tmpl w:val="2AAC9444"/>
    <w:lvl w:ilvl="0" w:tplc="5058A3D8">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C90066"/>
    <w:multiLevelType w:val="hybridMultilevel"/>
    <w:tmpl w:val="2A626AD0"/>
    <w:lvl w:ilvl="0" w:tplc="5AD879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F71D57"/>
    <w:multiLevelType w:val="hybridMultilevel"/>
    <w:tmpl w:val="58181018"/>
    <w:lvl w:ilvl="0" w:tplc="F71C970E">
      <w:start w:val="2"/>
      <w:numFmt w:val="lowerLetter"/>
      <w:lvlText w:val="%1)"/>
      <w:lvlJc w:val="left"/>
      <w:pPr>
        <w:ind w:left="880" w:hanging="360"/>
      </w:pPr>
      <w:rPr>
        <w:rFonts w:hint="default"/>
        <w:b/>
        <w:color w:val="FF0000"/>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3" w15:restartNumberingAfterBreak="0">
    <w:nsid w:val="6F5262DC"/>
    <w:multiLevelType w:val="hybridMultilevel"/>
    <w:tmpl w:val="714E17DA"/>
    <w:lvl w:ilvl="0" w:tplc="F6FA9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D45355"/>
    <w:multiLevelType w:val="hybridMultilevel"/>
    <w:tmpl w:val="56D8299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A1796E"/>
    <w:multiLevelType w:val="hybridMultilevel"/>
    <w:tmpl w:val="4498D52E"/>
    <w:lvl w:ilvl="0" w:tplc="01F46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1675C2"/>
    <w:multiLevelType w:val="hybridMultilevel"/>
    <w:tmpl w:val="731E9ED6"/>
    <w:lvl w:ilvl="0" w:tplc="4CC45788">
      <w:start w:val="8"/>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16cid:durableId="244338768">
    <w:abstractNumId w:val="16"/>
  </w:num>
  <w:num w:numId="2" w16cid:durableId="1832023435">
    <w:abstractNumId w:val="1"/>
  </w:num>
  <w:num w:numId="3" w16cid:durableId="697589043">
    <w:abstractNumId w:val="15"/>
  </w:num>
  <w:num w:numId="4" w16cid:durableId="1473673179">
    <w:abstractNumId w:val="8"/>
  </w:num>
  <w:num w:numId="5" w16cid:durableId="1377437026">
    <w:abstractNumId w:val="7"/>
  </w:num>
  <w:num w:numId="6" w16cid:durableId="1751004167">
    <w:abstractNumId w:val="2"/>
  </w:num>
  <w:num w:numId="7" w16cid:durableId="1685788879">
    <w:abstractNumId w:val="12"/>
  </w:num>
  <w:num w:numId="8" w16cid:durableId="189682662">
    <w:abstractNumId w:val="4"/>
  </w:num>
  <w:num w:numId="9" w16cid:durableId="689721314">
    <w:abstractNumId w:val="13"/>
  </w:num>
  <w:num w:numId="10" w16cid:durableId="96369870">
    <w:abstractNumId w:val="9"/>
  </w:num>
  <w:num w:numId="11" w16cid:durableId="1215045668">
    <w:abstractNumId w:val="14"/>
  </w:num>
  <w:num w:numId="12" w16cid:durableId="1669165860">
    <w:abstractNumId w:val="0"/>
  </w:num>
  <w:num w:numId="13" w16cid:durableId="1634404253">
    <w:abstractNumId w:val="10"/>
  </w:num>
  <w:num w:numId="14" w16cid:durableId="1669483818">
    <w:abstractNumId w:val="3"/>
  </w:num>
  <w:num w:numId="15" w16cid:durableId="558133101">
    <w:abstractNumId w:val="6"/>
  </w:num>
  <w:num w:numId="16" w16cid:durableId="1996571833">
    <w:abstractNumId w:val="11"/>
  </w:num>
  <w:num w:numId="17" w16cid:durableId="1469785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339"/>
    <w:rsid w:val="000021C7"/>
    <w:rsid w:val="00002AC9"/>
    <w:rsid w:val="00004355"/>
    <w:rsid w:val="00006712"/>
    <w:rsid w:val="000100E8"/>
    <w:rsid w:val="00010F9C"/>
    <w:rsid w:val="00015428"/>
    <w:rsid w:val="00022357"/>
    <w:rsid w:val="00025802"/>
    <w:rsid w:val="00025C76"/>
    <w:rsid w:val="00030A19"/>
    <w:rsid w:val="00032110"/>
    <w:rsid w:val="000453D6"/>
    <w:rsid w:val="00046818"/>
    <w:rsid w:val="0005343D"/>
    <w:rsid w:val="00053A52"/>
    <w:rsid w:val="00060226"/>
    <w:rsid w:val="00060B6F"/>
    <w:rsid w:val="00062C72"/>
    <w:rsid w:val="00064F94"/>
    <w:rsid w:val="00067FA6"/>
    <w:rsid w:val="000753EC"/>
    <w:rsid w:val="00076DD9"/>
    <w:rsid w:val="00076E32"/>
    <w:rsid w:val="0007786B"/>
    <w:rsid w:val="00084898"/>
    <w:rsid w:val="000855DB"/>
    <w:rsid w:val="00086613"/>
    <w:rsid w:val="0008734C"/>
    <w:rsid w:val="000925DD"/>
    <w:rsid w:val="00095DCF"/>
    <w:rsid w:val="0009625D"/>
    <w:rsid w:val="0009669F"/>
    <w:rsid w:val="000978B4"/>
    <w:rsid w:val="000A0FC6"/>
    <w:rsid w:val="000A5DE7"/>
    <w:rsid w:val="000A6A52"/>
    <w:rsid w:val="000A6C50"/>
    <w:rsid w:val="000A7F7C"/>
    <w:rsid w:val="000B2CDE"/>
    <w:rsid w:val="000B39B6"/>
    <w:rsid w:val="000B4E38"/>
    <w:rsid w:val="000C1ED5"/>
    <w:rsid w:val="000C4C68"/>
    <w:rsid w:val="000C5276"/>
    <w:rsid w:val="000C65FD"/>
    <w:rsid w:val="000C789D"/>
    <w:rsid w:val="000D1656"/>
    <w:rsid w:val="000D1A30"/>
    <w:rsid w:val="000D3EB0"/>
    <w:rsid w:val="000D439C"/>
    <w:rsid w:val="000D6E98"/>
    <w:rsid w:val="000E2405"/>
    <w:rsid w:val="000E4225"/>
    <w:rsid w:val="000E43C2"/>
    <w:rsid w:val="000E4983"/>
    <w:rsid w:val="000F55D4"/>
    <w:rsid w:val="000F6F09"/>
    <w:rsid w:val="001006CC"/>
    <w:rsid w:val="00101757"/>
    <w:rsid w:val="00101ADF"/>
    <w:rsid w:val="0010309B"/>
    <w:rsid w:val="00104C55"/>
    <w:rsid w:val="0010566F"/>
    <w:rsid w:val="00110376"/>
    <w:rsid w:val="001145E2"/>
    <w:rsid w:val="00115F45"/>
    <w:rsid w:val="00116411"/>
    <w:rsid w:val="00116B36"/>
    <w:rsid w:val="001245F4"/>
    <w:rsid w:val="00124BE4"/>
    <w:rsid w:val="00125391"/>
    <w:rsid w:val="001257BF"/>
    <w:rsid w:val="0012624A"/>
    <w:rsid w:val="00127A0D"/>
    <w:rsid w:val="00131917"/>
    <w:rsid w:val="00131BF4"/>
    <w:rsid w:val="00132B58"/>
    <w:rsid w:val="00136279"/>
    <w:rsid w:val="00136DF8"/>
    <w:rsid w:val="0014174B"/>
    <w:rsid w:val="00142209"/>
    <w:rsid w:val="00145955"/>
    <w:rsid w:val="00146EEE"/>
    <w:rsid w:val="00147922"/>
    <w:rsid w:val="00152A37"/>
    <w:rsid w:val="00154070"/>
    <w:rsid w:val="001546A6"/>
    <w:rsid w:val="001547C6"/>
    <w:rsid w:val="00155975"/>
    <w:rsid w:val="001559E4"/>
    <w:rsid w:val="00156F1B"/>
    <w:rsid w:val="0015750F"/>
    <w:rsid w:val="001621B2"/>
    <w:rsid w:val="00163D0F"/>
    <w:rsid w:val="00165580"/>
    <w:rsid w:val="001659CB"/>
    <w:rsid w:val="00165EB4"/>
    <w:rsid w:val="00166688"/>
    <w:rsid w:val="00166F86"/>
    <w:rsid w:val="001705A3"/>
    <w:rsid w:val="00173177"/>
    <w:rsid w:val="00175037"/>
    <w:rsid w:val="001819F1"/>
    <w:rsid w:val="00187FF3"/>
    <w:rsid w:val="001934D4"/>
    <w:rsid w:val="001956BD"/>
    <w:rsid w:val="00195D6C"/>
    <w:rsid w:val="00196DD4"/>
    <w:rsid w:val="001A13A3"/>
    <w:rsid w:val="001A42CF"/>
    <w:rsid w:val="001A4343"/>
    <w:rsid w:val="001A5110"/>
    <w:rsid w:val="001A5A4E"/>
    <w:rsid w:val="001A6B10"/>
    <w:rsid w:val="001B0363"/>
    <w:rsid w:val="001B22B0"/>
    <w:rsid w:val="001B2EAB"/>
    <w:rsid w:val="001B3A2A"/>
    <w:rsid w:val="001B3AC7"/>
    <w:rsid w:val="001B7E05"/>
    <w:rsid w:val="001C29B7"/>
    <w:rsid w:val="001C2ED8"/>
    <w:rsid w:val="001C4AAA"/>
    <w:rsid w:val="001C7350"/>
    <w:rsid w:val="001D1C56"/>
    <w:rsid w:val="001D20A4"/>
    <w:rsid w:val="001D2D00"/>
    <w:rsid w:val="001D4033"/>
    <w:rsid w:val="001D4B05"/>
    <w:rsid w:val="001D4C6E"/>
    <w:rsid w:val="001D5923"/>
    <w:rsid w:val="001D6C4B"/>
    <w:rsid w:val="001E30CD"/>
    <w:rsid w:val="001E350C"/>
    <w:rsid w:val="001E4C4E"/>
    <w:rsid w:val="001E5A82"/>
    <w:rsid w:val="001F17DF"/>
    <w:rsid w:val="001F43DA"/>
    <w:rsid w:val="001F4BCD"/>
    <w:rsid w:val="001F574F"/>
    <w:rsid w:val="001F618D"/>
    <w:rsid w:val="001F7209"/>
    <w:rsid w:val="002004EA"/>
    <w:rsid w:val="002058EF"/>
    <w:rsid w:val="002073EE"/>
    <w:rsid w:val="002124B1"/>
    <w:rsid w:val="00221E07"/>
    <w:rsid w:val="002224CE"/>
    <w:rsid w:val="0022268A"/>
    <w:rsid w:val="002232F4"/>
    <w:rsid w:val="00223C87"/>
    <w:rsid w:val="00236C5C"/>
    <w:rsid w:val="0023783D"/>
    <w:rsid w:val="0023785A"/>
    <w:rsid w:val="0024405D"/>
    <w:rsid w:val="00244203"/>
    <w:rsid w:val="00245FC8"/>
    <w:rsid w:val="00250990"/>
    <w:rsid w:val="002518CD"/>
    <w:rsid w:val="00252231"/>
    <w:rsid w:val="00254AC3"/>
    <w:rsid w:val="00255219"/>
    <w:rsid w:val="00255762"/>
    <w:rsid w:val="0025765E"/>
    <w:rsid w:val="00267B80"/>
    <w:rsid w:val="00271307"/>
    <w:rsid w:val="002731D7"/>
    <w:rsid w:val="00273470"/>
    <w:rsid w:val="002741F4"/>
    <w:rsid w:val="0027465C"/>
    <w:rsid w:val="00280363"/>
    <w:rsid w:val="002822DE"/>
    <w:rsid w:val="0028719D"/>
    <w:rsid w:val="00296D9F"/>
    <w:rsid w:val="002A1FCC"/>
    <w:rsid w:val="002A2EDE"/>
    <w:rsid w:val="002A57D3"/>
    <w:rsid w:val="002A5BB0"/>
    <w:rsid w:val="002A792A"/>
    <w:rsid w:val="002B046C"/>
    <w:rsid w:val="002B1F36"/>
    <w:rsid w:val="002B2575"/>
    <w:rsid w:val="002B39A7"/>
    <w:rsid w:val="002B6D63"/>
    <w:rsid w:val="002C0A75"/>
    <w:rsid w:val="002C232E"/>
    <w:rsid w:val="002C3205"/>
    <w:rsid w:val="002C329C"/>
    <w:rsid w:val="002C4031"/>
    <w:rsid w:val="002C462B"/>
    <w:rsid w:val="002C50D4"/>
    <w:rsid w:val="002C52B2"/>
    <w:rsid w:val="002C75FB"/>
    <w:rsid w:val="002D0359"/>
    <w:rsid w:val="002D0FD0"/>
    <w:rsid w:val="002D3897"/>
    <w:rsid w:val="002D5248"/>
    <w:rsid w:val="002E1325"/>
    <w:rsid w:val="002E3E5A"/>
    <w:rsid w:val="002E6471"/>
    <w:rsid w:val="002F17CD"/>
    <w:rsid w:val="002F7586"/>
    <w:rsid w:val="003013EF"/>
    <w:rsid w:val="00302EBC"/>
    <w:rsid w:val="003032A0"/>
    <w:rsid w:val="0030605D"/>
    <w:rsid w:val="0031016C"/>
    <w:rsid w:val="00310896"/>
    <w:rsid w:val="00310FA1"/>
    <w:rsid w:val="00312B2C"/>
    <w:rsid w:val="00313030"/>
    <w:rsid w:val="00313F83"/>
    <w:rsid w:val="003142AF"/>
    <w:rsid w:val="003142DA"/>
    <w:rsid w:val="003152BF"/>
    <w:rsid w:val="00317ABD"/>
    <w:rsid w:val="0032317D"/>
    <w:rsid w:val="00326925"/>
    <w:rsid w:val="0032792B"/>
    <w:rsid w:val="00330352"/>
    <w:rsid w:val="00332C7E"/>
    <w:rsid w:val="003330AB"/>
    <w:rsid w:val="00335680"/>
    <w:rsid w:val="003508E3"/>
    <w:rsid w:val="0035146F"/>
    <w:rsid w:val="003543DE"/>
    <w:rsid w:val="003548E9"/>
    <w:rsid w:val="00356460"/>
    <w:rsid w:val="0035679E"/>
    <w:rsid w:val="003572F4"/>
    <w:rsid w:val="00360F39"/>
    <w:rsid w:val="00360FD6"/>
    <w:rsid w:val="003625AC"/>
    <w:rsid w:val="003678A1"/>
    <w:rsid w:val="00370442"/>
    <w:rsid w:val="0037788B"/>
    <w:rsid w:val="00377C91"/>
    <w:rsid w:val="00377E3A"/>
    <w:rsid w:val="00382922"/>
    <w:rsid w:val="003838D9"/>
    <w:rsid w:val="00387515"/>
    <w:rsid w:val="00390F9C"/>
    <w:rsid w:val="003A3742"/>
    <w:rsid w:val="003A3D96"/>
    <w:rsid w:val="003B447E"/>
    <w:rsid w:val="003B75DD"/>
    <w:rsid w:val="003C234F"/>
    <w:rsid w:val="003C2F53"/>
    <w:rsid w:val="003C34EC"/>
    <w:rsid w:val="003D0591"/>
    <w:rsid w:val="003D3B6A"/>
    <w:rsid w:val="003E4414"/>
    <w:rsid w:val="003E441D"/>
    <w:rsid w:val="003E4897"/>
    <w:rsid w:val="003E5D8F"/>
    <w:rsid w:val="003E70D9"/>
    <w:rsid w:val="003E77E0"/>
    <w:rsid w:val="003F5383"/>
    <w:rsid w:val="003F5DF7"/>
    <w:rsid w:val="003F66E8"/>
    <w:rsid w:val="004019F1"/>
    <w:rsid w:val="004055F6"/>
    <w:rsid w:val="00405AF0"/>
    <w:rsid w:val="00407E3A"/>
    <w:rsid w:val="00410D98"/>
    <w:rsid w:val="00412A88"/>
    <w:rsid w:val="00413021"/>
    <w:rsid w:val="00420C9A"/>
    <w:rsid w:val="0042283E"/>
    <w:rsid w:val="00422DA3"/>
    <w:rsid w:val="0042334F"/>
    <w:rsid w:val="004255C7"/>
    <w:rsid w:val="00425605"/>
    <w:rsid w:val="00430C23"/>
    <w:rsid w:val="0043608D"/>
    <w:rsid w:val="004421E1"/>
    <w:rsid w:val="00442C20"/>
    <w:rsid w:val="0044551D"/>
    <w:rsid w:val="00445CF9"/>
    <w:rsid w:val="004460A3"/>
    <w:rsid w:val="00446F8E"/>
    <w:rsid w:val="00450488"/>
    <w:rsid w:val="00450B0D"/>
    <w:rsid w:val="004522E8"/>
    <w:rsid w:val="00452745"/>
    <w:rsid w:val="004531DD"/>
    <w:rsid w:val="004533C6"/>
    <w:rsid w:val="00457AB1"/>
    <w:rsid w:val="00472C4C"/>
    <w:rsid w:val="00476856"/>
    <w:rsid w:val="004771AB"/>
    <w:rsid w:val="00484162"/>
    <w:rsid w:val="00484C88"/>
    <w:rsid w:val="0048701D"/>
    <w:rsid w:val="00487F49"/>
    <w:rsid w:val="00492326"/>
    <w:rsid w:val="00492D1E"/>
    <w:rsid w:val="00493704"/>
    <w:rsid w:val="00495EFF"/>
    <w:rsid w:val="004979E9"/>
    <w:rsid w:val="004A0DAE"/>
    <w:rsid w:val="004A33AA"/>
    <w:rsid w:val="004A513A"/>
    <w:rsid w:val="004B1432"/>
    <w:rsid w:val="004B2695"/>
    <w:rsid w:val="004B344A"/>
    <w:rsid w:val="004B3826"/>
    <w:rsid w:val="004B48A6"/>
    <w:rsid w:val="004B5042"/>
    <w:rsid w:val="004C2393"/>
    <w:rsid w:val="004C2B39"/>
    <w:rsid w:val="004C5B4E"/>
    <w:rsid w:val="004C720D"/>
    <w:rsid w:val="004D3BFB"/>
    <w:rsid w:val="004E07B5"/>
    <w:rsid w:val="004E3150"/>
    <w:rsid w:val="004E751F"/>
    <w:rsid w:val="004F16F8"/>
    <w:rsid w:val="004F4EEB"/>
    <w:rsid w:val="004F53F4"/>
    <w:rsid w:val="004F69AD"/>
    <w:rsid w:val="004F776D"/>
    <w:rsid w:val="00500B43"/>
    <w:rsid w:val="005019CA"/>
    <w:rsid w:val="00503C2B"/>
    <w:rsid w:val="00504096"/>
    <w:rsid w:val="00505DFC"/>
    <w:rsid w:val="0050664D"/>
    <w:rsid w:val="0050685E"/>
    <w:rsid w:val="005104B4"/>
    <w:rsid w:val="00514DB3"/>
    <w:rsid w:val="005159E2"/>
    <w:rsid w:val="00517D1C"/>
    <w:rsid w:val="00520DCE"/>
    <w:rsid w:val="00521648"/>
    <w:rsid w:val="005239B0"/>
    <w:rsid w:val="00523B47"/>
    <w:rsid w:val="00524008"/>
    <w:rsid w:val="00526D4E"/>
    <w:rsid w:val="0053066A"/>
    <w:rsid w:val="00531C85"/>
    <w:rsid w:val="005333EF"/>
    <w:rsid w:val="005342EC"/>
    <w:rsid w:val="00534F37"/>
    <w:rsid w:val="00535BD2"/>
    <w:rsid w:val="00535C36"/>
    <w:rsid w:val="00537745"/>
    <w:rsid w:val="00537866"/>
    <w:rsid w:val="0054132C"/>
    <w:rsid w:val="005416D9"/>
    <w:rsid w:val="00542DB0"/>
    <w:rsid w:val="00545CA3"/>
    <w:rsid w:val="00547B90"/>
    <w:rsid w:val="00565AC5"/>
    <w:rsid w:val="005668F1"/>
    <w:rsid w:val="00576EFF"/>
    <w:rsid w:val="00580D12"/>
    <w:rsid w:val="00581446"/>
    <w:rsid w:val="00586AF8"/>
    <w:rsid w:val="00590F15"/>
    <w:rsid w:val="005914F6"/>
    <w:rsid w:val="005936DA"/>
    <w:rsid w:val="005A117B"/>
    <w:rsid w:val="005A1DEF"/>
    <w:rsid w:val="005A4F43"/>
    <w:rsid w:val="005A63D4"/>
    <w:rsid w:val="005A664A"/>
    <w:rsid w:val="005A72A5"/>
    <w:rsid w:val="005C4046"/>
    <w:rsid w:val="005C45E5"/>
    <w:rsid w:val="005C6ABF"/>
    <w:rsid w:val="005C78EC"/>
    <w:rsid w:val="005D026D"/>
    <w:rsid w:val="005D2843"/>
    <w:rsid w:val="005D5B83"/>
    <w:rsid w:val="005D5DBE"/>
    <w:rsid w:val="005D5E09"/>
    <w:rsid w:val="005E3339"/>
    <w:rsid w:val="005E5792"/>
    <w:rsid w:val="005F5BD3"/>
    <w:rsid w:val="00600E2F"/>
    <w:rsid w:val="00602342"/>
    <w:rsid w:val="00603DE2"/>
    <w:rsid w:val="00606655"/>
    <w:rsid w:val="00607811"/>
    <w:rsid w:val="006078C6"/>
    <w:rsid w:val="006124A2"/>
    <w:rsid w:val="00612989"/>
    <w:rsid w:val="0061443A"/>
    <w:rsid w:val="006211C2"/>
    <w:rsid w:val="00622906"/>
    <w:rsid w:val="00627536"/>
    <w:rsid w:val="006338B8"/>
    <w:rsid w:val="0063540E"/>
    <w:rsid w:val="00636764"/>
    <w:rsid w:val="00640471"/>
    <w:rsid w:val="006419BA"/>
    <w:rsid w:val="00645103"/>
    <w:rsid w:val="00650285"/>
    <w:rsid w:val="00650B6A"/>
    <w:rsid w:val="00653696"/>
    <w:rsid w:val="00655F34"/>
    <w:rsid w:val="00656C9D"/>
    <w:rsid w:val="00661BD6"/>
    <w:rsid w:val="0066317D"/>
    <w:rsid w:val="00665F26"/>
    <w:rsid w:val="006666F3"/>
    <w:rsid w:val="0066684E"/>
    <w:rsid w:val="00667395"/>
    <w:rsid w:val="00667A4E"/>
    <w:rsid w:val="00674CE0"/>
    <w:rsid w:val="00677842"/>
    <w:rsid w:val="00681ED3"/>
    <w:rsid w:val="0068406B"/>
    <w:rsid w:val="00684C2C"/>
    <w:rsid w:val="00687320"/>
    <w:rsid w:val="00687BCB"/>
    <w:rsid w:val="00694991"/>
    <w:rsid w:val="00694F91"/>
    <w:rsid w:val="00695439"/>
    <w:rsid w:val="006955A3"/>
    <w:rsid w:val="006A1071"/>
    <w:rsid w:val="006A1A2E"/>
    <w:rsid w:val="006A6361"/>
    <w:rsid w:val="006B3998"/>
    <w:rsid w:val="006B3FE4"/>
    <w:rsid w:val="006B519B"/>
    <w:rsid w:val="006B5B43"/>
    <w:rsid w:val="006B61EA"/>
    <w:rsid w:val="006C0820"/>
    <w:rsid w:val="006C1748"/>
    <w:rsid w:val="006C2086"/>
    <w:rsid w:val="006C2A47"/>
    <w:rsid w:val="006C43ED"/>
    <w:rsid w:val="006C65D4"/>
    <w:rsid w:val="006D1C91"/>
    <w:rsid w:val="006D3DA3"/>
    <w:rsid w:val="006D7A9D"/>
    <w:rsid w:val="006E2D1D"/>
    <w:rsid w:val="006E2D39"/>
    <w:rsid w:val="006E2E91"/>
    <w:rsid w:val="006E5B55"/>
    <w:rsid w:val="006E667F"/>
    <w:rsid w:val="006F07E8"/>
    <w:rsid w:val="006F1784"/>
    <w:rsid w:val="006F1822"/>
    <w:rsid w:val="006F1D0D"/>
    <w:rsid w:val="006F2D6A"/>
    <w:rsid w:val="006F6B5C"/>
    <w:rsid w:val="007017BC"/>
    <w:rsid w:val="00702F98"/>
    <w:rsid w:val="007100EE"/>
    <w:rsid w:val="00710DD4"/>
    <w:rsid w:val="00712253"/>
    <w:rsid w:val="007149A4"/>
    <w:rsid w:val="00715A21"/>
    <w:rsid w:val="00716F1F"/>
    <w:rsid w:val="00717C11"/>
    <w:rsid w:val="00721848"/>
    <w:rsid w:val="00722D8D"/>
    <w:rsid w:val="007245CC"/>
    <w:rsid w:val="0073016B"/>
    <w:rsid w:val="00734641"/>
    <w:rsid w:val="007441A4"/>
    <w:rsid w:val="007532FE"/>
    <w:rsid w:val="00753CE8"/>
    <w:rsid w:val="00754506"/>
    <w:rsid w:val="00755D5F"/>
    <w:rsid w:val="007577F3"/>
    <w:rsid w:val="0076087B"/>
    <w:rsid w:val="00762C24"/>
    <w:rsid w:val="007639B6"/>
    <w:rsid w:val="00766E69"/>
    <w:rsid w:val="00770FCE"/>
    <w:rsid w:val="00772213"/>
    <w:rsid w:val="00772EB1"/>
    <w:rsid w:val="007737A4"/>
    <w:rsid w:val="00774EF1"/>
    <w:rsid w:val="007812DE"/>
    <w:rsid w:val="00781308"/>
    <w:rsid w:val="00781502"/>
    <w:rsid w:val="00781507"/>
    <w:rsid w:val="00781E02"/>
    <w:rsid w:val="0078239C"/>
    <w:rsid w:val="007846E2"/>
    <w:rsid w:val="007852E4"/>
    <w:rsid w:val="00785C6B"/>
    <w:rsid w:val="00787737"/>
    <w:rsid w:val="00790F55"/>
    <w:rsid w:val="007932ED"/>
    <w:rsid w:val="007968CA"/>
    <w:rsid w:val="00797845"/>
    <w:rsid w:val="007A27E4"/>
    <w:rsid w:val="007A5A8A"/>
    <w:rsid w:val="007A5F27"/>
    <w:rsid w:val="007A6457"/>
    <w:rsid w:val="007A7877"/>
    <w:rsid w:val="007B172D"/>
    <w:rsid w:val="007B2585"/>
    <w:rsid w:val="007B328C"/>
    <w:rsid w:val="007B4173"/>
    <w:rsid w:val="007B57D3"/>
    <w:rsid w:val="007C5268"/>
    <w:rsid w:val="007C5A91"/>
    <w:rsid w:val="007C62B5"/>
    <w:rsid w:val="007C76EA"/>
    <w:rsid w:val="007D196C"/>
    <w:rsid w:val="007D1CEF"/>
    <w:rsid w:val="007D3038"/>
    <w:rsid w:val="007D384B"/>
    <w:rsid w:val="007D5C69"/>
    <w:rsid w:val="007E00EC"/>
    <w:rsid w:val="007E18C7"/>
    <w:rsid w:val="007E3373"/>
    <w:rsid w:val="007F4FBB"/>
    <w:rsid w:val="007F57C4"/>
    <w:rsid w:val="007F6900"/>
    <w:rsid w:val="00800748"/>
    <w:rsid w:val="00800DB5"/>
    <w:rsid w:val="00801BDF"/>
    <w:rsid w:val="008027BD"/>
    <w:rsid w:val="00804715"/>
    <w:rsid w:val="00804A6A"/>
    <w:rsid w:val="00804BA9"/>
    <w:rsid w:val="00807D8A"/>
    <w:rsid w:val="0082089D"/>
    <w:rsid w:val="00822941"/>
    <w:rsid w:val="00823334"/>
    <w:rsid w:val="0082419C"/>
    <w:rsid w:val="008306CB"/>
    <w:rsid w:val="008320F7"/>
    <w:rsid w:val="008327D8"/>
    <w:rsid w:val="00836BE6"/>
    <w:rsid w:val="0084168A"/>
    <w:rsid w:val="00842CDC"/>
    <w:rsid w:val="0084516C"/>
    <w:rsid w:val="008511C9"/>
    <w:rsid w:val="0085363F"/>
    <w:rsid w:val="00854739"/>
    <w:rsid w:val="0086088E"/>
    <w:rsid w:val="00861F79"/>
    <w:rsid w:val="00864F5F"/>
    <w:rsid w:val="00871F79"/>
    <w:rsid w:val="00871FDE"/>
    <w:rsid w:val="008729F5"/>
    <w:rsid w:val="00873C30"/>
    <w:rsid w:val="008745CF"/>
    <w:rsid w:val="00877D44"/>
    <w:rsid w:val="008816FA"/>
    <w:rsid w:val="00882983"/>
    <w:rsid w:val="00884AA6"/>
    <w:rsid w:val="00890B26"/>
    <w:rsid w:val="00890C11"/>
    <w:rsid w:val="00893900"/>
    <w:rsid w:val="00894126"/>
    <w:rsid w:val="00895F68"/>
    <w:rsid w:val="00897172"/>
    <w:rsid w:val="008973FD"/>
    <w:rsid w:val="008A0337"/>
    <w:rsid w:val="008A0743"/>
    <w:rsid w:val="008A4C69"/>
    <w:rsid w:val="008A54E9"/>
    <w:rsid w:val="008A628A"/>
    <w:rsid w:val="008B1B3D"/>
    <w:rsid w:val="008B4CCB"/>
    <w:rsid w:val="008C0CBC"/>
    <w:rsid w:val="008C21A7"/>
    <w:rsid w:val="008C2374"/>
    <w:rsid w:val="008C3D65"/>
    <w:rsid w:val="008D5E3A"/>
    <w:rsid w:val="008D7309"/>
    <w:rsid w:val="008E0B36"/>
    <w:rsid w:val="008E29A3"/>
    <w:rsid w:val="008E3109"/>
    <w:rsid w:val="008E4001"/>
    <w:rsid w:val="008E4E21"/>
    <w:rsid w:val="008E4EF5"/>
    <w:rsid w:val="008E539F"/>
    <w:rsid w:val="008E7A32"/>
    <w:rsid w:val="008F2035"/>
    <w:rsid w:val="008F4EB0"/>
    <w:rsid w:val="009020CC"/>
    <w:rsid w:val="00907BDC"/>
    <w:rsid w:val="009101C3"/>
    <w:rsid w:val="00911F70"/>
    <w:rsid w:val="00913181"/>
    <w:rsid w:val="00914EB3"/>
    <w:rsid w:val="00921627"/>
    <w:rsid w:val="009229A2"/>
    <w:rsid w:val="0092505B"/>
    <w:rsid w:val="009315C7"/>
    <w:rsid w:val="0093228B"/>
    <w:rsid w:val="0093265D"/>
    <w:rsid w:val="00937D72"/>
    <w:rsid w:val="0094121F"/>
    <w:rsid w:val="00944BBC"/>
    <w:rsid w:val="00946937"/>
    <w:rsid w:val="009502B6"/>
    <w:rsid w:val="00951801"/>
    <w:rsid w:val="00952164"/>
    <w:rsid w:val="009553DE"/>
    <w:rsid w:val="0095640E"/>
    <w:rsid w:val="0095729D"/>
    <w:rsid w:val="00962F73"/>
    <w:rsid w:val="00963461"/>
    <w:rsid w:val="00965DC7"/>
    <w:rsid w:val="00967696"/>
    <w:rsid w:val="00970C9A"/>
    <w:rsid w:val="00970D29"/>
    <w:rsid w:val="00980D14"/>
    <w:rsid w:val="009817B4"/>
    <w:rsid w:val="00981FA3"/>
    <w:rsid w:val="00982208"/>
    <w:rsid w:val="009844C6"/>
    <w:rsid w:val="00985C3C"/>
    <w:rsid w:val="0098723D"/>
    <w:rsid w:val="0098766A"/>
    <w:rsid w:val="009948A0"/>
    <w:rsid w:val="00995C4E"/>
    <w:rsid w:val="009A24F8"/>
    <w:rsid w:val="009A5743"/>
    <w:rsid w:val="009A64B3"/>
    <w:rsid w:val="009B78D7"/>
    <w:rsid w:val="009B7FAE"/>
    <w:rsid w:val="009C2EE7"/>
    <w:rsid w:val="009C736F"/>
    <w:rsid w:val="009C76CF"/>
    <w:rsid w:val="009D0B1A"/>
    <w:rsid w:val="009D31A2"/>
    <w:rsid w:val="009D50FE"/>
    <w:rsid w:val="009E3CDA"/>
    <w:rsid w:val="009E63DE"/>
    <w:rsid w:val="009E76EB"/>
    <w:rsid w:val="009F79C7"/>
    <w:rsid w:val="00A0341D"/>
    <w:rsid w:val="00A03B92"/>
    <w:rsid w:val="00A074FB"/>
    <w:rsid w:val="00A12A1A"/>
    <w:rsid w:val="00A13988"/>
    <w:rsid w:val="00A150D7"/>
    <w:rsid w:val="00A1625C"/>
    <w:rsid w:val="00A173EF"/>
    <w:rsid w:val="00A17E17"/>
    <w:rsid w:val="00A2193B"/>
    <w:rsid w:val="00A27007"/>
    <w:rsid w:val="00A279FC"/>
    <w:rsid w:val="00A4189C"/>
    <w:rsid w:val="00A41911"/>
    <w:rsid w:val="00A41B37"/>
    <w:rsid w:val="00A43420"/>
    <w:rsid w:val="00A43AD2"/>
    <w:rsid w:val="00A45015"/>
    <w:rsid w:val="00A479D2"/>
    <w:rsid w:val="00A507DB"/>
    <w:rsid w:val="00A5248A"/>
    <w:rsid w:val="00A53561"/>
    <w:rsid w:val="00A5557B"/>
    <w:rsid w:val="00A579F6"/>
    <w:rsid w:val="00A60FB7"/>
    <w:rsid w:val="00A65817"/>
    <w:rsid w:val="00A6790B"/>
    <w:rsid w:val="00A71E06"/>
    <w:rsid w:val="00A77244"/>
    <w:rsid w:val="00A80241"/>
    <w:rsid w:val="00A82C06"/>
    <w:rsid w:val="00A8475A"/>
    <w:rsid w:val="00A85E99"/>
    <w:rsid w:val="00A925B3"/>
    <w:rsid w:val="00A92D36"/>
    <w:rsid w:val="00A932BD"/>
    <w:rsid w:val="00A9402B"/>
    <w:rsid w:val="00A95FE3"/>
    <w:rsid w:val="00AA3C67"/>
    <w:rsid w:val="00AA5E58"/>
    <w:rsid w:val="00AA7D78"/>
    <w:rsid w:val="00AB2774"/>
    <w:rsid w:val="00AB3620"/>
    <w:rsid w:val="00AB4D21"/>
    <w:rsid w:val="00AC0FCB"/>
    <w:rsid w:val="00AC242A"/>
    <w:rsid w:val="00AC5022"/>
    <w:rsid w:val="00AC7831"/>
    <w:rsid w:val="00AD2F2A"/>
    <w:rsid w:val="00AD586F"/>
    <w:rsid w:val="00AE1871"/>
    <w:rsid w:val="00AE39FA"/>
    <w:rsid w:val="00AE4B49"/>
    <w:rsid w:val="00AE4CFB"/>
    <w:rsid w:val="00AE68CB"/>
    <w:rsid w:val="00AF00B7"/>
    <w:rsid w:val="00AF184A"/>
    <w:rsid w:val="00AF1CA6"/>
    <w:rsid w:val="00AF3348"/>
    <w:rsid w:val="00AF5246"/>
    <w:rsid w:val="00AF5E83"/>
    <w:rsid w:val="00AF7E24"/>
    <w:rsid w:val="00B00F21"/>
    <w:rsid w:val="00B06363"/>
    <w:rsid w:val="00B07F37"/>
    <w:rsid w:val="00B10073"/>
    <w:rsid w:val="00B104DE"/>
    <w:rsid w:val="00B1155B"/>
    <w:rsid w:val="00B132E0"/>
    <w:rsid w:val="00B220FD"/>
    <w:rsid w:val="00B23219"/>
    <w:rsid w:val="00B23260"/>
    <w:rsid w:val="00B3356E"/>
    <w:rsid w:val="00B339F4"/>
    <w:rsid w:val="00B33A50"/>
    <w:rsid w:val="00B33EBC"/>
    <w:rsid w:val="00B353A4"/>
    <w:rsid w:val="00B366AF"/>
    <w:rsid w:val="00B37633"/>
    <w:rsid w:val="00B37B21"/>
    <w:rsid w:val="00B40F58"/>
    <w:rsid w:val="00B411A6"/>
    <w:rsid w:val="00B43A6A"/>
    <w:rsid w:val="00B459ED"/>
    <w:rsid w:val="00B47E67"/>
    <w:rsid w:val="00B520BF"/>
    <w:rsid w:val="00B531C7"/>
    <w:rsid w:val="00B545B3"/>
    <w:rsid w:val="00B547E9"/>
    <w:rsid w:val="00B54D20"/>
    <w:rsid w:val="00B60F6B"/>
    <w:rsid w:val="00B66033"/>
    <w:rsid w:val="00B6784E"/>
    <w:rsid w:val="00B70DB2"/>
    <w:rsid w:val="00B72FBF"/>
    <w:rsid w:val="00B73AF7"/>
    <w:rsid w:val="00B750D3"/>
    <w:rsid w:val="00B762D2"/>
    <w:rsid w:val="00B801F9"/>
    <w:rsid w:val="00B8193C"/>
    <w:rsid w:val="00B820B0"/>
    <w:rsid w:val="00B83507"/>
    <w:rsid w:val="00B85374"/>
    <w:rsid w:val="00B86751"/>
    <w:rsid w:val="00B9200F"/>
    <w:rsid w:val="00B924E8"/>
    <w:rsid w:val="00B9426A"/>
    <w:rsid w:val="00B942AF"/>
    <w:rsid w:val="00B975F9"/>
    <w:rsid w:val="00BA27E6"/>
    <w:rsid w:val="00BA361F"/>
    <w:rsid w:val="00BA7FD1"/>
    <w:rsid w:val="00BB0DB0"/>
    <w:rsid w:val="00BB16AA"/>
    <w:rsid w:val="00BB30C1"/>
    <w:rsid w:val="00BB3615"/>
    <w:rsid w:val="00BB6CD9"/>
    <w:rsid w:val="00BB735D"/>
    <w:rsid w:val="00BC281D"/>
    <w:rsid w:val="00BC3071"/>
    <w:rsid w:val="00BC37F8"/>
    <w:rsid w:val="00BC4565"/>
    <w:rsid w:val="00BC7F66"/>
    <w:rsid w:val="00BD0097"/>
    <w:rsid w:val="00BD132E"/>
    <w:rsid w:val="00BD2825"/>
    <w:rsid w:val="00BD52A8"/>
    <w:rsid w:val="00BD6323"/>
    <w:rsid w:val="00BE07F7"/>
    <w:rsid w:val="00BE2828"/>
    <w:rsid w:val="00BE69E7"/>
    <w:rsid w:val="00BE70BE"/>
    <w:rsid w:val="00BF099B"/>
    <w:rsid w:val="00BF1327"/>
    <w:rsid w:val="00BF34B8"/>
    <w:rsid w:val="00BF351E"/>
    <w:rsid w:val="00C00128"/>
    <w:rsid w:val="00C00314"/>
    <w:rsid w:val="00C03B30"/>
    <w:rsid w:val="00C06A52"/>
    <w:rsid w:val="00C06C57"/>
    <w:rsid w:val="00C074DB"/>
    <w:rsid w:val="00C15AAA"/>
    <w:rsid w:val="00C17340"/>
    <w:rsid w:val="00C2028F"/>
    <w:rsid w:val="00C24183"/>
    <w:rsid w:val="00C24398"/>
    <w:rsid w:val="00C2776B"/>
    <w:rsid w:val="00C37112"/>
    <w:rsid w:val="00C3723C"/>
    <w:rsid w:val="00C379DF"/>
    <w:rsid w:val="00C4110B"/>
    <w:rsid w:val="00C4290E"/>
    <w:rsid w:val="00C44CA7"/>
    <w:rsid w:val="00C50641"/>
    <w:rsid w:val="00C5093D"/>
    <w:rsid w:val="00C5103A"/>
    <w:rsid w:val="00C55339"/>
    <w:rsid w:val="00C57BC5"/>
    <w:rsid w:val="00C60F17"/>
    <w:rsid w:val="00C6177C"/>
    <w:rsid w:val="00C62CFB"/>
    <w:rsid w:val="00C646E2"/>
    <w:rsid w:val="00C65B7E"/>
    <w:rsid w:val="00C66660"/>
    <w:rsid w:val="00C67540"/>
    <w:rsid w:val="00C7005D"/>
    <w:rsid w:val="00C71CF6"/>
    <w:rsid w:val="00C76FD2"/>
    <w:rsid w:val="00C854F8"/>
    <w:rsid w:val="00C85835"/>
    <w:rsid w:val="00C86198"/>
    <w:rsid w:val="00C867EF"/>
    <w:rsid w:val="00C87980"/>
    <w:rsid w:val="00C87C51"/>
    <w:rsid w:val="00C93F54"/>
    <w:rsid w:val="00C9512D"/>
    <w:rsid w:val="00CA1DE6"/>
    <w:rsid w:val="00CA2CC1"/>
    <w:rsid w:val="00CA3530"/>
    <w:rsid w:val="00CA6845"/>
    <w:rsid w:val="00CB02F5"/>
    <w:rsid w:val="00CB3C6F"/>
    <w:rsid w:val="00CC0339"/>
    <w:rsid w:val="00CC0485"/>
    <w:rsid w:val="00CC1D39"/>
    <w:rsid w:val="00CC2934"/>
    <w:rsid w:val="00CC3E23"/>
    <w:rsid w:val="00CC5083"/>
    <w:rsid w:val="00CC6277"/>
    <w:rsid w:val="00CC69D7"/>
    <w:rsid w:val="00CD7B1F"/>
    <w:rsid w:val="00CD7B54"/>
    <w:rsid w:val="00CD7BB2"/>
    <w:rsid w:val="00CE3B5D"/>
    <w:rsid w:val="00CE511A"/>
    <w:rsid w:val="00CE5973"/>
    <w:rsid w:val="00CE672A"/>
    <w:rsid w:val="00CE6E88"/>
    <w:rsid w:val="00CF0317"/>
    <w:rsid w:val="00CF3F12"/>
    <w:rsid w:val="00CF4D3D"/>
    <w:rsid w:val="00CF6F73"/>
    <w:rsid w:val="00CF6FDD"/>
    <w:rsid w:val="00D01AF4"/>
    <w:rsid w:val="00D041CE"/>
    <w:rsid w:val="00D0454D"/>
    <w:rsid w:val="00D051A3"/>
    <w:rsid w:val="00D07F08"/>
    <w:rsid w:val="00D10075"/>
    <w:rsid w:val="00D11F25"/>
    <w:rsid w:val="00D12416"/>
    <w:rsid w:val="00D15408"/>
    <w:rsid w:val="00D17374"/>
    <w:rsid w:val="00D2049D"/>
    <w:rsid w:val="00D24C22"/>
    <w:rsid w:val="00D269BB"/>
    <w:rsid w:val="00D27AE5"/>
    <w:rsid w:val="00D319D0"/>
    <w:rsid w:val="00D34906"/>
    <w:rsid w:val="00D34CE0"/>
    <w:rsid w:val="00D3593E"/>
    <w:rsid w:val="00D3632B"/>
    <w:rsid w:val="00D36B2F"/>
    <w:rsid w:val="00D40448"/>
    <w:rsid w:val="00D415BB"/>
    <w:rsid w:val="00D42161"/>
    <w:rsid w:val="00D44996"/>
    <w:rsid w:val="00D44AF0"/>
    <w:rsid w:val="00D44BB7"/>
    <w:rsid w:val="00D45631"/>
    <w:rsid w:val="00D45B3A"/>
    <w:rsid w:val="00D5769F"/>
    <w:rsid w:val="00D60AE1"/>
    <w:rsid w:val="00D61114"/>
    <w:rsid w:val="00D61F83"/>
    <w:rsid w:val="00D62019"/>
    <w:rsid w:val="00D64491"/>
    <w:rsid w:val="00D66EB8"/>
    <w:rsid w:val="00D7350A"/>
    <w:rsid w:val="00D74CD8"/>
    <w:rsid w:val="00D74E0B"/>
    <w:rsid w:val="00D75053"/>
    <w:rsid w:val="00D80917"/>
    <w:rsid w:val="00D81A9A"/>
    <w:rsid w:val="00D917D2"/>
    <w:rsid w:val="00D9248F"/>
    <w:rsid w:val="00D943A1"/>
    <w:rsid w:val="00D94710"/>
    <w:rsid w:val="00D950B4"/>
    <w:rsid w:val="00D952F8"/>
    <w:rsid w:val="00D9647B"/>
    <w:rsid w:val="00DB4574"/>
    <w:rsid w:val="00DC145B"/>
    <w:rsid w:val="00DC1DCA"/>
    <w:rsid w:val="00DC2F5C"/>
    <w:rsid w:val="00DC4A89"/>
    <w:rsid w:val="00DC5494"/>
    <w:rsid w:val="00DC59E0"/>
    <w:rsid w:val="00DC7353"/>
    <w:rsid w:val="00DD1CF2"/>
    <w:rsid w:val="00DD232F"/>
    <w:rsid w:val="00DD6545"/>
    <w:rsid w:val="00DD6856"/>
    <w:rsid w:val="00DE031A"/>
    <w:rsid w:val="00DE4F7F"/>
    <w:rsid w:val="00DE5A70"/>
    <w:rsid w:val="00DE7B2E"/>
    <w:rsid w:val="00DF1212"/>
    <w:rsid w:val="00DF13C2"/>
    <w:rsid w:val="00DF5CA0"/>
    <w:rsid w:val="00DF75D0"/>
    <w:rsid w:val="00E02C33"/>
    <w:rsid w:val="00E067BA"/>
    <w:rsid w:val="00E06A7F"/>
    <w:rsid w:val="00E1071B"/>
    <w:rsid w:val="00E14FB1"/>
    <w:rsid w:val="00E211A2"/>
    <w:rsid w:val="00E23AB6"/>
    <w:rsid w:val="00E24B03"/>
    <w:rsid w:val="00E24D80"/>
    <w:rsid w:val="00E255BC"/>
    <w:rsid w:val="00E26901"/>
    <w:rsid w:val="00E26A85"/>
    <w:rsid w:val="00E27FF1"/>
    <w:rsid w:val="00E31503"/>
    <w:rsid w:val="00E32937"/>
    <w:rsid w:val="00E32946"/>
    <w:rsid w:val="00E3340A"/>
    <w:rsid w:val="00E36C1D"/>
    <w:rsid w:val="00E37566"/>
    <w:rsid w:val="00E433E8"/>
    <w:rsid w:val="00E45F3D"/>
    <w:rsid w:val="00E50CBB"/>
    <w:rsid w:val="00E60238"/>
    <w:rsid w:val="00E625FD"/>
    <w:rsid w:val="00E65253"/>
    <w:rsid w:val="00E664CE"/>
    <w:rsid w:val="00E73AF9"/>
    <w:rsid w:val="00E770C7"/>
    <w:rsid w:val="00E77222"/>
    <w:rsid w:val="00E8203F"/>
    <w:rsid w:val="00E84CBB"/>
    <w:rsid w:val="00E8631F"/>
    <w:rsid w:val="00E86C2F"/>
    <w:rsid w:val="00E968FB"/>
    <w:rsid w:val="00E979D3"/>
    <w:rsid w:val="00EA1889"/>
    <w:rsid w:val="00EA35FF"/>
    <w:rsid w:val="00EA512C"/>
    <w:rsid w:val="00EA5967"/>
    <w:rsid w:val="00EA6CD5"/>
    <w:rsid w:val="00EA7726"/>
    <w:rsid w:val="00EB1DA1"/>
    <w:rsid w:val="00EB3970"/>
    <w:rsid w:val="00EB4301"/>
    <w:rsid w:val="00EC0F64"/>
    <w:rsid w:val="00EC559A"/>
    <w:rsid w:val="00EC6659"/>
    <w:rsid w:val="00ED74C3"/>
    <w:rsid w:val="00EE244F"/>
    <w:rsid w:val="00EE34BD"/>
    <w:rsid w:val="00EE389B"/>
    <w:rsid w:val="00EE5437"/>
    <w:rsid w:val="00EE5729"/>
    <w:rsid w:val="00EE6FCA"/>
    <w:rsid w:val="00EF00F7"/>
    <w:rsid w:val="00EF1FC7"/>
    <w:rsid w:val="00EF537E"/>
    <w:rsid w:val="00EF6703"/>
    <w:rsid w:val="00EF708E"/>
    <w:rsid w:val="00F0139D"/>
    <w:rsid w:val="00F152E3"/>
    <w:rsid w:val="00F1788C"/>
    <w:rsid w:val="00F2073D"/>
    <w:rsid w:val="00F21F6C"/>
    <w:rsid w:val="00F26F42"/>
    <w:rsid w:val="00F270AF"/>
    <w:rsid w:val="00F279BD"/>
    <w:rsid w:val="00F33763"/>
    <w:rsid w:val="00F33A08"/>
    <w:rsid w:val="00F33A29"/>
    <w:rsid w:val="00F354F3"/>
    <w:rsid w:val="00F37128"/>
    <w:rsid w:val="00F40A3A"/>
    <w:rsid w:val="00F40CDB"/>
    <w:rsid w:val="00F44D4E"/>
    <w:rsid w:val="00F53180"/>
    <w:rsid w:val="00F53981"/>
    <w:rsid w:val="00F53E94"/>
    <w:rsid w:val="00F57EE7"/>
    <w:rsid w:val="00F6001A"/>
    <w:rsid w:val="00F66CBA"/>
    <w:rsid w:val="00F70602"/>
    <w:rsid w:val="00F70F5C"/>
    <w:rsid w:val="00F712AD"/>
    <w:rsid w:val="00F728D8"/>
    <w:rsid w:val="00F72F1F"/>
    <w:rsid w:val="00F74042"/>
    <w:rsid w:val="00F75CE7"/>
    <w:rsid w:val="00F774C2"/>
    <w:rsid w:val="00F77857"/>
    <w:rsid w:val="00F81D7B"/>
    <w:rsid w:val="00F8208C"/>
    <w:rsid w:val="00F8477E"/>
    <w:rsid w:val="00F85196"/>
    <w:rsid w:val="00F85755"/>
    <w:rsid w:val="00F86A32"/>
    <w:rsid w:val="00F9039D"/>
    <w:rsid w:val="00F91843"/>
    <w:rsid w:val="00F91A9A"/>
    <w:rsid w:val="00F94B85"/>
    <w:rsid w:val="00F954C7"/>
    <w:rsid w:val="00F97C85"/>
    <w:rsid w:val="00FA5E2B"/>
    <w:rsid w:val="00FA6827"/>
    <w:rsid w:val="00FA75C9"/>
    <w:rsid w:val="00FB042E"/>
    <w:rsid w:val="00FB090E"/>
    <w:rsid w:val="00FB2122"/>
    <w:rsid w:val="00FB31D9"/>
    <w:rsid w:val="00FB59E9"/>
    <w:rsid w:val="00FC0621"/>
    <w:rsid w:val="00FC09BF"/>
    <w:rsid w:val="00FC2F85"/>
    <w:rsid w:val="00FC5C52"/>
    <w:rsid w:val="00FC79FC"/>
    <w:rsid w:val="00FD1D8C"/>
    <w:rsid w:val="00FD6924"/>
    <w:rsid w:val="00FD7F95"/>
    <w:rsid w:val="00FE046F"/>
    <w:rsid w:val="00FE3C03"/>
    <w:rsid w:val="00FF20F0"/>
    <w:rsid w:val="00FF2348"/>
    <w:rsid w:val="00FF25CB"/>
    <w:rsid w:val="00FF3A30"/>
    <w:rsid w:val="00FF4081"/>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E150"/>
  <w15:chartTrackingRefBased/>
  <w15:docId w15:val="{C043EF98-61A3-4962-957B-8B54A14D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E4E21"/>
    <w:pPr>
      <w:keepNext/>
      <w:spacing w:after="0" w:line="240" w:lineRule="auto"/>
      <w:jc w:val="center"/>
      <w:outlineLvl w:val="0"/>
    </w:pPr>
    <w:rPr>
      <w:rFonts w:ascii="Times New Roman" w:eastAsia="Times New Roman" w:hAnsi="Times New Roman" w:cs="Times New Roman"/>
      <w:b/>
      <w:sz w:val="32"/>
      <w:szCs w:val="20"/>
      <w:lang w:val="ro-RO"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108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0896"/>
    <w:rPr>
      <w:color w:val="0000FF"/>
      <w:u w:val="single"/>
    </w:rPr>
  </w:style>
  <w:style w:type="character" w:styleId="FollowedHyperlink">
    <w:name w:val="FollowedHyperlink"/>
    <w:basedOn w:val="DefaultParagraphFont"/>
    <w:uiPriority w:val="99"/>
    <w:semiHidden/>
    <w:unhideWhenUsed/>
    <w:rsid w:val="00310896"/>
    <w:rPr>
      <w:color w:val="800080"/>
      <w:u w:val="single"/>
    </w:rPr>
  </w:style>
  <w:style w:type="paragraph" w:customStyle="1" w:styleId="Title1">
    <w:name w:val="Title1"/>
    <w:basedOn w:val="Normal"/>
    <w:rsid w:val="0031089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108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s">
    <w:name w:val="buttons"/>
    <w:basedOn w:val="Normal"/>
    <w:rsid w:val="003108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docreference">
    <w:name w:val="newdocreference"/>
    <w:basedOn w:val="DefaultParagraphFont"/>
    <w:rsid w:val="00310896"/>
  </w:style>
  <w:style w:type="character" w:customStyle="1" w:styleId="samedocreference">
    <w:name w:val="samedocreference"/>
    <w:basedOn w:val="DefaultParagraphFont"/>
    <w:rsid w:val="00310896"/>
  </w:style>
  <w:style w:type="character" w:customStyle="1" w:styleId="legaldocreference">
    <w:name w:val="legaldocreference"/>
    <w:basedOn w:val="DefaultParagraphFont"/>
    <w:rsid w:val="00310896"/>
  </w:style>
  <w:style w:type="paragraph" w:styleId="Header">
    <w:name w:val="header"/>
    <w:basedOn w:val="Normal"/>
    <w:link w:val="HeaderChar"/>
    <w:uiPriority w:val="99"/>
    <w:unhideWhenUsed/>
    <w:rsid w:val="00310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896"/>
  </w:style>
  <w:style w:type="paragraph" w:styleId="Footer">
    <w:name w:val="footer"/>
    <w:basedOn w:val="Normal"/>
    <w:link w:val="FooterChar"/>
    <w:uiPriority w:val="99"/>
    <w:unhideWhenUsed/>
    <w:rsid w:val="00310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896"/>
  </w:style>
  <w:style w:type="character" w:customStyle="1" w:styleId="panchor">
    <w:name w:val="panchor"/>
    <w:basedOn w:val="DefaultParagraphFont"/>
    <w:rsid w:val="00446F8E"/>
  </w:style>
  <w:style w:type="table" w:styleId="TableGrid">
    <w:name w:val="Table Grid"/>
    <w:basedOn w:val="TableNormal"/>
    <w:uiPriority w:val="39"/>
    <w:rsid w:val="00B43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1D7B"/>
    <w:pPr>
      <w:ind w:left="720"/>
      <w:contextualSpacing/>
    </w:pPr>
  </w:style>
  <w:style w:type="character" w:customStyle="1" w:styleId="Heading1Char">
    <w:name w:val="Heading 1 Char"/>
    <w:basedOn w:val="DefaultParagraphFont"/>
    <w:link w:val="Heading1"/>
    <w:rsid w:val="008E4E21"/>
    <w:rPr>
      <w:rFonts w:ascii="Times New Roman" w:eastAsia="Times New Roman" w:hAnsi="Times New Roman" w:cs="Times New Roman"/>
      <w:b/>
      <w:sz w:val="32"/>
      <w:szCs w:val="20"/>
      <w:lang w:val="ro-RO" w:eastAsia="ja-JP"/>
    </w:rPr>
  </w:style>
  <w:style w:type="character" w:styleId="CommentReference">
    <w:name w:val="annotation reference"/>
    <w:basedOn w:val="DefaultParagraphFont"/>
    <w:uiPriority w:val="99"/>
    <w:semiHidden/>
    <w:unhideWhenUsed/>
    <w:rsid w:val="005019CA"/>
    <w:rPr>
      <w:sz w:val="16"/>
      <w:szCs w:val="16"/>
    </w:rPr>
  </w:style>
  <w:style w:type="paragraph" w:styleId="CommentText">
    <w:name w:val="annotation text"/>
    <w:basedOn w:val="Normal"/>
    <w:link w:val="CommentTextChar"/>
    <w:uiPriority w:val="99"/>
    <w:semiHidden/>
    <w:unhideWhenUsed/>
    <w:rsid w:val="005019CA"/>
    <w:pPr>
      <w:spacing w:line="240" w:lineRule="auto"/>
    </w:pPr>
    <w:rPr>
      <w:sz w:val="20"/>
      <w:szCs w:val="20"/>
    </w:rPr>
  </w:style>
  <w:style w:type="character" w:customStyle="1" w:styleId="CommentTextChar">
    <w:name w:val="Comment Text Char"/>
    <w:basedOn w:val="DefaultParagraphFont"/>
    <w:link w:val="CommentText"/>
    <w:uiPriority w:val="99"/>
    <w:semiHidden/>
    <w:rsid w:val="005019CA"/>
    <w:rPr>
      <w:sz w:val="20"/>
      <w:szCs w:val="20"/>
    </w:rPr>
  </w:style>
  <w:style w:type="paragraph" w:styleId="CommentSubject">
    <w:name w:val="annotation subject"/>
    <w:basedOn w:val="CommentText"/>
    <w:next w:val="CommentText"/>
    <w:link w:val="CommentSubjectChar"/>
    <w:uiPriority w:val="99"/>
    <w:semiHidden/>
    <w:unhideWhenUsed/>
    <w:rsid w:val="005019CA"/>
    <w:rPr>
      <w:b/>
      <w:bCs/>
    </w:rPr>
  </w:style>
  <w:style w:type="character" w:customStyle="1" w:styleId="CommentSubjectChar">
    <w:name w:val="Comment Subject Char"/>
    <w:basedOn w:val="CommentTextChar"/>
    <w:link w:val="CommentSubject"/>
    <w:uiPriority w:val="99"/>
    <w:semiHidden/>
    <w:rsid w:val="005019CA"/>
    <w:rPr>
      <w:b/>
      <w:bCs/>
      <w:sz w:val="20"/>
      <w:szCs w:val="20"/>
    </w:rPr>
  </w:style>
  <w:style w:type="paragraph" w:styleId="BalloonText">
    <w:name w:val="Balloon Text"/>
    <w:basedOn w:val="Normal"/>
    <w:link w:val="BalloonTextChar"/>
    <w:uiPriority w:val="99"/>
    <w:semiHidden/>
    <w:unhideWhenUsed/>
    <w:rsid w:val="00AF5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E83"/>
    <w:rPr>
      <w:rFonts w:ascii="Segoe UI" w:hAnsi="Segoe UI" w:cs="Segoe UI"/>
      <w:sz w:val="18"/>
      <w:szCs w:val="18"/>
    </w:rPr>
  </w:style>
  <w:style w:type="character" w:styleId="UnresolvedMention">
    <w:name w:val="Unresolved Mention"/>
    <w:basedOn w:val="DefaultParagraphFont"/>
    <w:uiPriority w:val="99"/>
    <w:semiHidden/>
    <w:unhideWhenUsed/>
    <w:rsid w:val="009A2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7370">
      <w:bodyDiv w:val="1"/>
      <w:marLeft w:val="0"/>
      <w:marRight w:val="0"/>
      <w:marTop w:val="0"/>
      <w:marBottom w:val="0"/>
      <w:divBdr>
        <w:top w:val="none" w:sz="0" w:space="0" w:color="auto"/>
        <w:left w:val="none" w:sz="0" w:space="0" w:color="auto"/>
        <w:bottom w:val="none" w:sz="0" w:space="0" w:color="auto"/>
        <w:right w:val="none" w:sz="0" w:space="0" w:color="auto"/>
      </w:divBdr>
    </w:div>
    <w:div w:id="348218495">
      <w:bodyDiv w:val="1"/>
      <w:marLeft w:val="0"/>
      <w:marRight w:val="0"/>
      <w:marTop w:val="0"/>
      <w:marBottom w:val="0"/>
      <w:divBdr>
        <w:top w:val="none" w:sz="0" w:space="0" w:color="auto"/>
        <w:left w:val="none" w:sz="0" w:space="0" w:color="auto"/>
        <w:bottom w:val="none" w:sz="0" w:space="0" w:color="auto"/>
        <w:right w:val="none" w:sz="0" w:space="0" w:color="auto"/>
      </w:divBdr>
      <w:divsChild>
        <w:div w:id="1702583910">
          <w:marLeft w:val="0"/>
          <w:marRight w:val="0"/>
          <w:marTop w:val="0"/>
          <w:marBottom w:val="0"/>
          <w:divBdr>
            <w:top w:val="none" w:sz="0" w:space="0" w:color="auto"/>
            <w:left w:val="none" w:sz="0" w:space="0" w:color="auto"/>
            <w:bottom w:val="none" w:sz="0" w:space="0" w:color="auto"/>
            <w:right w:val="none" w:sz="0" w:space="0" w:color="auto"/>
          </w:divBdr>
        </w:div>
        <w:div w:id="126700370">
          <w:marLeft w:val="0"/>
          <w:marRight w:val="0"/>
          <w:marTop w:val="0"/>
          <w:marBottom w:val="0"/>
          <w:divBdr>
            <w:top w:val="none" w:sz="0" w:space="0" w:color="auto"/>
            <w:left w:val="none" w:sz="0" w:space="0" w:color="auto"/>
            <w:bottom w:val="none" w:sz="0" w:space="0" w:color="auto"/>
            <w:right w:val="none" w:sz="0" w:space="0" w:color="auto"/>
          </w:divBdr>
        </w:div>
      </w:divsChild>
    </w:div>
    <w:div w:id="1618296769">
      <w:bodyDiv w:val="1"/>
      <w:marLeft w:val="0"/>
      <w:marRight w:val="0"/>
      <w:marTop w:val="0"/>
      <w:marBottom w:val="0"/>
      <w:divBdr>
        <w:top w:val="none" w:sz="0" w:space="0" w:color="auto"/>
        <w:left w:val="none" w:sz="0" w:space="0" w:color="auto"/>
        <w:bottom w:val="none" w:sz="0" w:space="0" w:color="auto"/>
        <w:right w:val="none" w:sz="0" w:space="0" w:color="auto"/>
      </w:divBdr>
    </w:div>
    <w:div w:id="1639914687">
      <w:bodyDiv w:val="1"/>
      <w:marLeft w:val="0"/>
      <w:marRight w:val="0"/>
      <w:marTop w:val="0"/>
      <w:marBottom w:val="0"/>
      <w:divBdr>
        <w:top w:val="none" w:sz="0" w:space="0" w:color="auto"/>
        <w:left w:val="none" w:sz="0" w:space="0" w:color="auto"/>
        <w:bottom w:val="none" w:sz="0" w:space="0" w:color="auto"/>
        <w:right w:val="none" w:sz="0" w:space="0" w:color="auto"/>
      </w:divBdr>
      <w:divsChild>
        <w:div w:id="1780443309">
          <w:marLeft w:val="0"/>
          <w:marRight w:val="0"/>
          <w:marTop w:val="0"/>
          <w:marBottom w:val="0"/>
          <w:divBdr>
            <w:top w:val="none" w:sz="0" w:space="0" w:color="auto"/>
            <w:left w:val="none" w:sz="0" w:space="0" w:color="auto"/>
            <w:bottom w:val="none" w:sz="0" w:space="0" w:color="auto"/>
            <w:right w:val="none" w:sz="0" w:space="0" w:color="auto"/>
          </w:divBdr>
        </w:div>
        <w:div w:id="1666401511">
          <w:marLeft w:val="0"/>
          <w:marRight w:val="0"/>
          <w:marTop w:val="0"/>
          <w:marBottom w:val="0"/>
          <w:divBdr>
            <w:top w:val="none" w:sz="0" w:space="0" w:color="auto"/>
            <w:left w:val="none" w:sz="0" w:space="0" w:color="auto"/>
            <w:bottom w:val="none" w:sz="0" w:space="0" w:color="auto"/>
            <w:right w:val="none" w:sz="0" w:space="0" w:color="auto"/>
          </w:divBdr>
        </w:div>
        <w:div w:id="1739550420">
          <w:marLeft w:val="0"/>
          <w:marRight w:val="0"/>
          <w:marTop w:val="0"/>
          <w:marBottom w:val="0"/>
          <w:divBdr>
            <w:top w:val="none" w:sz="0" w:space="0" w:color="auto"/>
            <w:left w:val="none" w:sz="0" w:space="0" w:color="auto"/>
            <w:bottom w:val="none" w:sz="0" w:space="0" w:color="auto"/>
            <w:right w:val="none" w:sz="0" w:space="0" w:color="auto"/>
          </w:divBdr>
        </w:div>
        <w:div w:id="1795516595">
          <w:marLeft w:val="0"/>
          <w:marRight w:val="0"/>
          <w:marTop w:val="0"/>
          <w:marBottom w:val="0"/>
          <w:divBdr>
            <w:top w:val="none" w:sz="0" w:space="0" w:color="auto"/>
            <w:left w:val="none" w:sz="0" w:space="0" w:color="auto"/>
            <w:bottom w:val="none" w:sz="0" w:space="0" w:color="auto"/>
            <w:right w:val="none" w:sz="0" w:space="0" w:color="auto"/>
          </w:divBdr>
          <w:divsChild>
            <w:div w:id="1531333623">
              <w:marLeft w:val="0"/>
              <w:marRight w:val="0"/>
              <w:marTop w:val="0"/>
              <w:marBottom w:val="0"/>
              <w:divBdr>
                <w:top w:val="none" w:sz="0" w:space="0" w:color="auto"/>
                <w:left w:val="none" w:sz="0" w:space="0" w:color="auto"/>
                <w:bottom w:val="none" w:sz="0" w:space="0" w:color="auto"/>
                <w:right w:val="none" w:sz="0" w:space="0" w:color="auto"/>
              </w:divBdr>
            </w:div>
          </w:divsChild>
        </w:div>
        <w:div w:id="1378776455">
          <w:marLeft w:val="0"/>
          <w:marRight w:val="0"/>
          <w:marTop w:val="0"/>
          <w:marBottom w:val="0"/>
          <w:divBdr>
            <w:top w:val="none" w:sz="0" w:space="0" w:color="auto"/>
            <w:left w:val="none" w:sz="0" w:space="0" w:color="auto"/>
            <w:bottom w:val="none" w:sz="0" w:space="0" w:color="auto"/>
            <w:right w:val="none" w:sz="0" w:space="0" w:color="auto"/>
          </w:divBdr>
        </w:div>
        <w:div w:id="1514879967">
          <w:marLeft w:val="0"/>
          <w:marRight w:val="0"/>
          <w:marTop w:val="0"/>
          <w:marBottom w:val="0"/>
          <w:divBdr>
            <w:top w:val="none" w:sz="0" w:space="0" w:color="auto"/>
            <w:left w:val="none" w:sz="0" w:space="0" w:color="auto"/>
            <w:bottom w:val="none" w:sz="0" w:space="0" w:color="auto"/>
            <w:right w:val="none" w:sz="0" w:space="0" w:color="auto"/>
          </w:divBdr>
        </w:div>
        <w:div w:id="1518154441">
          <w:marLeft w:val="0"/>
          <w:marRight w:val="0"/>
          <w:marTop w:val="0"/>
          <w:marBottom w:val="0"/>
          <w:divBdr>
            <w:top w:val="none" w:sz="0" w:space="0" w:color="auto"/>
            <w:left w:val="none" w:sz="0" w:space="0" w:color="auto"/>
            <w:bottom w:val="none" w:sz="0" w:space="0" w:color="auto"/>
            <w:right w:val="none" w:sz="0" w:space="0" w:color="auto"/>
          </w:divBdr>
          <w:divsChild>
            <w:div w:id="1830510851">
              <w:marLeft w:val="0"/>
              <w:marRight w:val="0"/>
              <w:marTop w:val="0"/>
              <w:marBottom w:val="0"/>
              <w:divBdr>
                <w:top w:val="none" w:sz="0" w:space="0" w:color="auto"/>
                <w:left w:val="none" w:sz="0" w:space="0" w:color="auto"/>
                <w:bottom w:val="none" w:sz="0" w:space="0" w:color="auto"/>
                <w:right w:val="none" w:sz="0" w:space="0" w:color="auto"/>
              </w:divBdr>
            </w:div>
            <w:div w:id="1324163597">
              <w:marLeft w:val="0"/>
              <w:marRight w:val="0"/>
              <w:marTop w:val="0"/>
              <w:marBottom w:val="0"/>
              <w:divBdr>
                <w:top w:val="none" w:sz="0" w:space="0" w:color="auto"/>
                <w:left w:val="none" w:sz="0" w:space="0" w:color="auto"/>
                <w:bottom w:val="none" w:sz="0" w:space="0" w:color="auto"/>
                <w:right w:val="none" w:sz="0" w:space="0" w:color="auto"/>
              </w:divBdr>
            </w:div>
            <w:div w:id="1646542237">
              <w:marLeft w:val="0"/>
              <w:marRight w:val="0"/>
              <w:marTop w:val="0"/>
              <w:marBottom w:val="0"/>
              <w:divBdr>
                <w:top w:val="none" w:sz="0" w:space="0" w:color="auto"/>
                <w:left w:val="none" w:sz="0" w:space="0" w:color="auto"/>
                <w:bottom w:val="none" w:sz="0" w:space="0" w:color="auto"/>
                <w:right w:val="none" w:sz="0" w:space="0" w:color="auto"/>
              </w:divBdr>
            </w:div>
          </w:divsChild>
        </w:div>
        <w:div w:id="1909924279">
          <w:marLeft w:val="0"/>
          <w:marRight w:val="0"/>
          <w:marTop w:val="0"/>
          <w:marBottom w:val="0"/>
          <w:divBdr>
            <w:top w:val="none" w:sz="0" w:space="0" w:color="auto"/>
            <w:left w:val="none" w:sz="0" w:space="0" w:color="auto"/>
            <w:bottom w:val="none" w:sz="0" w:space="0" w:color="auto"/>
            <w:right w:val="none" w:sz="0" w:space="0" w:color="auto"/>
          </w:divBdr>
        </w:div>
        <w:div w:id="651522793">
          <w:marLeft w:val="0"/>
          <w:marRight w:val="0"/>
          <w:marTop w:val="0"/>
          <w:marBottom w:val="0"/>
          <w:divBdr>
            <w:top w:val="none" w:sz="0" w:space="0" w:color="auto"/>
            <w:left w:val="none" w:sz="0" w:space="0" w:color="auto"/>
            <w:bottom w:val="none" w:sz="0" w:space="0" w:color="auto"/>
            <w:right w:val="none" w:sz="0" w:space="0" w:color="auto"/>
          </w:divBdr>
          <w:divsChild>
            <w:div w:id="1920870120">
              <w:marLeft w:val="0"/>
              <w:marRight w:val="0"/>
              <w:marTop w:val="0"/>
              <w:marBottom w:val="0"/>
              <w:divBdr>
                <w:top w:val="none" w:sz="0" w:space="0" w:color="auto"/>
                <w:left w:val="none" w:sz="0" w:space="0" w:color="auto"/>
                <w:bottom w:val="none" w:sz="0" w:space="0" w:color="auto"/>
                <w:right w:val="none" w:sz="0" w:space="0" w:color="auto"/>
              </w:divBdr>
            </w:div>
            <w:div w:id="680818468">
              <w:marLeft w:val="0"/>
              <w:marRight w:val="0"/>
              <w:marTop w:val="0"/>
              <w:marBottom w:val="0"/>
              <w:divBdr>
                <w:top w:val="none" w:sz="0" w:space="0" w:color="auto"/>
                <w:left w:val="none" w:sz="0" w:space="0" w:color="auto"/>
                <w:bottom w:val="none" w:sz="0" w:space="0" w:color="auto"/>
                <w:right w:val="none" w:sz="0" w:space="0" w:color="auto"/>
              </w:divBdr>
            </w:div>
            <w:div w:id="1265454330">
              <w:marLeft w:val="0"/>
              <w:marRight w:val="0"/>
              <w:marTop w:val="0"/>
              <w:marBottom w:val="0"/>
              <w:divBdr>
                <w:top w:val="none" w:sz="0" w:space="0" w:color="auto"/>
                <w:left w:val="none" w:sz="0" w:space="0" w:color="auto"/>
                <w:bottom w:val="none" w:sz="0" w:space="0" w:color="auto"/>
                <w:right w:val="none" w:sz="0" w:space="0" w:color="auto"/>
              </w:divBdr>
            </w:div>
            <w:div w:id="892617753">
              <w:marLeft w:val="0"/>
              <w:marRight w:val="0"/>
              <w:marTop w:val="0"/>
              <w:marBottom w:val="0"/>
              <w:divBdr>
                <w:top w:val="none" w:sz="0" w:space="0" w:color="auto"/>
                <w:left w:val="none" w:sz="0" w:space="0" w:color="auto"/>
                <w:bottom w:val="none" w:sz="0" w:space="0" w:color="auto"/>
                <w:right w:val="none" w:sz="0" w:space="0" w:color="auto"/>
              </w:divBdr>
            </w:div>
            <w:div w:id="547841582">
              <w:marLeft w:val="0"/>
              <w:marRight w:val="0"/>
              <w:marTop w:val="0"/>
              <w:marBottom w:val="0"/>
              <w:divBdr>
                <w:top w:val="none" w:sz="0" w:space="0" w:color="auto"/>
                <w:left w:val="none" w:sz="0" w:space="0" w:color="auto"/>
                <w:bottom w:val="none" w:sz="0" w:space="0" w:color="auto"/>
                <w:right w:val="none" w:sz="0" w:space="0" w:color="auto"/>
              </w:divBdr>
            </w:div>
          </w:divsChild>
        </w:div>
        <w:div w:id="1988783785">
          <w:marLeft w:val="0"/>
          <w:marRight w:val="0"/>
          <w:marTop w:val="0"/>
          <w:marBottom w:val="0"/>
          <w:divBdr>
            <w:top w:val="none" w:sz="0" w:space="0" w:color="auto"/>
            <w:left w:val="none" w:sz="0" w:space="0" w:color="auto"/>
            <w:bottom w:val="none" w:sz="0" w:space="0" w:color="auto"/>
            <w:right w:val="none" w:sz="0" w:space="0" w:color="auto"/>
          </w:divBdr>
        </w:div>
        <w:div w:id="480313588">
          <w:marLeft w:val="0"/>
          <w:marRight w:val="0"/>
          <w:marTop w:val="0"/>
          <w:marBottom w:val="0"/>
          <w:divBdr>
            <w:top w:val="none" w:sz="0" w:space="0" w:color="auto"/>
            <w:left w:val="none" w:sz="0" w:space="0" w:color="auto"/>
            <w:bottom w:val="none" w:sz="0" w:space="0" w:color="auto"/>
            <w:right w:val="none" w:sz="0" w:space="0" w:color="auto"/>
          </w:divBdr>
          <w:divsChild>
            <w:div w:id="2057657051">
              <w:marLeft w:val="0"/>
              <w:marRight w:val="0"/>
              <w:marTop w:val="0"/>
              <w:marBottom w:val="0"/>
              <w:divBdr>
                <w:top w:val="none" w:sz="0" w:space="0" w:color="auto"/>
                <w:left w:val="none" w:sz="0" w:space="0" w:color="auto"/>
                <w:bottom w:val="none" w:sz="0" w:space="0" w:color="auto"/>
                <w:right w:val="none" w:sz="0" w:space="0" w:color="auto"/>
              </w:divBdr>
            </w:div>
          </w:divsChild>
        </w:div>
        <w:div w:id="121048177">
          <w:marLeft w:val="0"/>
          <w:marRight w:val="0"/>
          <w:marTop w:val="0"/>
          <w:marBottom w:val="0"/>
          <w:divBdr>
            <w:top w:val="none" w:sz="0" w:space="0" w:color="auto"/>
            <w:left w:val="none" w:sz="0" w:space="0" w:color="auto"/>
            <w:bottom w:val="none" w:sz="0" w:space="0" w:color="auto"/>
            <w:right w:val="none" w:sz="0" w:space="0" w:color="auto"/>
          </w:divBdr>
        </w:div>
        <w:div w:id="106320841">
          <w:marLeft w:val="0"/>
          <w:marRight w:val="0"/>
          <w:marTop w:val="0"/>
          <w:marBottom w:val="0"/>
          <w:divBdr>
            <w:top w:val="none" w:sz="0" w:space="0" w:color="auto"/>
            <w:left w:val="none" w:sz="0" w:space="0" w:color="auto"/>
            <w:bottom w:val="none" w:sz="0" w:space="0" w:color="auto"/>
            <w:right w:val="none" w:sz="0" w:space="0" w:color="auto"/>
          </w:divBdr>
          <w:divsChild>
            <w:div w:id="1319769990">
              <w:marLeft w:val="0"/>
              <w:marRight w:val="0"/>
              <w:marTop w:val="0"/>
              <w:marBottom w:val="0"/>
              <w:divBdr>
                <w:top w:val="none" w:sz="0" w:space="0" w:color="auto"/>
                <w:left w:val="none" w:sz="0" w:space="0" w:color="auto"/>
                <w:bottom w:val="none" w:sz="0" w:space="0" w:color="auto"/>
                <w:right w:val="none" w:sz="0" w:space="0" w:color="auto"/>
              </w:divBdr>
            </w:div>
          </w:divsChild>
        </w:div>
        <w:div w:id="1439182969">
          <w:marLeft w:val="0"/>
          <w:marRight w:val="0"/>
          <w:marTop w:val="0"/>
          <w:marBottom w:val="0"/>
          <w:divBdr>
            <w:top w:val="none" w:sz="0" w:space="0" w:color="auto"/>
            <w:left w:val="none" w:sz="0" w:space="0" w:color="auto"/>
            <w:bottom w:val="none" w:sz="0" w:space="0" w:color="auto"/>
            <w:right w:val="none" w:sz="0" w:space="0" w:color="auto"/>
          </w:divBdr>
        </w:div>
        <w:div w:id="707071837">
          <w:marLeft w:val="0"/>
          <w:marRight w:val="0"/>
          <w:marTop w:val="0"/>
          <w:marBottom w:val="0"/>
          <w:divBdr>
            <w:top w:val="none" w:sz="0" w:space="0" w:color="auto"/>
            <w:left w:val="none" w:sz="0" w:space="0" w:color="auto"/>
            <w:bottom w:val="none" w:sz="0" w:space="0" w:color="auto"/>
            <w:right w:val="none" w:sz="0" w:space="0" w:color="auto"/>
          </w:divBdr>
        </w:div>
        <w:div w:id="722947254">
          <w:marLeft w:val="0"/>
          <w:marRight w:val="0"/>
          <w:marTop w:val="0"/>
          <w:marBottom w:val="0"/>
          <w:divBdr>
            <w:top w:val="none" w:sz="0" w:space="0" w:color="auto"/>
            <w:left w:val="none" w:sz="0" w:space="0" w:color="auto"/>
            <w:bottom w:val="none" w:sz="0" w:space="0" w:color="auto"/>
            <w:right w:val="none" w:sz="0" w:space="0" w:color="auto"/>
          </w:divBdr>
          <w:divsChild>
            <w:div w:id="1881746757">
              <w:marLeft w:val="0"/>
              <w:marRight w:val="0"/>
              <w:marTop w:val="0"/>
              <w:marBottom w:val="0"/>
              <w:divBdr>
                <w:top w:val="none" w:sz="0" w:space="0" w:color="auto"/>
                <w:left w:val="none" w:sz="0" w:space="0" w:color="auto"/>
                <w:bottom w:val="none" w:sz="0" w:space="0" w:color="auto"/>
                <w:right w:val="none" w:sz="0" w:space="0" w:color="auto"/>
              </w:divBdr>
            </w:div>
            <w:div w:id="1220628116">
              <w:marLeft w:val="0"/>
              <w:marRight w:val="0"/>
              <w:marTop w:val="0"/>
              <w:marBottom w:val="0"/>
              <w:divBdr>
                <w:top w:val="none" w:sz="0" w:space="0" w:color="auto"/>
                <w:left w:val="none" w:sz="0" w:space="0" w:color="auto"/>
                <w:bottom w:val="none" w:sz="0" w:space="0" w:color="auto"/>
                <w:right w:val="none" w:sz="0" w:space="0" w:color="auto"/>
              </w:divBdr>
            </w:div>
            <w:div w:id="791558895">
              <w:marLeft w:val="0"/>
              <w:marRight w:val="0"/>
              <w:marTop w:val="0"/>
              <w:marBottom w:val="0"/>
              <w:divBdr>
                <w:top w:val="none" w:sz="0" w:space="0" w:color="auto"/>
                <w:left w:val="none" w:sz="0" w:space="0" w:color="auto"/>
                <w:bottom w:val="none" w:sz="0" w:space="0" w:color="auto"/>
                <w:right w:val="none" w:sz="0" w:space="0" w:color="auto"/>
              </w:divBdr>
            </w:div>
            <w:div w:id="196739687">
              <w:marLeft w:val="0"/>
              <w:marRight w:val="0"/>
              <w:marTop w:val="0"/>
              <w:marBottom w:val="0"/>
              <w:divBdr>
                <w:top w:val="none" w:sz="0" w:space="0" w:color="auto"/>
                <w:left w:val="none" w:sz="0" w:space="0" w:color="auto"/>
                <w:bottom w:val="none" w:sz="0" w:space="0" w:color="auto"/>
                <w:right w:val="none" w:sz="0" w:space="0" w:color="auto"/>
              </w:divBdr>
            </w:div>
          </w:divsChild>
        </w:div>
        <w:div w:id="81875037">
          <w:marLeft w:val="0"/>
          <w:marRight w:val="0"/>
          <w:marTop w:val="0"/>
          <w:marBottom w:val="0"/>
          <w:divBdr>
            <w:top w:val="none" w:sz="0" w:space="0" w:color="auto"/>
            <w:left w:val="none" w:sz="0" w:space="0" w:color="auto"/>
            <w:bottom w:val="none" w:sz="0" w:space="0" w:color="auto"/>
            <w:right w:val="none" w:sz="0" w:space="0" w:color="auto"/>
          </w:divBdr>
        </w:div>
        <w:div w:id="2108690738">
          <w:marLeft w:val="0"/>
          <w:marRight w:val="0"/>
          <w:marTop w:val="0"/>
          <w:marBottom w:val="0"/>
          <w:divBdr>
            <w:top w:val="none" w:sz="0" w:space="0" w:color="auto"/>
            <w:left w:val="none" w:sz="0" w:space="0" w:color="auto"/>
            <w:bottom w:val="none" w:sz="0" w:space="0" w:color="auto"/>
            <w:right w:val="none" w:sz="0" w:space="0" w:color="auto"/>
          </w:divBdr>
          <w:divsChild>
            <w:div w:id="252279220">
              <w:marLeft w:val="0"/>
              <w:marRight w:val="0"/>
              <w:marTop w:val="0"/>
              <w:marBottom w:val="0"/>
              <w:divBdr>
                <w:top w:val="none" w:sz="0" w:space="0" w:color="auto"/>
                <w:left w:val="none" w:sz="0" w:space="0" w:color="auto"/>
                <w:bottom w:val="none" w:sz="0" w:space="0" w:color="auto"/>
                <w:right w:val="none" w:sz="0" w:space="0" w:color="auto"/>
              </w:divBdr>
            </w:div>
            <w:div w:id="411051041">
              <w:marLeft w:val="0"/>
              <w:marRight w:val="0"/>
              <w:marTop w:val="0"/>
              <w:marBottom w:val="0"/>
              <w:divBdr>
                <w:top w:val="none" w:sz="0" w:space="0" w:color="auto"/>
                <w:left w:val="none" w:sz="0" w:space="0" w:color="auto"/>
                <w:bottom w:val="none" w:sz="0" w:space="0" w:color="auto"/>
                <w:right w:val="none" w:sz="0" w:space="0" w:color="auto"/>
              </w:divBdr>
            </w:div>
            <w:div w:id="213741739">
              <w:marLeft w:val="0"/>
              <w:marRight w:val="0"/>
              <w:marTop w:val="0"/>
              <w:marBottom w:val="0"/>
              <w:divBdr>
                <w:top w:val="none" w:sz="0" w:space="0" w:color="auto"/>
                <w:left w:val="none" w:sz="0" w:space="0" w:color="auto"/>
                <w:bottom w:val="none" w:sz="0" w:space="0" w:color="auto"/>
                <w:right w:val="none" w:sz="0" w:space="0" w:color="auto"/>
              </w:divBdr>
            </w:div>
          </w:divsChild>
        </w:div>
        <w:div w:id="1008211900">
          <w:marLeft w:val="0"/>
          <w:marRight w:val="0"/>
          <w:marTop w:val="0"/>
          <w:marBottom w:val="0"/>
          <w:divBdr>
            <w:top w:val="none" w:sz="0" w:space="0" w:color="auto"/>
            <w:left w:val="none" w:sz="0" w:space="0" w:color="auto"/>
            <w:bottom w:val="none" w:sz="0" w:space="0" w:color="auto"/>
            <w:right w:val="none" w:sz="0" w:space="0" w:color="auto"/>
          </w:divBdr>
        </w:div>
        <w:div w:id="1250887812">
          <w:marLeft w:val="0"/>
          <w:marRight w:val="0"/>
          <w:marTop w:val="0"/>
          <w:marBottom w:val="0"/>
          <w:divBdr>
            <w:top w:val="none" w:sz="0" w:space="0" w:color="auto"/>
            <w:left w:val="none" w:sz="0" w:space="0" w:color="auto"/>
            <w:bottom w:val="none" w:sz="0" w:space="0" w:color="auto"/>
            <w:right w:val="none" w:sz="0" w:space="0" w:color="auto"/>
          </w:divBdr>
          <w:divsChild>
            <w:div w:id="311451250">
              <w:marLeft w:val="0"/>
              <w:marRight w:val="0"/>
              <w:marTop w:val="0"/>
              <w:marBottom w:val="0"/>
              <w:divBdr>
                <w:top w:val="none" w:sz="0" w:space="0" w:color="auto"/>
                <w:left w:val="none" w:sz="0" w:space="0" w:color="auto"/>
                <w:bottom w:val="none" w:sz="0" w:space="0" w:color="auto"/>
                <w:right w:val="none" w:sz="0" w:space="0" w:color="auto"/>
              </w:divBdr>
            </w:div>
            <w:div w:id="1734738684">
              <w:marLeft w:val="0"/>
              <w:marRight w:val="0"/>
              <w:marTop w:val="0"/>
              <w:marBottom w:val="0"/>
              <w:divBdr>
                <w:top w:val="none" w:sz="0" w:space="0" w:color="auto"/>
                <w:left w:val="none" w:sz="0" w:space="0" w:color="auto"/>
                <w:bottom w:val="none" w:sz="0" w:space="0" w:color="auto"/>
                <w:right w:val="none" w:sz="0" w:space="0" w:color="auto"/>
              </w:divBdr>
            </w:div>
            <w:div w:id="148252697">
              <w:marLeft w:val="0"/>
              <w:marRight w:val="0"/>
              <w:marTop w:val="0"/>
              <w:marBottom w:val="0"/>
              <w:divBdr>
                <w:top w:val="none" w:sz="0" w:space="0" w:color="auto"/>
                <w:left w:val="none" w:sz="0" w:space="0" w:color="auto"/>
                <w:bottom w:val="none" w:sz="0" w:space="0" w:color="auto"/>
                <w:right w:val="none" w:sz="0" w:space="0" w:color="auto"/>
              </w:divBdr>
            </w:div>
          </w:divsChild>
        </w:div>
        <w:div w:id="1214805858">
          <w:marLeft w:val="0"/>
          <w:marRight w:val="0"/>
          <w:marTop w:val="0"/>
          <w:marBottom w:val="0"/>
          <w:divBdr>
            <w:top w:val="none" w:sz="0" w:space="0" w:color="auto"/>
            <w:left w:val="none" w:sz="0" w:space="0" w:color="auto"/>
            <w:bottom w:val="none" w:sz="0" w:space="0" w:color="auto"/>
            <w:right w:val="none" w:sz="0" w:space="0" w:color="auto"/>
          </w:divBdr>
        </w:div>
        <w:div w:id="377509227">
          <w:marLeft w:val="0"/>
          <w:marRight w:val="0"/>
          <w:marTop w:val="0"/>
          <w:marBottom w:val="0"/>
          <w:divBdr>
            <w:top w:val="none" w:sz="0" w:space="0" w:color="auto"/>
            <w:left w:val="none" w:sz="0" w:space="0" w:color="auto"/>
            <w:bottom w:val="none" w:sz="0" w:space="0" w:color="auto"/>
            <w:right w:val="none" w:sz="0" w:space="0" w:color="auto"/>
          </w:divBdr>
          <w:divsChild>
            <w:div w:id="191501147">
              <w:marLeft w:val="0"/>
              <w:marRight w:val="0"/>
              <w:marTop w:val="0"/>
              <w:marBottom w:val="0"/>
              <w:divBdr>
                <w:top w:val="none" w:sz="0" w:space="0" w:color="auto"/>
                <w:left w:val="none" w:sz="0" w:space="0" w:color="auto"/>
                <w:bottom w:val="none" w:sz="0" w:space="0" w:color="auto"/>
                <w:right w:val="none" w:sz="0" w:space="0" w:color="auto"/>
              </w:divBdr>
            </w:div>
          </w:divsChild>
        </w:div>
        <w:div w:id="2124762939">
          <w:marLeft w:val="0"/>
          <w:marRight w:val="0"/>
          <w:marTop w:val="0"/>
          <w:marBottom w:val="0"/>
          <w:divBdr>
            <w:top w:val="none" w:sz="0" w:space="0" w:color="auto"/>
            <w:left w:val="none" w:sz="0" w:space="0" w:color="auto"/>
            <w:bottom w:val="none" w:sz="0" w:space="0" w:color="auto"/>
            <w:right w:val="none" w:sz="0" w:space="0" w:color="auto"/>
          </w:divBdr>
        </w:div>
        <w:div w:id="247547058">
          <w:marLeft w:val="0"/>
          <w:marRight w:val="0"/>
          <w:marTop w:val="0"/>
          <w:marBottom w:val="0"/>
          <w:divBdr>
            <w:top w:val="none" w:sz="0" w:space="0" w:color="auto"/>
            <w:left w:val="none" w:sz="0" w:space="0" w:color="auto"/>
            <w:bottom w:val="none" w:sz="0" w:space="0" w:color="auto"/>
            <w:right w:val="none" w:sz="0" w:space="0" w:color="auto"/>
          </w:divBdr>
          <w:divsChild>
            <w:div w:id="829712994">
              <w:marLeft w:val="0"/>
              <w:marRight w:val="0"/>
              <w:marTop w:val="0"/>
              <w:marBottom w:val="0"/>
              <w:divBdr>
                <w:top w:val="none" w:sz="0" w:space="0" w:color="auto"/>
                <w:left w:val="none" w:sz="0" w:space="0" w:color="auto"/>
                <w:bottom w:val="none" w:sz="0" w:space="0" w:color="auto"/>
                <w:right w:val="none" w:sz="0" w:space="0" w:color="auto"/>
              </w:divBdr>
            </w:div>
            <w:div w:id="1746026214">
              <w:marLeft w:val="0"/>
              <w:marRight w:val="0"/>
              <w:marTop w:val="0"/>
              <w:marBottom w:val="0"/>
              <w:divBdr>
                <w:top w:val="none" w:sz="0" w:space="0" w:color="auto"/>
                <w:left w:val="none" w:sz="0" w:space="0" w:color="auto"/>
                <w:bottom w:val="none" w:sz="0" w:space="0" w:color="auto"/>
                <w:right w:val="none" w:sz="0" w:space="0" w:color="auto"/>
              </w:divBdr>
            </w:div>
          </w:divsChild>
        </w:div>
        <w:div w:id="117645098">
          <w:marLeft w:val="0"/>
          <w:marRight w:val="0"/>
          <w:marTop w:val="0"/>
          <w:marBottom w:val="0"/>
          <w:divBdr>
            <w:top w:val="none" w:sz="0" w:space="0" w:color="auto"/>
            <w:left w:val="none" w:sz="0" w:space="0" w:color="auto"/>
            <w:bottom w:val="none" w:sz="0" w:space="0" w:color="auto"/>
            <w:right w:val="none" w:sz="0" w:space="0" w:color="auto"/>
          </w:divBdr>
        </w:div>
        <w:div w:id="1568147945">
          <w:marLeft w:val="0"/>
          <w:marRight w:val="0"/>
          <w:marTop w:val="0"/>
          <w:marBottom w:val="0"/>
          <w:divBdr>
            <w:top w:val="none" w:sz="0" w:space="0" w:color="auto"/>
            <w:left w:val="none" w:sz="0" w:space="0" w:color="auto"/>
            <w:bottom w:val="none" w:sz="0" w:space="0" w:color="auto"/>
            <w:right w:val="none" w:sz="0" w:space="0" w:color="auto"/>
          </w:divBdr>
          <w:divsChild>
            <w:div w:id="701636079">
              <w:marLeft w:val="0"/>
              <w:marRight w:val="0"/>
              <w:marTop w:val="0"/>
              <w:marBottom w:val="0"/>
              <w:divBdr>
                <w:top w:val="none" w:sz="0" w:space="0" w:color="auto"/>
                <w:left w:val="none" w:sz="0" w:space="0" w:color="auto"/>
                <w:bottom w:val="none" w:sz="0" w:space="0" w:color="auto"/>
                <w:right w:val="none" w:sz="0" w:space="0" w:color="auto"/>
              </w:divBdr>
            </w:div>
            <w:div w:id="1842430578">
              <w:marLeft w:val="0"/>
              <w:marRight w:val="0"/>
              <w:marTop w:val="0"/>
              <w:marBottom w:val="0"/>
              <w:divBdr>
                <w:top w:val="none" w:sz="0" w:space="0" w:color="auto"/>
                <w:left w:val="none" w:sz="0" w:space="0" w:color="auto"/>
                <w:bottom w:val="none" w:sz="0" w:space="0" w:color="auto"/>
                <w:right w:val="none" w:sz="0" w:space="0" w:color="auto"/>
              </w:divBdr>
            </w:div>
            <w:div w:id="1044402887">
              <w:marLeft w:val="0"/>
              <w:marRight w:val="0"/>
              <w:marTop w:val="0"/>
              <w:marBottom w:val="0"/>
              <w:divBdr>
                <w:top w:val="none" w:sz="0" w:space="0" w:color="auto"/>
                <w:left w:val="none" w:sz="0" w:space="0" w:color="auto"/>
                <w:bottom w:val="none" w:sz="0" w:space="0" w:color="auto"/>
                <w:right w:val="none" w:sz="0" w:space="0" w:color="auto"/>
              </w:divBdr>
            </w:div>
            <w:div w:id="771120991">
              <w:marLeft w:val="0"/>
              <w:marRight w:val="0"/>
              <w:marTop w:val="0"/>
              <w:marBottom w:val="0"/>
              <w:divBdr>
                <w:top w:val="none" w:sz="0" w:space="0" w:color="auto"/>
                <w:left w:val="none" w:sz="0" w:space="0" w:color="auto"/>
                <w:bottom w:val="none" w:sz="0" w:space="0" w:color="auto"/>
                <w:right w:val="none" w:sz="0" w:space="0" w:color="auto"/>
              </w:divBdr>
            </w:div>
          </w:divsChild>
        </w:div>
        <w:div w:id="976953265">
          <w:marLeft w:val="0"/>
          <w:marRight w:val="0"/>
          <w:marTop w:val="0"/>
          <w:marBottom w:val="0"/>
          <w:divBdr>
            <w:top w:val="none" w:sz="0" w:space="0" w:color="auto"/>
            <w:left w:val="none" w:sz="0" w:space="0" w:color="auto"/>
            <w:bottom w:val="none" w:sz="0" w:space="0" w:color="auto"/>
            <w:right w:val="none" w:sz="0" w:space="0" w:color="auto"/>
          </w:divBdr>
        </w:div>
        <w:div w:id="1818105405">
          <w:marLeft w:val="0"/>
          <w:marRight w:val="0"/>
          <w:marTop w:val="0"/>
          <w:marBottom w:val="0"/>
          <w:divBdr>
            <w:top w:val="none" w:sz="0" w:space="0" w:color="auto"/>
            <w:left w:val="none" w:sz="0" w:space="0" w:color="auto"/>
            <w:bottom w:val="none" w:sz="0" w:space="0" w:color="auto"/>
            <w:right w:val="none" w:sz="0" w:space="0" w:color="auto"/>
          </w:divBdr>
        </w:div>
        <w:div w:id="1286735468">
          <w:marLeft w:val="0"/>
          <w:marRight w:val="0"/>
          <w:marTop w:val="0"/>
          <w:marBottom w:val="0"/>
          <w:divBdr>
            <w:top w:val="none" w:sz="0" w:space="0" w:color="auto"/>
            <w:left w:val="none" w:sz="0" w:space="0" w:color="auto"/>
            <w:bottom w:val="none" w:sz="0" w:space="0" w:color="auto"/>
            <w:right w:val="none" w:sz="0" w:space="0" w:color="auto"/>
          </w:divBdr>
          <w:divsChild>
            <w:div w:id="720641474">
              <w:marLeft w:val="0"/>
              <w:marRight w:val="0"/>
              <w:marTop w:val="0"/>
              <w:marBottom w:val="0"/>
              <w:divBdr>
                <w:top w:val="none" w:sz="0" w:space="0" w:color="auto"/>
                <w:left w:val="none" w:sz="0" w:space="0" w:color="auto"/>
                <w:bottom w:val="none" w:sz="0" w:space="0" w:color="auto"/>
                <w:right w:val="none" w:sz="0" w:space="0" w:color="auto"/>
              </w:divBdr>
            </w:div>
            <w:div w:id="755446320">
              <w:marLeft w:val="0"/>
              <w:marRight w:val="0"/>
              <w:marTop w:val="0"/>
              <w:marBottom w:val="0"/>
              <w:divBdr>
                <w:top w:val="none" w:sz="0" w:space="0" w:color="auto"/>
                <w:left w:val="none" w:sz="0" w:space="0" w:color="auto"/>
                <w:bottom w:val="none" w:sz="0" w:space="0" w:color="auto"/>
                <w:right w:val="none" w:sz="0" w:space="0" w:color="auto"/>
              </w:divBdr>
            </w:div>
            <w:div w:id="1828397430">
              <w:marLeft w:val="0"/>
              <w:marRight w:val="0"/>
              <w:marTop w:val="0"/>
              <w:marBottom w:val="0"/>
              <w:divBdr>
                <w:top w:val="none" w:sz="0" w:space="0" w:color="auto"/>
                <w:left w:val="none" w:sz="0" w:space="0" w:color="auto"/>
                <w:bottom w:val="none" w:sz="0" w:space="0" w:color="auto"/>
                <w:right w:val="none" w:sz="0" w:space="0" w:color="auto"/>
              </w:divBdr>
            </w:div>
          </w:divsChild>
        </w:div>
        <w:div w:id="1570338520">
          <w:marLeft w:val="0"/>
          <w:marRight w:val="0"/>
          <w:marTop w:val="0"/>
          <w:marBottom w:val="0"/>
          <w:divBdr>
            <w:top w:val="none" w:sz="0" w:space="0" w:color="auto"/>
            <w:left w:val="none" w:sz="0" w:space="0" w:color="auto"/>
            <w:bottom w:val="none" w:sz="0" w:space="0" w:color="auto"/>
            <w:right w:val="none" w:sz="0" w:space="0" w:color="auto"/>
          </w:divBdr>
        </w:div>
        <w:div w:id="85274016">
          <w:marLeft w:val="0"/>
          <w:marRight w:val="0"/>
          <w:marTop w:val="0"/>
          <w:marBottom w:val="0"/>
          <w:divBdr>
            <w:top w:val="none" w:sz="0" w:space="0" w:color="auto"/>
            <w:left w:val="none" w:sz="0" w:space="0" w:color="auto"/>
            <w:bottom w:val="none" w:sz="0" w:space="0" w:color="auto"/>
            <w:right w:val="none" w:sz="0" w:space="0" w:color="auto"/>
          </w:divBdr>
          <w:divsChild>
            <w:div w:id="1911496195">
              <w:marLeft w:val="0"/>
              <w:marRight w:val="0"/>
              <w:marTop w:val="0"/>
              <w:marBottom w:val="0"/>
              <w:divBdr>
                <w:top w:val="none" w:sz="0" w:space="0" w:color="auto"/>
                <w:left w:val="none" w:sz="0" w:space="0" w:color="auto"/>
                <w:bottom w:val="none" w:sz="0" w:space="0" w:color="auto"/>
                <w:right w:val="none" w:sz="0" w:space="0" w:color="auto"/>
              </w:divBdr>
            </w:div>
            <w:div w:id="1473593858">
              <w:marLeft w:val="0"/>
              <w:marRight w:val="0"/>
              <w:marTop w:val="0"/>
              <w:marBottom w:val="0"/>
              <w:divBdr>
                <w:top w:val="none" w:sz="0" w:space="0" w:color="auto"/>
                <w:left w:val="none" w:sz="0" w:space="0" w:color="auto"/>
                <w:bottom w:val="none" w:sz="0" w:space="0" w:color="auto"/>
                <w:right w:val="none" w:sz="0" w:space="0" w:color="auto"/>
              </w:divBdr>
            </w:div>
            <w:div w:id="1598709034">
              <w:marLeft w:val="0"/>
              <w:marRight w:val="0"/>
              <w:marTop w:val="0"/>
              <w:marBottom w:val="0"/>
              <w:divBdr>
                <w:top w:val="none" w:sz="0" w:space="0" w:color="auto"/>
                <w:left w:val="none" w:sz="0" w:space="0" w:color="auto"/>
                <w:bottom w:val="none" w:sz="0" w:space="0" w:color="auto"/>
                <w:right w:val="none" w:sz="0" w:space="0" w:color="auto"/>
              </w:divBdr>
            </w:div>
            <w:div w:id="1123109070">
              <w:marLeft w:val="0"/>
              <w:marRight w:val="0"/>
              <w:marTop w:val="0"/>
              <w:marBottom w:val="0"/>
              <w:divBdr>
                <w:top w:val="none" w:sz="0" w:space="0" w:color="auto"/>
                <w:left w:val="none" w:sz="0" w:space="0" w:color="auto"/>
                <w:bottom w:val="none" w:sz="0" w:space="0" w:color="auto"/>
                <w:right w:val="none" w:sz="0" w:space="0" w:color="auto"/>
              </w:divBdr>
            </w:div>
            <w:div w:id="414984511">
              <w:marLeft w:val="0"/>
              <w:marRight w:val="0"/>
              <w:marTop w:val="0"/>
              <w:marBottom w:val="0"/>
              <w:divBdr>
                <w:top w:val="none" w:sz="0" w:space="0" w:color="auto"/>
                <w:left w:val="none" w:sz="0" w:space="0" w:color="auto"/>
                <w:bottom w:val="none" w:sz="0" w:space="0" w:color="auto"/>
                <w:right w:val="none" w:sz="0" w:space="0" w:color="auto"/>
              </w:divBdr>
            </w:div>
            <w:div w:id="1563247372">
              <w:marLeft w:val="0"/>
              <w:marRight w:val="0"/>
              <w:marTop w:val="0"/>
              <w:marBottom w:val="0"/>
              <w:divBdr>
                <w:top w:val="none" w:sz="0" w:space="0" w:color="auto"/>
                <w:left w:val="none" w:sz="0" w:space="0" w:color="auto"/>
                <w:bottom w:val="none" w:sz="0" w:space="0" w:color="auto"/>
                <w:right w:val="none" w:sz="0" w:space="0" w:color="auto"/>
              </w:divBdr>
            </w:div>
            <w:div w:id="1339384590">
              <w:marLeft w:val="0"/>
              <w:marRight w:val="0"/>
              <w:marTop w:val="0"/>
              <w:marBottom w:val="0"/>
              <w:divBdr>
                <w:top w:val="none" w:sz="0" w:space="0" w:color="auto"/>
                <w:left w:val="none" w:sz="0" w:space="0" w:color="auto"/>
                <w:bottom w:val="none" w:sz="0" w:space="0" w:color="auto"/>
                <w:right w:val="none" w:sz="0" w:space="0" w:color="auto"/>
              </w:divBdr>
            </w:div>
            <w:div w:id="756487220">
              <w:marLeft w:val="0"/>
              <w:marRight w:val="0"/>
              <w:marTop w:val="0"/>
              <w:marBottom w:val="0"/>
              <w:divBdr>
                <w:top w:val="none" w:sz="0" w:space="0" w:color="auto"/>
                <w:left w:val="none" w:sz="0" w:space="0" w:color="auto"/>
                <w:bottom w:val="none" w:sz="0" w:space="0" w:color="auto"/>
                <w:right w:val="none" w:sz="0" w:space="0" w:color="auto"/>
              </w:divBdr>
            </w:div>
            <w:div w:id="417137179">
              <w:marLeft w:val="0"/>
              <w:marRight w:val="0"/>
              <w:marTop w:val="0"/>
              <w:marBottom w:val="0"/>
              <w:divBdr>
                <w:top w:val="none" w:sz="0" w:space="0" w:color="auto"/>
                <w:left w:val="none" w:sz="0" w:space="0" w:color="auto"/>
                <w:bottom w:val="none" w:sz="0" w:space="0" w:color="auto"/>
                <w:right w:val="none" w:sz="0" w:space="0" w:color="auto"/>
              </w:divBdr>
            </w:div>
            <w:div w:id="1406144321">
              <w:marLeft w:val="0"/>
              <w:marRight w:val="0"/>
              <w:marTop w:val="0"/>
              <w:marBottom w:val="0"/>
              <w:divBdr>
                <w:top w:val="none" w:sz="0" w:space="0" w:color="auto"/>
                <w:left w:val="none" w:sz="0" w:space="0" w:color="auto"/>
                <w:bottom w:val="none" w:sz="0" w:space="0" w:color="auto"/>
                <w:right w:val="none" w:sz="0" w:space="0" w:color="auto"/>
              </w:divBdr>
            </w:div>
            <w:div w:id="898588447">
              <w:marLeft w:val="0"/>
              <w:marRight w:val="0"/>
              <w:marTop w:val="0"/>
              <w:marBottom w:val="0"/>
              <w:divBdr>
                <w:top w:val="none" w:sz="0" w:space="0" w:color="auto"/>
                <w:left w:val="none" w:sz="0" w:space="0" w:color="auto"/>
                <w:bottom w:val="none" w:sz="0" w:space="0" w:color="auto"/>
                <w:right w:val="none" w:sz="0" w:space="0" w:color="auto"/>
              </w:divBdr>
            </w:div>
            <w:div w:id="1093939950">
              <w:marLeft w:val="0"/>
              <w:marRight w:val="0"/>
              <w:marTop w:val="0"/>
              <w:marBottom w:val="0"/>
              <w:divBdr>
                <w:top w:val="none" w:sz="0" w:space="0" w:color="auto"/>
                <w:left w:val="none" w:sz="0" w:space="0" w:color="auto"/>
                <w:bottom w:val="none" w:sz="0" w:space="0" w:color="auto"/>
                <w:right w:val="none" w:sz="0" w:space="0" w:color="auto"/>
              </w:divBdr>
            </w:div>
            <w:div w:id="1945648739">
              <w:marLeft w:val="0"/>
              <w:marRight w:val="0"/>
              <w:marTop w:val="0"/>
              <w:marBottom w:val="0"/>
              <w:divBdr>
                <w:top w:val="none" w:sz="0" w:space="0" w:color="auto"/>
                <w:left w:val="none" w:sz="0" w:space="0" w:color="auto"/>
                <w:bottom w:val="none" w:sz="0" w:space="0" w:color="auto"/>
                <w:right w:val="none" w:sz="0" w:space="0" w:color="auto"/>
              </w:divBdr>
            </w:div>
          </w:divsChild>
        </w:div>
        <w:div w:id="1878275049">
          <w:marLeft w:val="0"/>
          <w:marRight w:val="0"/>
          <w:marTop w:val="0"/>
          <w:marBottom w:val="0"/>
          <w:divBdr>
            <w:top w:val="none" w:sz="0" w:space="0" w:color="auto"/>
            <w:left w:val="none" w:sz="0" w:space="0" w:color="auto"/>
            <w:bottom w:val="none" w:sz="0" w:space="0" w:color="auto"/>
            <w:right w:val="none" w:sz="0" w:space="0" w:color="auto"/>
          </w:divBdr>
        </w:div>
        <w:div w:id="2129159308">
          <w:marLeft w:val="0"/>
          <w:marRight w:val="0"/>
          <w:marTop w:val="0"/>
          <w:marBottom w:val="0"/>
          <w:divBdr>
            <w:top w:val="none" w:sz="0" w:space="0" w:color="auto"/>
            <w:left w:val="none" w:sz="0" w:space="0" w:color="auto"/>
            <w:bottom w:val="none" w:sz="0" w:space="0" w:color="auto"/>
            <w:right w:val="none" w:sz="0" w:space="0" w:color="auto"/>
          </w:divBdr>
        </w:div>
        <w:div w:id="996307020">
          <w:marLeft w:val="0"/>
          <w:marRight w:val="0"/>
          <w:marTop w:val="0"/>
          <w:marBottom w:val="0"/>
          <w:divBdr>
            <w:top w:val="none" w:sz="0" w:space="0" w:color="auto"/>
            <w:left w:val="none" w:sz="0" w:space="0" w:color="auto"/>
            <w:bottom w:val="none" w:sz="0" w:space="0" w:color="auto"/>
            <w:right w:val="none" w:sz="0" w:space="0" w:color="auto"/>
          </w:divBdr>
          <w:divsChild>
            <w:div w:id="1797597195">
              <w:marLeft w:val="0"/>
              <w:marRight w:val="0"/>
              <w:marTop w:val="0"/>
              <w:marBottom w:val="0"/>
              <w:divBdr>
                <w:top w:val="none" w:sz="0" w:space="0" w:color="auto"/>
                <w:left w:val="none" w:sz="0" w:space="0" w:color="auto"/>
                <w:bottom w:val="none" w:sz="0" w:space="0" w:color="auto"/>
                <w:right w:val="none" w:sz="0" w:space="0" w:color="auto"/>
              </w:divBdr>
            </w:div>
          </w:divsChild>
        </w:div>
        <w:div w:id="902519236">
          <w:marLeft w:val="0"/>
          <w:marRight w:val="0"/>
          <w:marTop w:val="0"/>
          <w:marBottom w:val="0"/>
          <w:divBdr>
            <w:top w:val="none" w:sz="0" w:space="0" w:color="auto"/>
            <w:left w:val="none" w:sz="0" w:space="0" w:color="auto"/>
            <w:bottom w:val="none" w:sz="0" w:space="0" w:color="auto"/>
            <w:right w:val="none" w:sz="0" w:space="0" w:color="auto"/>
          </w:divBdr>
        </w:div>
        <w:div w:id="822157980">
          <w:marLeft w:val="0"/>
          <w:marRight w:val="0"/>
          <w:marTop w:val="0"/>
          <w:marBottom w:val="0"/>
          <w:divBdr>
            <w:top w:val="none" w:sz="0" w:space="0" w:color="auto"/>
            <w:left w:val="none" w:sz="0" w:space="0" w:color="auto"/>
            <w:bottom w:val="none" w:sz="0" w:space="0" w:color="auto"/>
            <w:right w:val="none" w:sz="0" w:space="0" w:color="auto"/>
          </w:divBdr>
          <w:divsChild>
            <w:div w:id="1578858412">
              <w:marLeft w:val="0"/>
              <w:marRight w:val="0"/>
              <w:marTop w:val="0"/>
              <w:marBottom w:val="0"/>
              <w:divBdr>
                <w:top w:val="none" w:sz="0" w:space="0" w:color="auto"/>
                <w:left w:val="none" w:sz="0" w:space="0" w:color="auto"/>
                <w:bottom w:val="none" w:sz="0" w:space="0" w:color="auto"/>
                <w:right w:val="none" w:sz="0" w:space="0" w:color="auto"/>
              </w:divBdr>
            </w:div>
            <w:div w:id="1011221058">
              <w:marLeft w:val="0"/>
              <w:marRight w:val="0"/>
              <w:marTop w:val="0"/>
              <w:marBottom w:val="0"/>
              <w:divBdr>
                <w:top w:val="none" w:sz="0" w:space="0" w:color="auto"/>
                <w:left w:val="none" w:sz="0" w:space="0" w:color="auto"/>
                <w:bottom w:val="none" w:sz="0" w:space="0" w:color="auto"/>
                <w:right w:val="none" w:sz="0" w:space="0" w:color="auto"/>
              </w:divBdr>
            </w:div>
            <w:div w:id="755173715">
              <w:marLeft w:val="0"/>
              <w:marRight w:val="0"/>
              <w:marTop w:val="0"/>
              <w:marBottom w:val="0"/>
              <w:divBdr>
                <w:top w:val="none" w:sz="0" w:space="0" w:color="auto"/>
                <w:left w:val="none" w:sz="0" w:space="0" w:color="auto"/>
                <w:bottom w:val="none" w:sz="0" w:space="0" w:color="auto"/>
                <w:right w:val="none" w:sz="0" w:space="0" w:color="auto"/>
              </w:divBdr>
            </w:div>
            <w:div w:id="1256405841">
              <w:marLeft w:val="0"/>
              <w:marRight w:val="0"/>
              <w:marTop w:val="0"/>
              <w:marBottom w:val="0"/>
              <w:divBdr>
                <w:top w:val="none" w:sz="0" w:space="0" w:color="auto"/>
                <w:left w:val="none" w:sz="0" w:space="0" w:color="auto"/>
                <w:bottom w:val="none" w:sz="0" w:space="0" w:color="auto"/>
                <w:right w:val="none" w:sz="0" w:space="0" w:color="auto"/>
              </w:divBdr>
            </w:div>
          </w:divsChild>
        </w:div>
        <w:div w:id="1361274212">
          <w:marLeft w:val="0"/>
          <w:marRight w:val="0"/>
          <w:marTop w:val="0"/>
          <w:marBottom w:val="0"/>
          <w:divBdr>
            <w:top w:val="none" w:sz="0" w:space="0" w:color="auto"/>
            <w:left w:val="none" w:sz="0" w:space="0" w:color="auto"/>
            <w:bottom w:val="none" w:sz="0" w:space="0" w:color="auto"/>
            <w:right w:val="none" w:sz="0" w:space="0" w:color="auto"/>
          </w:divBdr>
        </w:div>
        <w:div w:id="1287850152">
          <w:marLeft w:val="0"/>
          <w:marRight w:val="0"/>
          <w:marTop w:val="0"/>
          <w:marBottom w:val="0"/>
          <w:divBdr>
            <w:top w:val="none" w:sz="0" w:space="0" w:color="auto"/>
            <w:left w:val="none" w:sz="0" w:space="0" w:color="auto"/>
            <w:bottom w:val="none" w:sz="0" w:space="0" w:color="auto"/>
            <w:right w:val="none" w:sz="0" w:space="0" w:color="auto"/>
          </w:divBdr>
          <w:divsChild>
            <w:div w:id="1248729427">
              <w:marLeft w:val="0"/>
              <w:marRight w:val="0"/>
              <w:marTop w:val="0"/>
              <w:marBottom w:val="0"/>
              <w:divBdr>
                <w:top w:val="none" w:sz="0" w:space="0" w:color="auto"/>
                <w:left w:val="none" w:sz="0" w:space="0" w:color="auto"/>
                <w:bottom w:val="none" w:sz="0" w:space="0" w:color="auto"/>
                <w:right w:val="none" w:sz="0" w:space="0" w:color="auto"/>
              </w:divBdr>
            </w:div>
            <w:div w:id="65107560">
              <w:marLeft w:val="0"/>
              <w:marRight w:val="0"/>
              <w:marTop w:val="0"/>
              <w:marBottom w:val="0"/>
              <w:divBdr>
                <w:top w:val="none" w:sz="0" w:space="0" w:color="auto"/>
                <w:left w:val="none" w:sz="0" w:space="0" w:color="auto"/>
                <w:bottom w:val="none" w:sz="0" w:space="0" w:color="auto"/>
                <w:right w:val="none" w:sz="0" w:space="0" w:color="auto"/>
              </w:divBdr>
            </w:div>
            <w:div w:id="401490340">
              <w:marLeft w:val="0"/>
              <w:marRight w:val="0"/>
              <w:marTop w:val="0"/>
              <w:marBottom w:val="0"/>
              <w:divBdr>
                <w:top w:val="none" w:sz="0" w:space="0" w:color="auto"/>
                <w:left w:val="none" w:sz="0" w:space="0" w:color="auto"/>
                <w:bottom w:val="none" w:sz="0" w:space="0" w:color="auto"/>
                <w:right w:val="none" w:sz="0" w:space="0" w:color="auto"/>
              </w:divBdr>
            </w:div>
          </w:divsChild>
        </w:div>
        <w:div w:id="700477315">
          <w:marLeft w:val="0"/>
          <w:marRight w:val="0"/>
          <w:marTop w:val="0"/>
          <w:marBottom w:val="0"/>
          <w:divBdr>
            <w:top w:val="none" w:sz="0" w:space="0" w:color="auto"/>
            <w:left w:val="none" w:sz="0" w:space="0" w:color="auto"/>
            <w:bottom w:val="none" w:sz="0" w:space="0" w:color="auto"/>
            <w:right w:val="none" w:sz="0" w:space="0" w:color="auto"/>
          </w:divBdr>
        </w:div>
        <w:div w:id="2009015032">
          <w:marLeft w:val="0"/>
          <w:marRight w:val="0"/>
          <w:marTop w:val="0"/>
          <w:marBottom w:val="0"/>
          <w:divBdr>
            <w:top w:val="none" w:sz="0" w:space="0" w:color="auto"/>
            <w:left w:val="none" w:sz="0" w:space="0" w:color="auto"/>
            <w:bottom w:val="none" w:sz="0" w:space="0" w:color="auto"/>
            <w:right w:val="none" w:sz="0" w:space="0" w:color="auto"/>
          </w:divBdr>
          <w:divsChild>
            <w:div w:id="390887909">
              <w:marLeft w:val="0"/>
              <w:marRight w:val="0"/>
              <w:marTop w:val="0"/>
              <w:marBottom w:val="0"/>
              <w:divBdr>
                <w:top w:val="none" w:sz="0" w:space="0" w:color="auto"/>
                <w:left w:val="none" w:sz="0" w:space="0" w:color="auto"/>
                <w:bottom w:val="none" w:sz="0" w:space="0" w:color="auto"/>
                <w:right w:val="none" w:sz="0" w:space="0" w:color="auto"/>
              </w:divBdr>
            </w:div>
          </w:divsChild>
        </w:div>
        <w:div w:id="671107563">
          <w:marLeft w:val="0"/>
          <w:marRight w:val="0"/>
          <w:marTop w:val="0"/>
          <w:marBottom w:val="0"/>
          <w:divBdr>
            <w:top w:val="none" w:sz="0" w:space="0" w:color="auto"/>
            <w:left w:val="none" w:sz="0" w:space="0" w:color="auto"/>
            <w:bottom w:val="none" w:sz="0" w:space="0" w:color="auto"/>
            <w:right w:val="none" w:sz="0" w:space="0" w:color="auto"/>
          </w:divBdr>
        </w:div>
        <w:div w:id="1641231710">
          <w:marLeft w:val="0"/>
          <w:marRight w:val="0"/>
          <w:marTop w:val="0"/>
          <w:marBottom w:val="0"/>
          <w:divBdr>
            <w:top w:val="none" w:sz="0" w:space="0" w:color="auto"/>
            <w:left w:val="none" w:sz="0" w:space="0" w:color="auto"/>
            <w:bottom w:val="none" w:sz="0" w:space="0" w:color="auto"/>
            <w:right w:val="none" w:sz="0" w:space="0" w:color="auto"/>
          </w:divBdr>
          <w:divsChild>
            <w:div w:id="1809545293">
              <w:marLeft w:val="0"/>
              <w:marRight w:val="0"/>
              <w:marTop w:val="0"/>
              <w:marBottom w:val="0"/>
              <w:divBdr>
                <w:top w:val="none" w:sz="0" w:space="0" w:color="auto"/>
                <w:left w:val="none" w:sz="0" w:space="0" w:color="auto"/>
                <w:bottom w:val="none" w:sz="0" w:space="0" w:color="auto"/>
                <w:right w:val="none" w:sz="0" w:space="0" w:color="auto"/>
              </w:divBdr>
            </w:div>
            <w:div w:id="1133598258">
              <w:marLeft w:val="0"/>
              <w:marRight w:val="0"/>
              <w:marTop w:val="0"/>
              <w:marBottom w:val="0"/>
              <w:divBdr>
                <w:top w:val="none" w:sz="0" w:space="0" w:color="auto"/>
                <w:left w:val="none" w:sz="0" w:space="0" w:color="auto"/>
                <w:bottom w:val="none" w:sz="0" w:space="0" w:color="auto"/>
                <w:right w:val="none" w:sz="0" w:space="0" w:color="auto"/>
              </w:divBdr>
            </w:div>
            <w:div w:id="1273517608">
              <w:marLeft w:val="0"/>
              <w:marRight w:val="0"/>
              <w:marTop w:val="0"/>
              <w:marBottom w:val="0"/>
              <w:divBdr>
                <w:top w:val="none" w:sz="0" w:space="0" w:color="auto"/>
                <w:left w:val="none" w:sz="0" w:space="0" w:color="auto"/>
                <w:bottom w:val="none" w:sz="0" w:space="0" w:color="auto"/>
                <w:right w:val="none" w:sz="0" w:space="0" w:color="auto"/>
              </w:divBdr>
            </w:div>
            <w:div w:id="1458252552">
              <w:marLeft w:val="0"/>
              <w:marRight w:val="0"/>
              <w:marTop w:val="0"/>
              <w:marBottom w:val="0"/>
              <w:divBdr>
                <w:top w:val="none" w:sz="0" w:space="0" w:color="auto"/>
                <w:left w:val="none" w:sz="0" w:space="0" w:color="auto"/>
                <w:bottom w:val="none" w:sz="0" w:space="0" w:color="auto"/>
                <w:right w:val="none" w:sz="0" w:space="0" w:color="auto"/>
              </w:divBdr>
            </w:div>
          </w:divsChild>
        </w:div>
        <w:div w:id="1597514004">
          <w:marLeft w:val="0"/>
          <w:marRight w:val="0"/>
          <w:marTop w:val="0"/>
          <w:marBottom w:val="0"/>
          <w:divBdr>
            <w:top w:val="none" w:sz="0" w:space="0" w:color="auto"/>
            <w:left w:val="none" w:sz="0" w:space="0" w:color="auto"/>
            <w:bottom w:val="none" w:sz="0" w:space="0" w:color="auto"/>
            <w:right w:val="none" w:sz="0" w:space="0" w:color="auto"/>
          </w:divBdr>
        </w:div>
        <w:div w:id="2053731134">
          <w:marLeft w:val="0"/>
          <w:marRight w:val="0"/>
          <w:marTop w:val="0"/>
          <w:marBottom w:val="0"/>
          <w:divBdr>
            <w:top w:val="none" w:sz="0" w:space="0" w:color="auto"/>
            <w:left w:val="none" w:sz="0" w:space="0" w:color="auto"/>
            <w:bottom w:val="none" w:sz="0" w:space="0" w:color="auto"/>
            <w:right w:val="none" w:sz="0" w:space="0" w:color="auto"/>
          </w:divBdr>
          <w:divsChild>
            <w:div w:id="531847441">
              <w:marLeft w:val="0"/>
              <w:marRight w:val="0"/>
              <w:marTop w:val="0"/>
              <w:marBottom w:val="0"/>
              <w:divBdr>
                <w:top w:val="none" w:sz="0" w:space="0" w:color="auto"/>
                <w:left w:val="none" w:sz="0" w:space="0" w:color="auto"/>
                <w:bottom w:val="none" w:sz="0" w:space="0" w:color="auto"/>
                <w:right w:val="none" w:sz="0" w:space="0" w:color="auto"/>
              </w:divBdr>
            </w:div>
          </w:divsChild>
        </w:div>
        <w:div w:id="1226724143">
          <w:marLeft w:val="0"/>
          <w:marRight w:val="0"/>
          <w:marTop w:val="0"/>
          <w:marBottom w:val="0"/>
          <w:divBdr>
            <w:top w:val="none" w:sz="0" w:space="0" w:color="auto"/>
            <w:left w:val="none" w:sz="0" w:space="0" w:color="auto"/>
            <w:bottom w:val="none" w:sz="0" w:space="0" w:color="auto"/>
            <w:right w:val="none" w:sz="0" w:space="0" w:color="auto"/>
          </w:divBdr>
        </w:div>
        <w:div w:id="2064481135">
          <w:marLeft w:val="0"/>
          <w:marRight w:val="0"/>
          <w:marTop w:val="0"/>
          <w:marBottom w:val="0"/>
          <w:divBdr>
            <w:top w:val="none" w:sz="0" w:space="0" w:color="auto"/>
            <w:left w:val="none" w:sz="0" w:space="0" w:color="auto"/>
            <w:bottom w:val="none" w:sz="0" w:space="0" w:color="auto"/>
            <w:right w:val="none" w:sz="0" w:space="0" w:color="auto"/>
          </w:divBdr>
          <w:divsChild>
            <w:div w:id="1239436847">
              <w:marLeft w:val="0"/>
              <w:marRight w:val="0"/>
              <w:marTop w:val="0"/>
              <w:marBottom w:val="0"/>
              <w:divBdr>
                <w:top w:val="none" w:sz="0" w:space="0" w:color="auto"/>
                <w:left w:val="none" w:sz="0" w:space="0" w:color="auto"/>
                <w:bottom w:val="none" w:sz="0" w:space="0" w:color="auto"/>
                <w:right w:val="none" w:sz="0" w:space="0" w:color="auto"/>
              </w:divBdr>
            </w:div>
          </w:divsChild>
        </w:div>
        <w:div w:id="196747374">
          <w:marLeft w:val="0"/>
          <w:marRight w:val="0"/>
          <w:marTop w:val="0"/>
          <w:marBottom w:val="0"/>
          <w:divBdr>
            <w:top w:val="none" w:sz="0" w:space="0" w:color="auto"/>
            <w:left w:val="none" w:sz="0" w:space="0" w:color="auto"/>
            <w:bottom w:val="none" w:sz="0" w:space="0" w:color="auto"/>
            <w:right w:val="none" w:sz="0" w:space="0" w:color="auto"/>
          </w:divBdr>
        </w:div>
        <w:div w:id="941381398">
          <w:marLeft w:val="0"/>
          <w:marRight w:val="0"/>
          <w:marTop w:val="0"/>
          <w:marBottom w:val="0"/>
          <w:divBdr>
            <w:top w:val="none" w:sz="0" w:space="0" w:color="auto"/>
            <w:left w:val="none" w:sz="0" w:space="0" w:color="auto"/>
            <w:bottom w:val="none" w:sz="0" w:space="0" w:color="auto"/>
            <w:right w:val="none" w:sz="0" w:space="0" w:color="auto"/>
          </w:divBdr>
        </w:div>
        <w:div w:id="2088989600">
          <w:marLeft w:val="0"/>
          <w:marRight w:val="0"/>
          <w:marTop w:val="0"/>
          <w:marBottom w:val="0"/>
          <w:divBdr>
            <w:top w:val="none" w:sz="0" w:space="0" w:color="auto"/>
            <w:left w:val="none" w:sz="0" w:space="0" w:color="auto"/>
            <w:bottom w:val="none" w:sz="0" w:space="0" w:color="auto"/>
            <w:right w:val="none" w:sz="0" w:space="0" w:color="auto"/>
          </w:divBdr>
          <w:divsChild>
            <w:div w:id="349453936">
              <w:marLeft w:val="0"/>
              <w:marRight w:val="0"/>
              <w:marTop w:val="0"/>
              <w:marBottom w:val="0"/>
              <w:divBdr>
                <w:top w:val="none" w:sz="0" w:space="0" w:color="auto"/>
                <w:left w:val="none" w:sz="0" w:space="0" w:color="auto"/>
                <w:bottom w:val="none" w:sz="0" w:space="0" w:color="auto"/>
                <w:right w:val="none" w:sz="0" w:space="0" w:color="auto"/>
              </w:divBdr>
            </w:div>
            <w:div w:id="1767460215">
              <w:marLeft w:val="0"/>
              <w:marRight w:val="0"/>
              <w:marTop w:val="0"/>
              <w:marBottom w:val="0"/>
              <w:divBdr>
                <w:top w:val="none" w:sz="0" w:space="0" w:color="auto"/>
                <w:left w:val="none" w:sz="0" w:space="0" w:color="auto"/>
                <w:bottom w:val="none" w:sz="0" w:space="0" w:color="auto"/>
                <w:right w:val="none" w:sz="0" w:space="0" w:color="auto"/>
              </w:divBdr>
            </w:div>
            <w:div w:id="1997416456">
              <w:marLeft w:val="0"/>
              <w:marRight w:val="0"/>
              <w:marTop w:val="0"/>
              <w:marBottom w:val="0"/>
              <w:divBdr>
                <w:top w:val="none" w:sz="0" w:space="0" w:color="auto"/>
                <w:left w:val="none" w:sz="0" w:space="0" w:color="auto"/>
                <w:bottom w:val="none" w:sz="0" w:space="0" w:color="auto"/>
                <w:right w:val="none" w:sz="0" w:space="0" w:color="auto"/>
              </w:divBdr>
            </w:div>
            <w:div w:id="1164510316">
              <w:marLeft w:val="0"/>
              <w:marRight w:val="0"/>
              <w:marTop w:val="0"/>
              <w:marBottom w:val="0"/>
              <w:divBdr>
                <w:top w:val="none" w:sz="0" w:space="0" w:color="auto"/>
                <w:left w:val="none" w:sz="0" w:space="0" w:color="auto"/>
                <w:bottom w:val="none" w:sz="0" w:space="0" w:color="auto"/>
                <w:right w:val="none" w:sz="0" w:space="0" w:color="auto"/>
              </w:divBdr>
            </w:div>
            <w:div w:id="825587553">
              <w:marLeft w:val="0"/>
              <w:marRight w:val="0"/>
              <w:marTop w:val="0"/>
              <w:marBottom w:val="0"/>
              <w:divBdr>
                <w:top w:val="none" w:sz="0" w:space="0" w:color="auto"/>
                <w:left w:val="none" w:sz="0" w:space="0" w:color="auto"/>
                <w:bottom w:val="none" w:sz="0" w:space="0" w:color="auto"/>
                <w:right w:val="none" w:sz="0" w:space="0" w:color="auto"/>
              </w:divBdr>
            </w:div>
            <w:div w:id="2011831903">
              <w:marLeft w:val="0"/>
              <w:marRight w:val="0"/>
              <w:marTop w:val="0"/>
              <w:marBottom w:val="0"/>
              <w:divBdr>
                <w:top w:val="none" w:sz="0" w:space="0" w:color="auto"/>
                <w:left w:val="none" w:sz="0" w:space="0" w:color="auto"/>
                <w:bottom w:val="none" w:sz="0" w:space="0" w:color="auto"/>
                <w:right w:val="none" w:sz="0" w:space="0" w:color="auto"/>
              </w:divBdr>
            </w:div>
            <w:div w:id="1000735126">
              <w:marLeft w:val="0"/>
              <w:marRight w:val="0"/>
              <w:marTop w:val="0"/>
              <w:marBottom w:val="0"/>
              <w:divBdr>
                <w:top w:val="none" w:sz="0" w:space="0" w:color="auto"/>
                <w:left w:val="none" w:sz="0" w:space="0" w:color="auto"/>
                <w:bottom w:val="none" w:sz="0" w:space="0" w:color="auto"/>
                <w:right w:val="none" w:sz="0" w:space="0" w:color="auto"/>
              </w:divBdr>
            </w:div>
            <w:div w:id="1796411277">
              <w:marLeft w:val="0"/>
              <w:marRight w:val="0"/>
              <w:marTop w:val="0"/>
              <w:marBottom w:val="0"/>
              <w:divBdr>
                <w:top w:val="none" w:sz="0" w:space="0" w:color="auto"/>
                <w:left w:val="none" w:sz="0" w:space="0" w:color="auto"/>
                <w:bottom w:val="none" w:sz="0" w:space="0" w:color="auto"/>
                <w:right w:val="none" w:sz="0" w:space="0" w:color="auto"/>
              </w:divBdr>
            </w:div>
            <w:div w:id="303776581">
              <w:marLeft w:val="0"/>
              <w:marRight w:val="0"/>
              <w:marTop w:val="0"/>
              <w:marBottom w:val="0"/>
              <w:divBdr>
                <w:top w:val="none" w:sz="0" w:space="0" w:color="auto"/>
                <w:left w:val="none" w:sz="0" w:space="0" w:color="auto"/>
                <w:bottom w:val="none" w:sz="0" w:space="0" w:color="auto"/>
                <w:right w:val="none" w:sz="0" w:space="0" w:color="auto"/>
              </w:divBdr>
            </w:div>
            <w:div w:id="931669011">
              <w:marLeft w:val="0"/>
              <w:marRight w:val="0"/>
              <w:marTop w:val="0"/>
              <w:marBottom w:val="0"/>
              <w:divBdr>
                <w:top w:val="none" w:sz="0" w:space="0" w:color="auto"/>
                <w:left w:val="none" w:sz="0" w:space="0" w:color="auto"/>
                <w:bottom w:val="none" w:sz="0" w:space="0" w:color="auto"/>
                <w:right w:val="none" w:sz="0" w:space="0" w:color="auto"/>
              </w:divBdr>
            </w:div>
            <w:div w:id="1982536052">
              <w:marLeft w:val="0"/>
              <w:marRight w:val="0"/>
              <w:marTop w:val="0"/>
              <w:marBottom w:val="0"/>
              <w:divBdr>
                <w:top w:val="none" w:sz="0" w:space="0" w:color="auto"/>
                <w:left w:val="none" w:sz="0" w:space="0" w:color="auto"/>
                <w:bottom w:val="none" w:sz="0" w:space="0" w:color="auto"/>
                <w:right w:val="none" w:sz="0" w:space="0" w:color="auto"/>
              </w:divBdr>
            </w:div>
            <w:div w:id="1947346008">
              <w:marLeft w:val="0"/>
              <w:marRight w:val="0"/>
              <w:marTop w:val="0"/>
              <w:marBottom w:val="0"/>
              <w:divBdr>
                <w:top w:val="none" w:sz="0" w:space="0" w:color="auto"/>
                <w:left w:val="none" w:sz="0" w:space="0" w:color="auto"/>
                <w:bottom w:val="none" w:sz="0" w:space="0" w:color="auto"/>
                <w:right w:val="none" w:sz="0" w:space="0" w:color="auto"/>
              </w:divBdr>
            </w:div>
            <w:div w:id="1259024678">
              <w:marLeft w:val="0"/>
              <w:marRight w:val="0"/>
              <w:marTop w:val="0"/>
              <w:marBottom w:val="0"/>
              <w:divBdr>
                <w:top w:val="none" w:sz="0" w:space="0" w:color="auto"/>
                <w:left w:val="none" w:sz="0" w:space="0" w:color="auto"/>
                <w:bottom w:val="none" w:sz="0" w:space="0" w:color="auto"/>
                <w:right w:val="none" w:sz="0" w:space="0" w:color="auto"/>
              </w:divBdr>
            </w:div>
            <w:div w:id="204563850">
              <w:marLeft w:val="0"/>
              <w:marRight w:val="0"/>
              <w:marTop w:val="0"/>
              <w:marBottom w:val="0"/>
              <w:divBdr>
                <w:top w:val="none" w:sz="0" w:space="0" w:color="auto"/>
                <w:left w:val="none" w:sz="0" w:space="0" w:color="auto"/>
                <w:bottom w:val="none" w:sz="0" w:space="0" w:color="auto"/>
                <w:right w:val="none" w:sz="0" w:space="0" w:color="auto"/>
              </w:divBdr>
            </w:div>
            <w:div w:id="142965611">
              <w:marLeft w:val="0"/>
              <w:marRight w:val="0"/>
              <w:marTop w:val="0"/>
              <w:marBottom w:val="0"/>
              <w:divBdr>
                <w:top w:val="none" w:sz="0" w:space="0" w:color="auto"/>
                <w:left w:val="none" w:sz="0" w:space="0" w:color="auto"/>
                <w:bottom w:val="none" w:sz="0" w:space="0" w:color="auto"/>
                <w:right w:val="none" w:sz="0" w:space="0" w:color="auto"/>
              </w:divBdr>
            </w:div>
            <w:div w:id="1878883373">
              <w:marLeft w:val="0"/>
              <w:marRight w:val="0"/>
              <w:marTop w:val="0"/>
              <w:marBottom w:val="0"/>
              <w:divBdr>
                <w:top w:val="none" w:sz="0" w:space="0" w:color="auto"/>
                <w:left w:val="none" w:sz="0" w:space="0" w:color="auto"/>
                <w:bottom w:val="none" w:sz="0" w:space="0" w:color="auto"/>
                <w:right w:val="none" w:sz="0" w:space="0" w:color="auto"/>
              </w:divBdr>
            </w:div>
          </w:divsChild>
        </w:div>
        <w:div w:id="2006475119">
          <w:marLeft w:val="0"/>
          <w:marRight w:val="0"/>
          <w:marTop w:val="0"/>
          <w:marBottom w:val="0"/>
          <w:divBdr>
            <w:top w:val="none" w:sz="0" w:space="0" w:color="auto"/>
            <w:left w:val="none" w:sz="0" w:space="0" w:color="auto"/>
            <w:bottom w:val="none" w:sz="0" w:space="0" w:color="auto"/>
            <w:right w:val="none" w:sz="0" w:space="0" w:color="auto"/>
          </w:divBdr>
        </w:div>
        <w:div w:id="1087992808">
          <w:marLeft w:val="0"/>
          <w:marRight w:val="0"/>
          <w:marTop w:val="0"/>
          <w:marBottom w:val="0"/>
          <w:divBdr>
            <w:top w:val="none" w:sz="0" w:space="0" w:color="auto"/>
            <w:left w:val="none" w:sz="0" w:space="0" w:color="auto"/>
            <w:bottom w:val="none" w:sz="0" w:space="0" w:color="auto"/>
            <w:right w:val="none" w:sz="0" w:space="0" w:color="auto"/>
          </w:divBdr>
          <w:divsChild>
            <w:div w:id="250085799">
              <w:marLeft w:val="0"/>
              <w:marRight w:val="0"/>
              <w:marTop w:val="0"/>
              <w:marBottom w:val="0"/>
              <w:divBdr>
                <w:top w:val="none" w:sz="0" w:space="0" w:color="auto"/>
                <w:left w:val="none" w:sz="0" w:space="0" w:color="auto"/>
                <w:bottom w:val="none" w:sz="0" w:space="0" w:color="auto"/>
                <w:right w:val="none" w:sz="0" w:space="0" w:color="auto"/>
              </w:divBdr>
            </w:div>
            <w:div w:id="2111269798">
              <w:marLeft w:val="0"/>
              <w:marRight w:val="0"/>
              <w:marTop w:val="0"/>
              <w:marBottom w:val="0"/>
              <w:divBdr>
                <w:top w:val="none" w:sz="0" w:space="0" w:color="auto"/>
                <w:left w:val="none" w:sz="0" w:space="0" w:color="auto"/>
                <w:bottom w:val="none" w:sz="0" w:space="0" w:color="auto"/>
                <w:right w:val="none" w:sz="0" w:space="0" w:color="auto"/>
              </w:divBdr>
            </w:div>
            <w:div w:id="1725062554">
              <w:marLeft w:val="0"/>
              <w:marRight w:val="0"/>
              <w:marTop w:val="0"/>
              <w:marBottom w:val="0"/>
              <w:divBdr>
                <w:top w:val="none" w:sz="0" w:space="0" w:color="auto"/>
                <w:left w:val="none" w:sz="0" w:space="0" w:color="auto"/>
                <w:bottom w:val="none" w:sz="0" w:space="0" w:color="auto"/>
                <w:right w:val="none" w:sz="0" w:space="0" w:color="auto"/>
              </w:divBdr>
            </w:div>
            <w:div w:id="27148858">
              <w:marLeft w:val="0"/>
              <w:marRight w:val="0"/>
              <w:marTop w:val="0"/>
              <w:marBottom w:val="0"/>
              <w:divBdr>
                <w:top w:val="none" w:sz="0" w:space="0" w:color="auto"/>
                <w:left w:val="none" w:sz="0" w:space="0" w:color="auto"/>
                <w:bottom w:val="none" w:sz="0" w:space="0" w:color="auto"/>
                <w:right w:val="none" w:sz="0" w:space="0" w:color="auto"/>
              </w:divBdr>
            </w:div>
            <w:div w:id="1380202655">
              <w:marLeft w:val="0"/>
              <w:marRight w:val="0"/>
              <w:marTop w:val="0"/>
              <w:marBottom w:val="0"/>
              <w:divBdr>
                <w:top w:val="none" w:sz="0" w:space="0" w:color="auto"/>
                <w:left w:val="none" w:sz="0" w:space="0" w:color="auto"/>
                <w:bottom w:val="none" w:sz="0" w:space="0" w:color="auto"/>
                <w:right w:val="none" w:sz="0" w:space="0" w:color="auto"/>
              </w:divBdr>
            </w:div>
          </w:divsChild>
        </w:div>
        <w:div w:id="840512597">
          <w:marLeft w:val="0"/>
          <w:marRight w:val="0"/>
          <w:marTop w:val="0"/>
          <w:marBottom w:val="0"/>
          <w:divBdr>
            <w:top w:val="none" w:sz="0" w:space="0" w:color="auto"/>
            <w:left w:val="none" w:sz="0" w:space="0" w:color="auto"/>
            <w:bottom w:val="none" w:sz="0" w:space="0" w:color="auto"/>
            <w:right w:val="none" w:sz="0" w:space="0" w:color="auto"/>
          </w:divBdr>
        </w:div>
        <w:div w:id="222642583">
          <w:marLeft w:val="0"/>
          <w:marRight w:val="0"/>
          <w:marTop w:val="0"/>
          <w:marBottom w:val="0"/>
          <w:divBdr>
            <w:top w:val="none" w:sz="0" w:space="0" w:color="auto"/>
            <w:left w:val="none" w:sz="0" w:space="0" w:color="auto"/>
            <w:bottom w:val="none" w:sz="0" w:space="0" w:color="auto"/>
            <w:right w:val="none" w:sz="0" w:space="0" w:color="auto"/>
          </w:divBdr>
          <w:divsChild>
            <w:div w:id="681588499">
              <w:marLeft w:val="0"/>
              <w:marRight w:val="0"/>
              <w:marTop w:val="0"/>
              <w:marBottom w:val="0"/>
              <w:divBdr>
                <w:top w:val="none" w:sz="0" w:space="0" w:color="auto"/>
                <w:left w:val="none" w:sz="0" w:space="0" w:color="auto"/>
                <w:bottom w:val="none" w:sz="0" w:space="0" w:color="auto"/>
                <w:right w:val="none" w:sz="0" w:space="0" w:color="auto"/>
              </w:divBdr>
            </w:div>
            <w:div w:id="1984692344">
              <w:marLeft w:val="0"/>
              <w:marRight w:val="0"/>
              <w:marTop w:val="0"/>
              <w:marBottom w:val="0"/>
              <w:divBdr>
                <w:top w:val="none" w:sz="0" w:space="0" w:color="auto"/>
                <w:left w:val="none" w:sz="0" w:space="0" w:color="auto"/>
                <w:bottom w:val="none" w:sz="0" w:space="0" w:color="auto"/>
                <w:right w:val="none" w:sz="0" w:space="0" w:color="auto"/>
              </w:divBdr>
            </w:div>
          </w:divsChild>
        </w:div>
        <w:div w:id="1646354253">
          <w:marLeft w:val="0"/>
          <w:marRight w:val="0"/>
          <w:marTop w:val="0"/>
          <w:marBottom w:val="0"/>
          <w:divBdr>
            <w:top w:val="none" w:sz="0" w:space="0" w:color="auto"/>
            <w:left w:val="none" w:sz="0" w:space="0" w:color="auto"/>
            <w:bottom w:val="none" w:sz="0" w:space="0" w:color="auto"/>
            <w:right w:val="none" w:sz="0" w:space="0" w:color="auto"/>
          </w:divBdr>
        </w:div>
        <w:div w:id="1315330417">
          <w:marLeft w:val="0"/>
          <w:marRight w:val="0"/>
          <w:marTop w:val="0"/>
          <w:marBottom w:val="0"/>
          <w:divBdr>
            <w:top w:val="none" w:sz="0" w:space="0" w:color="auto"/>
            <w:left w:val="none" w:sz="0" w:space="0" w:color="auto"/>
            <w:bottom w:val="none" w:sz="0" w:space="0" w:color="auto"/>
            <w:right w:val="none" w:sz="0" w:space="0" w:color="auto"/>
          </w:divBdr>
          <w:divsChild>
            <w:div w:id="876965903">
              <w:marLeft w:val="0"/>
              <w:marRight w:val="0"/>
              <w:marTop w:val="0"/>
              <w:marBottom w:val="0"/>
              <w:divBdr>
                <w:top w:val="none" w:sz="0" w:space="0" w:color="auto"/>
                <w:left w:val="none" w:sz="0" w:space="0" w:color="auto"/>
                <w:bottom w:val="none" w:sz="0" w:space="0" w:color="auto"/>
                <w:right w:val="none" w:sz="0" w:space="0" w:color="auto"/>
              </w:divBdr>
            </w:div>
            <w:div w:id="626860048">
              <w:marLeft w:val="0"/>
              <w:marRight w:val="0"/>
              <w:marTop w:val="0"/>
              <w:marBottom w:val="0"/>
              <w:divBdr>
                <w:top w:val="none" w:sz="0" w:space="0" w:color="auto"/>
                <w:left w:val="none" w:sz="0" w:space="0" w:color="auto"/>
                <w:bottom w:val="none" w:sz="0" w:space="0" w:color="auto"/>
                <w:right w:val="none" w:sz="0" w:space="0" w:color="auto"/>
              </w:divBdr>
            </w:div>
            <w:div w:id="109591156">
              <w:marLeft w:val="0"/>
              <w:marRight w:val="0"/>
              <w:marTop w:val="0"/>
              <w:marBottom w:val="0"/>
              <w:divBdr>
                <w:top w:val="none" w:sz="0" w:space="0" w:color="auto"/>
                <w:left w:val="none" w:sz="0" w:space="0" w:color="auto"/>
                <w:bottom w:val="none" w:sz="0" w:space="0" w:color="auto"/>
                <w:right w:val="none" w:sz="0" w:space="0" w:color="auto"/>
              </w:divBdr>
            </w:div>
            <w:div w:id="224343728">
              <w:marLeft w:val="0"/>
              <w:marRight w:val="0"/>
              <w:marTop w:val="0"/>
              <w:marBottom w:val="0"/>
              <w:divBdr>
                <w:top w:val="none" w:sz="0" w:space="0" w:color="auto"/>
                <w:left w:val="none" w:sz="0" w:space="0" w:color="auto"/>
                <w:bottom w:val="none" w:sz="0" w:space="0" w:color="auto"/>
                <w:right w:val="none" w:sz="0" w:space="0" w:color="auto"/>
              </w:divBdr>
            </w:div>
            <w:div w:id="474836422">
              <w:marLeft w:val="0"/>
              <w:marRight w:val="0"/>
              <w:marTop w:val="0"/>
              <w:marBottom w:val="0"/>
              <w:divBdr>
                <w:top w:val="none" w:sz="0" w:space="0" w:color="auto"/>
                <w:left w:val="none" w:sz="0" w:space="0" w:color="auto"/>
                <w:bottom w:val="none" w:sz="0" w:space="0" w:color="auto"/>
                <w:right w:val="none" w:sz="0" w:space="0" w:color="auto"/>
              </w:divBdr>
            </w:div>
            <w:div w:id="1803500662">
              <w:marLeft w:val="0"/>
              <w:marRight w:val="0"/>
              <w:marTop w:val="0"/>
              <w:marBottom w:val="0"/>
              <w:divBdr>
                <w:top w:val="none" w:sz="0" w:space="0" w:color="auto"/>
                <w:left w:val="none" w:sz="0" w:space="0" w:color="auto"/>
                <w:bottom w:val="none" w:sz="0" w:space="0" w:color="auto"/>
                <w:right w:val="none" w:sz="0" w:space="0" w:color="auto"/>
              </w:divBdr>
            </w:div>
            <w:div w:id="452597394">
              <w:marLeft w:val="0"/>
              <w:marRight w:val="0"/>
              <w:marTop w:val="0"/>
              <w:marBottom w:val="0"/>
              <w:divBdr>
                <w:top w:val="none" w:sz="0" w:space="0" w:color="auto"/>
                <w:left w:val="none" w:sz="0" w:space="0" w:color="auto"/>
                <w:bottom w:val="none" w:sz="0" w:space="0" w:color="auto"/>
                <w:right w:val="none" w:sz="0" w:space="0" w:color="auto"/>
              </w:divBdr>
            </w:div>
            <w:div w:id="1795755970">
              <w:marLeft w:val="0"/>
              <w:marRight w:val="0"/>
              <w:marTop w:val="0"/>
              <w:marBottom w:val="0"/>
              <w:divBdr>
                <w:top w:val="none" w:sz="0" w:space="0" w:color="auto"/>
                <w:left w:val="none" w:sz="0" w:space="0" w:color="auto"/>
                <w:bottom w:val="none" w:sz="0" w:space="0" w:color="auto"/>
                <w:right w:val="none" w:sz="0" w:space="0" w:color="auto"/>
              </w:divBdr>
            </w:div>
            <w:div w:id="307369537">
              <w:marLeft w:val="0"/>
              <w:marRight w:val="0"/>
              <w:marTop w:val="0"/>
              <w:marBottom w:val="0"/>
              <w:divBdr>
                <w:top w:val="none" w:sz="0" w:space="0" w:color="auto"/>
                <w:left w:val="none" w:sz="0" w:space="0" w:color="auto"/>
                <w:bottom w:val="none" w:sz="0" w:space="0" w:color="auto"/>
                <w:right w:val="none" w:sz="0" w:space="0" w:color="auto"/>
              </w:divBdr>
            </w:div>
          </w:divsChild>
        </w:div>
        <w:div w:id="2019652252">
          <w:marLeft w:val="0"/>
          <w:marRight w:val="0"/>
          <w:marTop w:val="0"/>
          <w:marBottom w:val="0"/>
          <w:divBdr>
            <w:top w:val="none" w:sz="0" w:space="0" w:color="auto"/>
            <w:left w:val="none" w:sz="0" w:space="0" w:color="auto"/>
            <w:bottom w:val="none" w:sz="0" w:space="0" w:color="auto"/>
            <w:right w:val="none" w:sz="0" w:space="0" w:color="auto"/>
          </w:divBdr>
        </w:div>
        <w:div w:id="119152015">
          <w:marLeft w:val="0"/>
          <w:marRight w:val="0"/>
          <w:marTop w:val="0"/>
          <w:marBottom w:val="0"/>
          <w:divBdr>
            <w:top w:val="none" w:sz="0" w:space="0" w:color="auto"/>
            <w:left w:val="none" w:sz="0" w:space="0" w:color="auto"/>
            <w:bottom w:val="none" w:sz="0" w:space="0" w:color="auto"/>
            <w:right w:val="none" w:sz="0" w:space="0" w:color="auto"/>
          </w:divBdr>
          <w:divsChild>
            <w:div w:id="1869560570">
              <w:marLeft w:val="0"/>
              <w:marRight w:val="0"/>
              <w:marTop w:val="0"/>
              <w:marBottom w:val="0"/>
              <w:divBdr>
                <w:top w:val="none" w:sz="0" w:space="0" w:color="auto"/>
                <w:left w:val="none" w:sz="0" w:space="0" w:color="auto"/>
                <w:bottom w:val="none" w:sz="0" w:space="0" w:color="auto"/>
                <w:right w:val="none" w:sz="0" w:space="0" w:color="auto"/>
              </w:divBdr>
            </w:div>
            <w:div w:id="841243315">
              <w:marLeft w:val="0"/>
              <w:marRight w:val="0"/>
              <w:marTop w:val="0"/>
              <w:marBottom w:val="0"/>
              <w:divBdr>
                <w:top w:val="none" w:sz="0" w:space="0" w:color="auto"/>
                <w:left w:val="none" w:sz="0" w:space="0" w:color="auto"/>
                <w:bottom w:val="none" w:sz="0" w:space="0" w:color="auto"/>
                <w:right w:val="none" w:sz="0" w:space="0" w:color="auto"/>
              </w:divBdr>
            </w:div>
            <w:div w:id="452408556">
              <w:marLeft w:val="0"/>
              <w:marRight w:val="0"/>
              <w:marTop w:val="0"/>
              <w:marBottom w:val="0"/>
              <w:divBdr>
                <w:top w:val="none" w:sz="0" w:space="0" w:color="auto"/>
                <w:left w:val="none" w:sz="0" w:space="0" w:color="auto"/>
                <w:bottom w:val="none" w:sz="0" w:space="0" w:color="auto"/>
                <w:right w:val="none" w:sz="0" w:space="0" w:color="auto"/>
              </w:divBdr>
            </w:div>
            <w:div w:id="1276524052">
              <w:marLeft w:val="0"/>
              <w:marRight w:val="0"/>
              <w:marTop w:val="0"/>
              <w:marBottom w:val="0"/>
              <w:divBdr>
                <w:top w:val="none" w:sz="0" w:space="0" w:color="auto"/>
                <w:left w:val="none" w:sz="0" w:space="0" w:color="auto"/>
                <w:bottom w:val="none" w:sz="0" w:space="0" w:color="auto"/>
                <w:right w:val="none" w:sz="0" w:space="0" w:color="auto"/>
              </w:divBdr>
            </w:div>
            <w:div w:id="910507569">
              <w:marLeft w:val="0"/>
              <w:marRight w:val="0"/>
              <w:marTop w:val="0"/>
              <w:marBottom w:val="0"/>
              <w:divBdr>
                <w:top w:val="none" w:sz="0" w:space="0" w:color="auto"/>
                <w:left w:val="none" w:sz="0" w:space="0" w:color="auto"/>
                <w:bottom w:val="none" w:sz="0" w:space="0" w:color="auto"/>
                <w:right w:val="none" w:sz="0" w:space="0" w:color="auto"/>
              </w:divBdr>
            </w:div>
            <w:div w:id="1841848653">
              <w:marLeft w:val="0"/>
              <w:marRight w:val="0"/>
              <w:marTop w:val="0"/>
              <w:marBottom w:val="0"/>
              <w:divBdr>
                <w:top w:val="none" w:sz="0" w:space="0" w:color="auto"/>
                <w:left w:val="none" w:sz="0" w:space="0" w:color="auto"/>
                <w:bottom w:val="none" w:sz="0" w:space="0" w:color="auto"/>
                <w:right w:val="none" w:sz="0" w:space="0" w:color="auto"/>
              </w:divBdr>
            </w:div>
            <w:div w:id="1784380428">
              <w:marLeft w:val="0"/>
              <w:marRight w:val="0"/>
              <w:marTop w:val="0"/>
              <w:marBottom w:val="0"/>
              <w:divBdr>
                <w:top w:val="none" w:sz="0" w:space="0" w:color="auto"/>
                <w:left w:val="none" w:sz="0" w:space="0" w:color="auto"/>
                <w:bottom w:val="none" w:sz="0" w:space="0" w:color="auto"/>
                <w:right w:val="none" w:sz="0" w:space="0" w:color="auto"/>
              </w:divBdr>
            </w:div>
            <w:div w:id="25722149">
              <w:marLeft w:val="0"/>
              <w:marRight w:val="0"/>
              <w:marTop w:val="0"/>
              <w:marBottom w:val="0"/>
              <w:divBdr>
                <w:top w:val="none" w:sz="0" w:space="0" w:color="auto"/>
                <w:left w:val="none" w:sz="0" w:space="0" w:color="auto"/>
                <w:bottom w:val="none" w:sz="0" w:space="0" w:color="auto"/>
                <w:right w:val="none" w:sz="0" w:space="0" w:color="auto"/>
              </w:divBdr>
            </w:div>
            <w:div w:id="442963586">
              <w:marLeft w:val="0"/>
              <w:marRight w:val="0"/>
              <w:marTop w:val="0"/>
              <w:marBottom w:val="0"/>
              <w:divBdr>
                <w:top w:val="none" w:sz="0" w:space="0" w:color="auto"/>
                <w:left w:val="none" w:sz="0" w:space="0" w:color="auto"/>
                <w:bottom w:val="none" w:sz="0" w:space="0" w:color="auto"/>
                <w:right w:val="none" w:sz="0" w:space="0" w:color="auto"/>
              </w:divBdr>
            </w:div>
          </w:divsChild>
        </w:div>
        <w:div w:id="274597954">
          <w:marLeft w:val="0"/>
          <w:marRight w:val="0"/>
          <w:marTop w:val="0"/>
          <w:marBottom w:val="0"/>
          <w:divBdr>
            <w:top w:val="none" w:sz="0" w:space="0" w:color="auto"/>
            <w:left w:val="none" w:sz="0" w:space="0" w:color="auto"/>
            <w:bottom w:val="none" w:sz="0" w:space="0" w:color="auto"/>
            <w:right w:val="none" w:sz="0" w:space="0" w:color="auto"/>
          </w:divBdr>
        </w:div>
        <w:div w:id="1655331913">
          <w:marLeft w:val="0"/>
          <w:marRight w:val="0"/>
          <w:marTop w:val="0"/>
          <w:marBottom w:val="0"/>
          <w:divBdr>
            <w:top w:val="none" w:sz="0" w:space="0" w:color="auto"/>
            <w:left w:val="none" w:sz="0" w:space="0" w:color="auto"/>
            <w:bottom w:val="none" w:sz="0" w:space="0" w:color="auto"/>
            <w:right w:val="none" w:sz="0" w:space="0" w:color="auto"/>
          </w:divBdr>
        </w:div>
        <w:div w:id="402988296">
          <w:marLeft w:val="0"/>
          <w:marRight w:val="0"/>
          <w:marTop w:val="0"/>
          <w:marBottom w:val="0"/>
          <w:divBdr>
            <w:top w:val="none" w:sz="0" w:space="0" w:color="auto"/>
            <w:left w:val="none" w:sz="0" w:space="0" w:color="auto"/>
            <w:bottom w:val="none" w:sz="0" w:space="0" w:color="auto"/>
            <w:right w:val="none" w:sz="0" w:space="0" w:color="auto"/>
          </w:divBdr>
          <w:divsChild>
            <w:div w:id="102194887">
              <w:marLeft w:val="0"/>
              <w:marRight w:val="0"/>
              <w:marTop w:val="0"/>
              <w:marBottom w:val="0"/>
              <w:divBdr>
                <w:top w:val="none" w:sz="0" w:space="0" w:color="auto"/>
                <w:left w:val="none" w:sz="0" w:space="0" w:color="auto"/>
                <w:bottom w:val="none" w:sz="0" w:space="0" w:color="auto"/>
                <w:right w:val="none" w:sz="0" w:space="0" w:color="auto"/>
              </w:divBdr>
            </w:div>
          </w:divsChild>
        </w:div>
        <w:div w:id="1146239950">
          <w:marLeft w:val="0"/>
          <w:marRight w:val="0"/>
          <w:marTop w:val="0"/>
          <w:marBottom w:val="0"/>
          <w:divBdr>
            <w:top w:val="none" w:sz="0" w:space="0" w:color="auto"/>
            <w:left w:val="none" w:sz="0" w:space="0" w:color="auto"/>
            <w:bottom w:val="none" w:sz="0" w:space="0" w:color="auto"/>
            <w:right w:val="none" w:sz="0" w:space="0" w:color="auto"/>
          </w:divBdr>
        </w:div>
        <w:div w:id="1264189596">
          <w:marLeft w:val="0"/>
          <w:marRight w:val="0"/>
          <w:marTop w:val="0"/>
          <w:marBottom w:val="0"/>
          <w:divBdr>
            <w:top w:val="none" w:sz="0" w:space="0" w:color="auto"/>
            <w:left w:val="none" w:sz="0" w:space="0" w:color="auto"/>
            <w:bottom w:val="none" w:sz="0" w:space="0" w:color="auto"/>
            <w:right w:val="none" w:sz="0" w:space="0" w:color="auto"/>
          </w:divBdr>
          <w:divsChild>
            <w:div w:id="1687831325">
              <w:marLeft w:val="0"/>
              <w:marRight w:val="0"/>
              <w:marTop w:val="0"/>
              <w:marBottom w:val="0"/>
              <w:divBdr>
                <w:top w:val="none" w:sz="0" w:space="0" w:color="auto"/>
                <w:left w:val="none" w:sz="0" w:space="0" w:color="auto"/>
                <w:bottom w:val="none" w:sz="0" w:space="0" w:color="auto"/>
                <w:right w:val="none" w:sz="0" w:space="0" w:color="auto"/>
              </w:divBdr>
            </w:div>
          </w:divsChild>
        </w:div>
        <w:div w:id="1470323864">
          <w:marLeft w:val="0"/>
          <w:marRight w:val="0"/>
          <w:marTop w:val="0"/>
          <w:marBottom w:val="0"/>
          <w:divBdr>
            <w:top w:val="none" w:sz="0" w:space="0" w:color="auto"/>
            <w:left w:val="none" w:sz="0" w:space="0" w:color="auto"/>
            <w:bottom w:val="none" w:sz="0" w:space="0" w:color="auto"/>
            <w:right w:val="none" w:sz="0" w:space="0" w:color="auto"/>
          </w:divBdr>
        </w:div>
        <w:div w:id="249117310">
          <w:marLeft w:val="0"/>
          <w:marRight w:val="0"/>
          <w:marTop w:val="0"/>
          <w:marBottom w:val="0"/>
          <w:divBdr>
            <w:top w:val="none" w:sz="0" w:space="0" w:color="auto"/>
            <w:left w:val="none" w:sz="0" w:space="0" w:color="auto"/>
            <w:bottom w:val="none" w:sz="0" w:space="0" w:color="auto"/>
            <w:right w:val="none" w:sz="0" w:space="0" w:color="auto"/>
          </w:divBdr>
          <w:divsChild>
            <w:div w:id="1411808855">
              <w:marLeft w:val="0"/>
              <w:marRight w:val="0"/>
              <w:marTop w:val="0"/>
              <w:marBottom w:val="0"/>
              <w:divBdr>
                <w:top w:val="none" w:sz="0" w:space="0" w:color="auto"/>
                <w:left w:val="none" w:sz="0" w:space="0" w:color="auto"/>
                <w:bottom w:val="none" w:sz="0" w:space="0" w:color="auto"/>
                <w:right w:val="none" w:sz="0" w:space="0" w:color="auto"/>
              </w:divBdr>
            </w:div>
          </w:divsChild>
        </w:div>
        <w:div w:id="125898438">
          <w:marLeft w:val="0"/>
          <w:marRight w:val="0"/>
          <w:marTop w:val="0"/>
          <w:marBottom w:val="0"/>
          <w:divBdr>
            <w:top w:val="none" w:sz="0" w:space="0" w:color="auto"/>
            <w:left w:val="none" w:sz="0" w:space="0" w:color="auto"/>
            <w:bottom w:val="none" w:sz="0" w:space="0" w:color="auto"/>
            <w:right w:val="none" w:sz="0" w:space="0" w:color="auto"/>
          </w:divBdr>
        </w:div>
        <w:div w:id="1630434536">
          <w:marLeft w:val="0"/>
          <w:marRight w:val="0"/>
          <w:marTop w:val="0"/>
          <w:marBottom w:val="0"/>
          <w:divBdr>
            <w:top w:val="none" w:sz="0" w:space="0" w:color="auto"/>
            <w:left w:val="none" w:sz="0" w:space="0" w:color="auto"/>
            <w:bottom w:val="none" w:sz="0" w:space="0" w:color="auto"/>
            <w:right w:val="none" w:sz="0" w:space="0" w:color="auto"/>
          </w:divBdr>
        </w:div>
        <w:div w:id="1259753100">
          <w:marLeft w:val="0"/>
          <w:marRight w:val="0"/>
          <w:marTop w:val="0"/>
          <w:marBottom w:val="0"/>
          <w:divBdr>
            <w:top w:val="none" w:sz="0" w:space="0" w:color="auto"/>
            <w:left w:val="none" w:sz="0" w:space="0" w:color="auto"/>
            <w:bottom w:val="none" w:sz="0" w:space="0" w:color="auto"/>
            <w:right w:val="none" w:sz="0" w:space="0" w:color="auto"/>
          </w:divBdr>
          <w:divsChild>
            <w:div w:id="227687340">
              <w:marLeft w:val="0"/>
              <w:marRight w:val="0"/>
              <w:marTop w:val="0"/>
              <w:marBottom w:val="0"/>
              <w:divBdr>
                <w:top w:val="none" w:sz="0" w:space="0" w:color="auto"/>
                <w:left w:val="none" w:sz="0" w:space="0" w:color="auto"/>
                <w:bottom w:val="none" w:sz="0" w:space="0" w:color="auto"/>
                <w:right w:val="none" w:sz="0" w:space="0" w:color="auto"/>
              </w:divBdr>
            </w:div>
          </w:divsChild>
        </w:div>
        <w:div w:id="1603805581">
          <w:marLeft w:val="0"/>
          <w:marRight w:val="0"/>
          <w:marTop w:val="0"/>
          <w:marBottom w:val="0"/>
          <w:divBdr>
            <w:top w:val="none" w:sz="0" w:space="0" w:color="auto"/>
            <w:left w:val="none" w:sz="0" w:space="0" w:color="auto"/>
            <w:bottom w:val="none" w:sz="0" w:space="0" w:color="auto"/>
            <w:right w:val="none" w:sz="0" w:space="0" w:color="auto"/>
          </w:divBdr>
        </w:div>
        <w:div w:id="636644418">
          <w:marLeft w:val="0"/>
          <w:marRight w:val="0"/>
          <w:marTop w:val="0"/>
          <w:marBottom w:val="0"/>
          <w:divBdr>
            <w:top w:val="none" w:sz="0" w:space="0" w:color="auto"/>
            <w:left w:val="none" w:sz="0" w:space="0" w:color="auto"/>
            <w:bottom w:val="none" w:sz="0" w:space="0" w:color="auto"/>
            <w:right w:val="none" w:sz="0" w:space="0" w:color="auto"/>
          </w:divBdr>
          <w:divsChild>
            <w:div w:id="857238996">
              <w:marLeft w:val="0"/>
              <w:marRight w:val="0"/>
              <w:marTop w:val="0"/>
              <w:marBottom w:val="0"/>
              <w:divBdr>
                <w:top w:val="none" w:sz="0" w:space="0" w:color="auto"/>
                <w:left w:val="none" w:sz="0" w:space="0" w:color="auto"/>
                <w:bottom w:val="none" w:sz="0" w:space="0" w:color="auto"/>
                <w:right w:val="none" w:sz="0" w:space="0" w:color="auto"/>
              </w:divBdr>
            </w:div>
            <w:div w:id="183062769">
              <w:marLeft w:val="0"/>
              <w:marRight w:val="0"/>
              <w:marTop w:val="0"/>
              <w:marBottom w:val="0"/>
              <w:divBdr>
                <w:top w:val="none" w:sz="0" w:space="0" w:color="auto"/>
                <w:left w:val="none" w:sz="0" w:space="0" w:color="auto"/>
                <w:bottom w:val="none" w:sz="0" w:space="0" w:color="auto"/>
                <w:right w:val="none" w:sz="0" w:space="0" w:color="auto"/>
              </w:divBdr>
            </w:div>
            <w:div w:id="1080055991">
              <w:marLeft w:val="0"/>
              <w:marRight w:val="0"/>
              <w:marTop w:val="0"/>
              <w:marBottom w:val="0"/>
              <w:divBdr>
                <w:top w:val="none" w:sz="0" w:space="0" w:color="auto"/>
                <w:left w:val="none" w:sz="0" w:space="0" w:color="auto"/>
                <w:bottom w:val="none" w:sz="0" w:space="0" w:color="auto"/>
                <w:right w:val="none" w:sz="0" w:space="0" w:color="auto"/>
              </w:divBdr>
            </w:div>
            <w:div w:id="300228458">
              <w:marLeft w:val="0"/>
              <w:marRight w:val="0"/>
              <w:marTop w:val="0"/>
              <w:marBottom w:val="0"/>
              <w:divBdr>
                <w:top w:val="none" w:sz="0" w:space="0" w:color="auto"/>
                <w:left w:val="none" w:sz="0" w:space="0" w:color="auto"/>
                <w:bottom w:val="none" w:sz="0" w:space="0" w:color="auto"/>
                <w:right w:val="none" w:sz="0" w:space="0" w:color="auto"/>
              </w:divBdr>
            </w:div>
          </w:divsChild>
        </w:div>
        <w:div w:id="1100369093">
          <w:marLeft w:val="0"/>
          <w:marRight w:val="0"/>
          <w:marTop w:val="0"/>
          <w:marBottom w:val="0"/>
          <w:divBdr>
            <w:top w:val="none" w:sz="0" w:space="0" w:color="auto"/>
            <w:left w:val="none" w:sz="0" w:space="0" w:color="auto"/>
            <w:bottom w:val="none" w:sz="0" w:space="0" w:color="auto"/>
            <w:right w:val="none" w:sz="0" w:space="0" w:color="auto"/>
          </w:divBdr>
        </w:div>
        <w:div w:id="1292051523">
          <w:marLeft w:val="0"/>
          <w:marRight w:val="0"/>
          <w:marTop w:val="0"/>
          <w:marBottom w:val="0"/>
          <w:divBdr>
            <w:top w:val="none" w:sz="0" w:space="0" w:color="auto"/>
            <w:left w:val="none" w:sz="0" w:space="0" w:color="auto"/>
            <w:bottom w:val="none" w:sz="0" w:space="0" w:color="auto"/>
            <w:right w:val="none" w:sz="0" w:space="0" w:color="auto"/>
          </w:divBdr>
          <w:divsChild>
            <w:div w:id="928004659">
              <w:marLeft w:val="0"/>
              <w:marRight w:val="0"/>
              <w:marTop w:val="0"/>
              <w:marBottom w:val="0"/>
              <w:divBdr>
                <w:top w:val="none" w:sz="0" w:space="0" w:color="auto"/>
                <w:left w:val="none" w:sz="0" w:space="0" w:color="auto"/>
                <w:bottom w:val="none" w:sz="0" w:space="0" w:color="auto"/>
                <w:right w:val="none" w:sz="0" w:space="0" w:color="auto"/>
              </w:divBdr>
            </w:div>
          </w:divsChild>
        </w:div>
        <w:div w:id="876771347">
          <w:marLeft w:val="0"/>
          <w:marRight w:val="0"/>
          <w:marTop w:val="0"/>
          <w:marBottom w:val="0"/>
          <w:divBdr>
            <w:top w:val="none" w:sz="0" w:space="0" w:color="auto"/>
            <w:left w:val="none" w:sz="0" w:space="0" w:color="auto"/>
            <w:bottom w:val="none" w:sz="0" w:space="0" w:color="auto"/>
            <w:right w:val="none" w:sz="0" w:space="0" w:color="auto"/>
          </w:divBdr>
        </w:div>
        <w:div w:id="2012558220">
          <w:marLeft w:val="0"/>
          <w:marRight w:val="0"/>
          <w:marTop w:val="0"/>
          <w:marBottom w:val="0"/>
          <w:divBdr>
            <w:top w:val="none" w:sz="0" w:space="0" w:color="auto"/>
            <w:left w:val="none" w:sz="0" w:space="0" w:color="auto"/>
            <w:bottom w:val="none" w:sz="0" w:space="0" w:color="auto"/>
            <w:right w:val="none" w:sz="0" w:space="0" w:color="auto"/>
          </w:divBdr>
          <w:divsChild>
            <w:div w:id="360664723">
              <w:marLeft w:val="0"/>
              <w:marRight w:val="0"/>
              <w:marTop w:val="0"/>
              <w:marBottom w:val="0"/>
              <w:divBdr>
                <w:top w:val="none" w:sz="0" w:space="0" w:color="auto"/>
                <w:left w:val="none" w:sz="0" w:space="0" w:color="auto"/>
                <w:bottom w:val="none" w:sz="0" w:space="0" w:color="auto"/>
                <w:right w:val="none" w:sz="0" w:space="0" w:color="auto"/>
              </w:divBdr>
            </w:div>
            <w:div w:id="1965429871">
              <w:marLeft w:val="0"/>
              <w:marRight w:val="0"/>
              <w:marTop w:val="0"/>
              <w:marBottom w:val="0"/>
              <w:divBdr>
                <w:top w:val="none" w:sz="0" w:space="0" w:color="auto"/>
                <w:left w:val="none" w:sz="0" w:space="0" w:color="auto"/>
                <w:bottom w:val="none" w:sz="0" w:space="0" w:color="auto"/>
                <w:right w:val="none" w:sz="0" w:space="0" w:color="auto"/>
              </w:divBdr>
            </w:div>
          </w:divsChild>
        </w:div>
        <w:div w:id="488717612">
          <w:marLeft w:val="0"/>
          <w:marRight w:val="0"/>
          <w:marTop w:val="0"/>
          <w:marBottom w:val="0"/>
          <w:divBdr>
            <w:top w:val="none" w:sz="0" w:space="0" w:color="auto"/>
            <w:left w:val="none" w:sz="0" w:space="0" w:color="auto"/>
            <w:bottom w:val="none" w:sz="0" w:space="0" w:color="auto"/>
            <w:right w:val="none" w:sz="0" w:space="0" w:color="auto"/>
          </w:divBdr>
        </w:div>
        <w:div w:id="1348753144">
          <w:marLeft w:val="0"/>
          <w:marRight w:val="0"/>
          <w:marTop w:val="0"/>
          <w:marBottom w:val="0"/>
          <w:divBdr>
            <w:top w:val="none" w:sz="0" w:space="0" w:color="auto"/>
            <w:left w:val="none" w:sz="0" w:space="0" w:color="auto"/>
            <w:bottom w:val="none" w:sz="0" w:space="0" w:color="auto"/>
            <w:right w:val="none" w:sz="0" w:space="0" w:color="auto"/>
          </w:divBdr>
        </w:div>
        <w:div w:id="1954629807">
          <w:marLeft w:val="0"/>
          <w:marRight w:val="0"/>
          <w:marTop w:val="0"/>
          <w:marBottom w:val="0"/>
          <w:divBdr>
            <w:top w:val="none" w:sz="0" w:space="0" w:color="auto"/>
            <w:left w:val="none" w:sz="0" w:space="0" w:color="auto"/>
            <w:bottom w:val="none" w:sz="0" w:space="0" w:color="auto"/>
            <w:right w:val="none" w:sz="0" w:space="0" w:color="auto"/>
          </w:divBdr>
          <w:divsChild>
            <w:div w:id="2144694234">
              <w:marLeft w:val="0"/>
              <w:marRight w:val="0"/>
              <w:marTop w:val="0"/>
              <w:marBottom w:val="0"/>
              <w:divBdr>
                <w:top w:val="none" w:sz="0" w:space="0" w:color="auto"/>
                <w:left w:val="none" w:sz="0" w:space="0" w:color="auto"/>
                <w:bottom w:val="none" w:sz="0" w:space="0" w:color="auto"/>
                <w:right w:val="none" w:sz="0" w:space="0" w:color="auto"/>
              </w:divBdr>
            </w:div>
            <w:div w:id="480541422">
              <w:marLeft w:val="0"/>
              <w:marRight w:val="0"/>
              <w:marTop w:val="0"/>
              <w:marBottom w:val="0"/>
              <w:divBdr>
                <w:top w:val="none" w:sz="0" w:space="0" w:color="auto"/>
                <w:left w:val="none" w:sz="0" w:space="0" w:color="auto"/>
                <w:bottom w:val="none" w:sz="0" w:space="0" w:color="auto"/>
                <w:right w:val="none" w:sz="0" w:space="0" w:color="auto"/>
              </w:divBdr>
            </w:div>
            <w:div w:id="889923972">
              <w:marLeft w:val="0"/>
              <w:marRight w:val="0"/>
              <w:marTop w:val="0"/>
              <w:marBottom w:val="0"/>
              <w:divBdr>
                <w:top w:val="none" w:sz="0" w:space="0" w:color="auto"/>
                <w:left w:val="none" w:sz="0" w:space="0" w:color="auto"/>
                <w:bottom w:val="none" w:sz="0" w:space="0" w:color="auto"/>
                <w:right w:val="none" w:sz="0" w:space="0" w:color="auto"/>
              </w:divBdr>
            </w:div>
            <w:div w:id="1168206286">
              <w:marLeft w:val="0"/>
              <w:marRight w:val="0"/>
              <w:marTop w:val="0"/>
              <w:marBottom w:val="0"/>
              <w:divBdr>
                <w:top w:val="none" w:sz="0" w:space="0" w:color="auto"/>
                <w:left w:val="none" w:sz="0" w:space="0" w:color="auto"/>
                <w:bottom w:val="none" w:sz="0" w:space="0" w:color="auto"/>
                <w:right w:val="none" w:sz="0" w:space="0" w:color="auto"/>
              </w:divBdr>
            </w:div>
            <w:div w:id="1049919467">
              <w:marLeft w:val="0"/>
              <w:marRight w:val="0"/>
              <w:marTop w:val="0"/>
              <w:marBottom w:val="0"/>
              <w:divBdr>
                <w:top w:val="none" w:sz="0" w:space="0" w:color="auto"/>
                <w:left w:val="none" w:sz="0" w:space="0" w:color="auto"/>
                <w:bottom w:val="none" w:sz="0" w:space="0" w:color="auto"/>
                <w:right w:val="none" w:sz="0" w:space="0" w:color="auto"/>
              </w:divBdr>
            </w:div>
            <w:div w:id="1901007">
              <w:marLeft w:val="0"/>
              <w:marRight w:val="0"/>
              <w:marTop w:val="0"/>
              <w:marBottom w:val="0"/>
              <w:divBdr>
                <w:top w:val="none" w:sz="0" w:space="0" w:color="auto"/>
                <w:left w:val="none" w:sz="0" w:space="0" w:color="auto"/>
                <w:bottom w:val="none" w:sz="0" w:space="0" w:color="auto"/>
                <w:right w:val="none" w:sz="0" w:space="0" w:color="auto"/>
              </w:divBdr>
            </w:div>
            <w:div w:id="1811288719">
              <w:marLeft w:val="0"/>
              <w:marRight w:val="0"/>
              <w:marTop w:val="0"/>
              <w:marBottom w:val="0"/>
              <w:divBdr>
                <w:top w:val="none" w:sz="0" w:space="0" w:color="auto"/>
                <w:left w:val="none" w:sz="0" w:space="0" w:color="auto"/>
                <w:bottom w:val="none" w:sz="0" w:space="0" w:color="auto"/>
                <w:right w:val="none" w:sz="0" w:space="0" w:color="auto"/>
              </w:divBdr>
            </w:div>
            <w:div w:id="2072658197">
              <w:marLeft w:val="0"/>
              <w:marRight w:val="0"/>
              <w:marTop w:val="0"/>
              <w:marBottom w:val="0"/>
              <w:divBdr>
                <w:top w:val="none" w:sz="0" w:space="0" w:color="auto"/>
                <w:left w:val="none" w:sz="0" w:space="0" w:color="auto"/>
                <w:bottom w:val="none" w:sz="0" w:space="0" w:color="auto"/>
                <w:right w:val="none" w:sz="0" w:space="0" w:color="auto"/>
              </w:divBdr>
            </w:div>
            <w:div w:id="1675256104">
              <w:marLeft w:val="0"/>
              <w:marRight w:val="0"/>
              <w:marTop w:val="0"/>
              <w:marBottom w:val="0"/>
              <w:divBdr>
                <w:top w:val="none" w:sz="0" w:space="0" w:color="auto"/>
                <w:left w:val="none" w:sz="0" w:space="0" w:color="auto"/>
                <w:bottom w:val="none" w:sz="0" w:space="0" w:color="auto"/>
                <w:right w:val="none" w:sz="0" w:space="0" w:color="auto"/>
              </w:divBdr>
            </w:div>
            <w:div w:id="1404064663">
              <w:marLeft w:val="0"/>
              <w:marRight w:val="0"/>
              <w:marTop w:val="0"/>
              <w:marBottom w:val="0"/>
              <w:divBdr>
                <w:top w:val="none" w:sz="0" w:space="0" w:color="auto"/>
                <w:left w:val="none" w:sz="0" w:space="0" w:color="auto"/>
                <w:bottom w:val="none" w:sz="0" w:space="0" w:color="auto"/>
                <w:right w:val="none" w:sz="0" w:space="0" w:color="auto"/>
              </w:divBdr>
            </w:div>
            <w:div w:id="1719665457">
              <w:marLeft w:val="0"/>
              <w:marRight w:val="0"/>
              <w:marTop w:val="0"/>
              <w:marBottom w:val="0"/>
              <w:divBdr>
                <w:top w:val="none" w:sz="0" w:space="0" w:color="auto"/>
                <w:left w:val="none" w:sz="0" w:space="0" w:color="auto"/>
                <w:bottom w:val="none" w:sz="0" w:space="0" w:color="auto"/>
                <w:right w:val="none" w:sz="0" w:space="0" w:color="auto"/>
              </w:divBdr>
            </w:div>
            <w:div w:id="1819610917">
              <w:marLeft w:val="0"/>
              <w:marRight w:val="0"/>
              <w:marTop w:val="0"/>
              <w:marBottom w:val="0"/>
              <w:divBdr>
                <w:top w:val="none" w:sz="0" w:space="0" w:color="auto"/>
                <w:left w:val="none" w:sz="0" w:space="0" w:color="auto"/>
                <w:bottom w:val="none" w:sz="0" w:space="0" w:color="auto"/>
                <w:right w:val="none" w:sz="0" w:space="0" w:color="auto"/>
              </w:divBdr>
            </w:div>
            <w:div w:id="322440968">
              <w:marLeft w:val="0"/>
              <w:marRight w:val="0"/>
              <w:marTop w:val="0"/>
              <w:marBottom w:val="0"/>
              <w:divBdr>
                <w:top w:val="none" w:sz="0" w:space="0" w:color="auto"/>
                <w:left w:val="none" w:sz="0" w:space="0" w:color="auto"/>
                <w:bottom w:val="none" w:sz="0" w:space="0" w:color="auto"/>
                <w:right w:val="none" w:sz="0" w:space="0" w:color="auto"/>
              </w:divBdr>
            </w:div>
            <w:div w:id="596251801">
              <w:marLeft w:val="0"/>
              <w:marRight w:val="0"/>
              <w:marTop w:val="0"/>
              <w:marBottom w:val="0"/>
              <w:divBdr>
                <w:top w:val="none" w:sz="0" w:space="0" w:color="auto"/>
                <w:left w:val="none" w:sz="0" w:space="0" w:color="auto"/>
                <w:bottom w:val="none" w:sz="0" w:space="0" w:color="auto"/>
                <w:right w:val="none" w:sz="0" w:space="0" w:color="auto"/>
              </w:divBdr>
            </w:div>
            <w:div w:id="909340332">
              <w:marLeft w:val="0"/>
              <w:marRight w:val="0"/>
              <w:marTop w:val="0"/>
              <w:marBottom w:val="0"/>
              <w:divBdr>
                <w:top w:val="none" w:sz="0" w:space="0" w:color="auto"/>
                <w:left w:val="none" w:sz="0" w:space="0" w:color="auto"/>
                <w:bottom w:val="none" w:sz="0" w:space="0" w:color="auto"/>
                <w:right w:val="none" w:sz="0" w:space="0" w:color="auto"/>
              </w:divBdr>
            </w:div>
            <w:div w:id="1619751216">
              <w:marLeft w:val="0"/>
              <w:marRight w:val="0"/>
              <w:marTop w:val="0"/>
              <w:marBottom w:val="0"/>
              <w:divBdr>
                <w:top w:val="none" w:sz="0" w:space="0" w:color="auto"/>
                <w:left w:val="none" w:sz="0" w:space="0" w:color="auto"/>
                <w:bottom w:val="none" w:sz="0" w:space="0" w:color="auto"/>
                <w:right w:val="none" w:sz="0" w:space="0" w:color="auto"/>
              </w:divBdr>
            </w:div>
          </w:divsChild>
        </w:div>
        <w:div w:id="27075149">
          <w:marLeft w:val="0"/>
          <w:marRight w:val="0"/>
          <w:marTop w:val="0"/>
          <w:marBottom w:val="0"/>
          <w:divBdr>
            <w:top w:val="none" w:sz="0" w:space="0" w:color="auto"/>
            <w:left w:val="none" w:sz="0" w:space="0" w:color="auto"/>
            <w:bottom w:val="none" w:sz="0" w:space="0" w:color="auto"/>
            <w:right w:val="none" w:sz="0" w:space="0" w:color="auto"/>
          </w:divBdr>
        </w:div>
        <w:div w:id="1765875461">
          <w:marLeft w:val="0"/>
          <w:marRight w:val="0"/>
          <w:marTop w:val="0"/>
          <w:marBottom w:val="0"/>
          <w:divBdr>
            <w:top w:val="none" w:sz="0" w:space="0" w:color="auto"/>
            <w:left w:val="none" w:sz="0" w:space="0" w:color="auto"/>
            <w:bottom w:val="none" w:sz="0" w:space="0" w:color="auto"/>
            <w:right w:val="none" w:sz="0" w:space="0" w:color="auto"/>
          </w:divBdr>
        </w:div>
        <w:div w:id="1408310181">
          <w:marLeft w:val="0"/>
          <w:marRight w:val="0"/>
          <w:marTop w:val="0"/>
          <w:marBottom w:val="0"/>
          <w:divBdr>
            <w:top w:val="none" w:sz="0" w:space="0" w:color="auto"/>
            <w:left w:val="none" w:sz="0" w:space="0" w:color="auto"/>
            <w:bottom w:val="none" w:sz="0" w:space="0" w:color="auto"/>
            <w:right w:val="none" w:sz="0" w:space="0" w:color="auto"/>
          </w:divBdr>
          <w:divsChild>
            <w:div w:id="101461080">
              <w:marLeft w:val="0"/>
              <w:marRight w:val="0"/>
              <w:marTop w:val="0"/>
              <w:marBottom w:val="0"/>
              <w:divBdr>
                <w:top w:val="none" w:sz="0" w:space="0" w:color="auto"/>
                <w:left w:val="none" w:sz="0" w:space="0" w:color="auto"/>
                <w:bottom w:val="none" w:sz="0" w:space="0" w:color="auto"/>
                <w:right w:val="none" w:sz="0" w:space="0" w:color="auto"/>
              </w:divBdr>
            </w:div>
            <w:div w:id="1400908142">
              <w:marLeft w:val="0"/>
              <w:marRight w:val="0"/>
              <w:marTop w:val="0"/>
              <w:marBottom w:val="0"/>
              <w:divBdr>
                <w:top w:val="none" w:sz="0" w:space="0" w:color="auto"/>
                <w:left w:val="none" w:sz="0" w:space="0" w:color="auto"/>
                <w:bottom w:val="none" w:sz="0" w:space="0" w:color="auto"/>
                <w:right w:val="none" w:sz="0" w:space="0" w:color="auto"/>
              </w:divBdr>
            </w:div>
            <w:div w:id="1999336029">
              <w:marLeft w:val="0"/>
              <w:marRight w:val="0"/>
              <w:marTop w:val="0"/>
              <w:marBottom w:val="0"/>
              <w:divBdr>
                <w:top w:val="none" w:sz="0" w:space="0" w:color="auto"/>
                <w:left w:val="none" w:sz="0" w:space="0" w:color="auto"/>
                <w:bottom w:val="none" w:sz="0" w:space="0" w:color="auto"/>
                <w:right w:val="none" w:sz="0" w:space="0" w:color="auto"/>
              </w:divBdr>
            </w:div>
            <w:div w:id="1993172518">
              <w:marLeft w:val="0"/>
              <w:marRight w:val="0"/>
              <w:marTop w:val="0"/>
              <w:marBottom w:val="0"/>
              <w:divBdr>
                <w:top w:val="none" w:sz="0" w:space="0" w:color="auto"/>
                <w:left w:val="none" w:sz="0" w:space="0" w:color="auto"/>
                <w:bottom w:val="none" w:sz="0" w:space="0" w:color="auto"/>
                <w:right w:val="none" w:sz="0" w:space="0" w:color="auto"/>
              </w:divBdr>
            </w:div>
          </w:divsChild>
        </w:div>
        <w:div w:id="393546039">
          <w:marLeft w:val="0"/>
          <w:marRight w:val="0"/>
          <w:marTop w:val="0"/>
          <w:marBottom w:val="0"/>
          <w:divBdr>
            <w:top w:val="none" w:sz="0" w:space="0" w:color="auto"/>
            <w:left w:val="none" w:sz="0" w:space="0" w:color="auto"/>
            <w:bottom w:val="none" w:sz="0" w:space="0" w:color="auto"/>
            <w:right w:val="none" w:sz="0" w:space="0" w:color="auto"/>
          </w:divBdr>
        </w:div>
        <w:div w:id="555237019">
          <w:marLeft w:val="0"/>
          <w:marRight w:val="0"/>
          <w:marTop w:val="0"/>
          <w:marBottom w:val="0"/>
          <w:divBdr>
            <w:top w:val="none" w:sz="0" w:space="0" w:color="auto"/>
            <w:left w:val="none" w:sz="0" w:space="0" w:color="auto"/>
            <w:bottom w:val="none" w:sz="0" w:space="0" w:color="auto"/>
            <w:right w:val="none" w:sz="0" w:space="0" w:color="auto"/>
          </w:divBdr>
          <w:divsChild>
            <w:div w:id="86970035">
              <w:marLeft w:val="0"/>
              <w:marRight w:val="0"/>
              <w:marTop w:val="0"/>
              <w:marBottom w:val="0"/>
              <w:divBdr>
                <w:top w:val="none" w:sz="0" w:space="0" w:color="auto"/>
                <w:left w:val="none" w:sz="0" w:space="0" w:color="auto"/>
                <w:bottom w:val="none" w:sz="0" w:space="0" w:color="auto"/>
                <w:right w:val="none" w:sz="0" w:space="0" w:color="auto"/>
              </w:divBdr>
            </w:div>
            <w:div w:id="2124762828">
              <w:marLeft w:val="0"/>
              <w:marRight w:val="0"/>
              <w:marTop w:val="0"/>
              <w:marBottom w:val="0"/>
              <w:divBdr>
                <w:top w:val="none" w:sz="0" w:space="0" w:color="auto"/>
                <w:left w:val="none" w:sz="0" w:space="0" w:color="auto"/>
                <w:bottom w:val="none" w:sz="0" w:space="0" w:color="auto"/>
                <w:right w:val="none" w:sz="0" w:space="0" w:color="auto"/>
              </w:divBdr>
            </w:div>
            <w:div w:id="144131146">
              <w:marLeft w:val="0"/>
              <w:marRight w:val="0"/>
              <w:marTop w:val="0"/>
              <w:marBottom w:val="0"/>
              <w:divBdr>
                <w:top w:val="none" w:sz="0" w:space="0" w:color="auto"/>
                <w:left w:val="none" w:sz="0" w:space="0" w:color="auto"/>
                <w:bottom w:val="none" w:sz="0" w:space="0" w:color="auto"/>
                <w:right w:val="none" w:sz="0" w:space="0" w:color="auto"/>
              </w:divBdr>
            </w:div>
            <w:div w:id="2046324061">
              <w:marLeft w:val="0"/>
              <w:marRight w:val="0"/>
              <w:marTop w:val="0"/>
              <w:marBottom w:val="0"/>
              <w:divBdr>
                <w:top w:val="none" w:sz="0" w:space="0" w:color="auto"/>
                <w:left w:val="none" w:sz="0" w:space="0" w:color="auto"/>
                <w:bottom w:val="none" w:sz="0" w:space="0" w:color="auto"/>
                <w:right w:val="none" w:sz="0" w:space="0" w:color="auto"/>
              </w:divBdr>
            </w:div>
          </w:divsChild>
        </w:div>
        <w:div w:id="1300650255">
          <w:marLeft w:val="0"/>
          <w:marRight w:val="0"/>
          <w:marTop w:val="0"/>
          <w:marBottom w:val="0"/>
          <w:divBdr>
            <w:top w:val="none" w:sz="0" w:space="0" w:color="auto"/>
            <w:left w:val="none" w:sz="0" w:space="0" w:color="auto"/>
            <w:bottom w:val="none" w:sz="0" w:space="0" w:color="auto"/>
            <w:right w:val="none" w:sz="0" w:space="0" w:color="auto"/>
          </w:divBdr>
        </w:div>
        <w:div w:id="526918140">
          <w:marLeft w:val="0"/>
          <w:marRight w:val="0"/>
          <w:marTop w:val="0"/>
          <w:marBottom w:val="0"/>
          <w:divBdr>
            <w:top w:val="none" w:sz="0" w:space="0" w:color="auto"/>
            <w:left w:val="none" w:sz="0" w:space="0" w:color="auto"/>
            <w:bottom w:val="none" w:sz="0" w:space="0" w:color="auto"/>
            <w:right w:val="none" w:sz="0" w:space="0" w:color="auto"/>
          </w:divBdr>
          <w:divsChild>
            <w:div w:id="821967183">
              <w:marLeft w:val="0"/>
              <w:marRight w:val="0"/>
              <w:marTop w:val="0"/>
              <w:marBottom w:val="0"/>
              <w:divBdr>
                <w:top w:val="none" w:sz="0" w:space="0" w:color="auto"/>
                <w:left w:val="none" w:sz="0" w:space="0" w:color="auto"/>
                <w:bottom w:val="none" w:sz="0" w:space="0" w:color="auto"/>
                <w:right w:val="none" w:sz="0" w:space="0" w:color="auto"/>
              </w:divBdr>
            </w:div>
          </w:divsChild>
        </w:div>
        <w:div w:id="1557669289">
          <w:marLeft w:val="0"/>
          <w:marRight w:val="0"/>
          <w:marTop w:val="0"/>
          <w:marBottom w:val="0"/>
          <w:divBdr>
            <w:top w:val="none" w:sz="0" w:space="0" w:color="auto"/>
            <w:left w:val="none" w:sz="0" w:space="0" w:color="auto"/>
            <w:bottom w:val="none" w:sz="0" w:space="0" w:color="auto"/>
            <w:right w:val="none" w:sz="0" w:space="0" w:color="auto"/>
          </w:divBdr>
        </w:div>
        <w:div w:id="1480422257">
          <w:marLeft w:val="0"/>
          <w:marRight w:val="0"/>
          <w:marTop w:val="0"/>
          <w:marBottom w:val="0"/>
          <w:divBdr>
            <w:top w:val="none" w:sz="0" w:space="0" w:color="auto"/>
            <w:left w:val="none" w:sz="0" w:space="0" w:color="auto"/>
            <w:bottom w:val="none" w:sz="0" w:space="0" w:color="auto"/>
            <w:right w:val="none" w:sz="0" w:space="0" w:color="auto"/>
          </w:divBdr>
          <w:divsChild>
            <w:div w:id="1285695671">
              <w:marLeft w:val="0"/>
              <w:marRight w:val="0"/>
              <w:marTop w:val="0"/>
              <w:marBottom w:val="0"/>
              <w:divBdr>
                <w:top w:val="none" w:sz="0" w:space="0" w:color="auto"/>
                <w:left w:val="none" w:sz="0" w:space="0" w:color="auto"/>
                <w:bottom w:val="none" w:sz="0" w:space="0" w:color="auto"/>
                <w:right w:val="none" w:sz="0" w:space="0" w:color="auto"/>
              </w:divBdr>
            </w:div>
            <w:div w:id="392582689">
              <w:marLeft w:val="0"/>
              <w:marRight w:val="0"/>
              <w:marTop w:val="0"/>
              <w:marBottom w:val="0"/>
              <w:divBdr>
                <w:top w:val="none" w:sz="0" w:space="0" w:color="auto"/>
                <w:left w:val="none" w:sz="0" w:space="0" w:color="auto"/>
                <w:bottom w:val="none" w:sz="0" w:space="0" w:color="auto"/>
                <w:right w:val="none" w:sz="0" w:space="0" w:color="auto"/>
              </w:divBdr>
            </w:div>
            <w:div w:id="1450317829">
              <w:marLeft w:val="0"/>
              <w:marRight w:val="0"/>
              <w:marTop w:val="0"/>
              <w:marBottom w:val="0"/>
              <w:divBdr>
                <w:top w:val="none" w:sz="0" w:space="0" w:color="auto"/>
                <w:left w:val="none" w:sz="0" w:space="0" w:color="auto"/>
                <w:bottom w:val="none" w:sz="0" w:space="0" w:color="auto"/>
                <w:right w:val="none" w:sz="0" w:space="0" w:color="auto"/>
              </w:divBdr>
            </w:div>
            <w:div w:id="2117746268">
              <w:marLeft w:val="0"/>
              <w:marRight w:val="0"/>
              <w:marTop w:val="0"/>
              <w:marBottom w:val="0"/>
              <w:divBdr>
                <w:top w:val="none" w:sz="0" w:space="0" w:color="auto"/>
                <w:left w:val="none" w:sz="0" w:space="0" w:color="auto"/>
                <w:bottom w:val="none" w:sz="0" w:space="0" w:color="auto"/>
                <w:right w:val="none" w:sz="0" w:space="0" w:color="auto"/>
              </w:divBdr>
            </w:div>
            <w:div w:id="1887175776">
              <w:marLeft w:val="0"/>
              <w:marRight w:val="0"/>
              <w:marTop w:val="0"/>
              <w:marBottom w:val="0"/>
              <w:divBdr>
                <w:top w:val="none" w:sz="0" w:space="0" w:color="auto"/>
                <w:left w:val="none" w:sz="0" w:space="0" w:color="auto"/>
                <w:bottom w:val="none" w:sz="0" w:space="0" w:color="auto"/>
                <w:right w:val="none" w:sz="0" w:space="0" w:color="auto"/>
              </w:divBdr>
            </w:div>
            <w:div w:id="1701472112">
              <w:marLeft w:val="0"/>
              <w:marRight w:val="0"/>
              <w:marTop w:val="0"/>
              <w:marBottom w:val="0"/>
              <w:divBdr>
                <w:top w:val="none" w:sz="0" w:space="0" w:color="auto"/>
                <w:left w:val="none" w:sz="0" w:space="0" w:color="auto"/>
                <w:bottom w:val="none" w:sz="0" w:space="0" w:color="auto"/>
                <w:right w:val="none" w:sz="0" w:space="0" w:color="auto"/>
              </w:divBdr>
            </w:div>
            <w:div w:id="1267494493">
              <w:marLeft w:val="0"/>
              <w:marRight w:val="0"/>
              <w:marTop w:val="0"/>
              <w:marBottom w:val="0"/>
              <w:divBdr>
                <w:top w:val="none" w:sz="0" w:space="0" w:color="auto"/>
                <w:left w:val="none" w:sz="0" w:space="0" w:color="auto"/>
                <w:bottom w:val="none" w:sz="0" w:space="0" w:color="auto"/>
                <w:right w:val="none" w:sz="0" w:space="0" w:color="auto"/>
              </w:divBdr>
            </w:div>
            <w:div w:id="564797985">
              <w:marLeft w:val="0"/>
              <w:marRight w:val="0"/>
              <w:marTop w:val="0"/>
              <w:marBottom w:val="0"/>
              <w:divBdr>
                <w:top w:val="none" w:sz="0" w:space="0" w:color="auto"/>
                <w:left w:val="none" w:sz="0" w:space="0" w:color="auto"/>
                <w:bottom w:val="none" w:sz="0" w:space="0" w:color="auto"/>
                <w:right w:val="none" w:sz="0" w:space="0" w:color="auto"/>
              </w:divBdr>
            </w:div>
          </w:divsChild>
        </w:div>
        <w:div w:id="1891068445">
          <w:marLeft w:val="0"/>
          <w:marRight w:val="0"/>
          <w:marTop w:val="0"/>
          <w:marBottom w:val="0"/>
          <w:divBdr>
            <w:top w:val="none" w:sz="0" w:space="0" w:color="auto"/>
            <w:left w:val="none" w:sz="0" w:space="0" w:color="auto"/>
            <w:bottom w:val="none" w:sz="0" w:space="0" w:color="auto"/>
            <w:right w:val="none" w:sz="0" w:space="0" w:color="auto"/>
          </w:divBdr>
        </w:div>
        <w:div w:id="535974082">
          <w:marLeft w:val="0"/>
          <w:marRight w:val="0"/>
          <w:marTop w:val="0"/>
          <w:marBottom w:val="0"/>
          <w:divBdr>
            <w:top w:val="none" w:sz="0" w:space="0" w:color="auto"/>
            <w:left w:val="none" w:sz="0" w:space="0" w:color="auto"/>
            <w:bottom w:val="none" w:sz="0" w:space="0" w:color="auto"/>
            <w:right w:val="none" w:sz="0" w:space="0" w:color="auto"/>
          </w:divBdr>
          <w:divsChild>
            <w:div w:id="296374926">
              <w:marLeft w:val="0"/>
              <w:marRight w:val="0"/>
              <w:marTop w:val="0"/>
              <w:marBottom w:val="0"/>
              <w:divBdr>
                <w:top w:val="none" w:sz="0" w:space="0" w:color="auto"/>
                <w:left w:val="none" w:sz="0" w:space="0" w:color="auto"/>
                <w:bottom w:val="none" w:sz="0" w:space="0" w:color="auto"/>
                <w:right w:val="none" w:sz="0" w:space="0" w:color="auto"/>
              </w:divBdr>
            </w:div>
            <w:div w:id="687828776">
              <w:marLeft w:val="0"/>
              <w:marRight w:val="0"/>
              <w:marTop w:val="0"/>
              <w:marBottom w:val="0"/>
              <w:divBdr>
                <w:top w:val="none" w:sz="0" w:space="0" w:color="auto"/>
                <w:left w:val="none" w:sz="0" w:space="0" w:color="auto"/>
                <w:bottom w:val="none" w:sz="0" w:space="0" w:color="auto"/>
                <w:right w:val="none" w:sz="0" w:space="0" w:color="auto"/>
              </w:divBdr>
            </w:div>
            <w:div w:id="11806744">
              <w:marLeft w:val="0"/>
              <w:marRight w:val="0"/>
              <w:marTop w:val="0"/>
              <w:marBottom w:val="0"/>
              <w:divBdr>
                <w:top w:val="none" w:sz="0" w:space="0" w:color="auto"/>
                <w:left w:val="none" w:sz="0" w:space="0" w:color="auto"/>
                <w:bottom w:val="none" w:sz="0" w:space="0" w:color="auto"/>
                <w:right w:val="none" w:sz="0" w:space="0" w:color="auto"/>
              </w:divBdr>
            </w:div>
            <w:div w:id="1084499139">
              <w:marLeft w:val="0"/>
              <w:marRight w:val="0"/>
              <w:marTop w:val="0"/>
              <w:marBottom w:val="0"/>
              <w:divBdr>
                <w:top w:val="none" w:sz="0" w:space="0" w:color="auto"/>
                <w:left w:val="none" w:sz="0" w:space="0" w:color="auto"/>
                <w:bottom w:val="none" w:sz="0" w:space="0" w:color="auto"/>
                <w:right w:val="none" w:sz="0" w:space="0" w:color="auto"/>
              </w:divBdr>
            </w:div>
            <w:div w:id="1762989756">
              <w:marLeft w:val="0"/>
              <w:marRight w:val="0"/>
              <w:marTop w:val="0"/>
              <w:marBottom w:val="0"/>
              <w:divBdr>
                <w:top w:val="none" w:sz="0" w:space="0" w:color="auto"/>
                <w:left w:val="none" w:sz="0" w:space="0" w:color="auto"/>
                <w:bottom w:val="none" w:sz="0" w:space="0" w:color="auto"/>
                <w:right w:val="none" w:sz="0" w:space="0" w:color="auto"/>
              </w:divBdr>
            </w:div>
            <w:div w:id="746615519">
              <w:marLeft w:val="0"/>
              <w:marRight w:val="0"/>
              <w:marTop w:val="0"/>
              <w:marBottom w:val="0"/>
              <w:divBdr>
                <w:top w:val="none" w:sz="0" w:space="0" w:color="auto"/>
                <w:left w:val="none" w:sz="0" w:space="0" w:color="auto"/>
                <w:bottom w:val="none" w:sz="0" w:space="0" w:color="auto"/>
                <w:right w:val="none" w:sz="0" w:space="0" w:color="auto"/>
              </w:divBdr>
            </w:div>
            <w:div w:id="218517452">
              <w:marLeft w:val="0"/>
              <w:marRight w:val="0"/>
              <w:marTop w:val="0"/>
              <w:marBottom w:val="0"/>
              <w:divBdr>
                <w:top w:val="none" w:sz="0" w:space="0" w:color="auto"/>
                <w:left w:val="none" w:sz="0" w:space="0" w:color="auto"/>
                <w:bottom w:val="none" w:sz="0" w:space="0" w:color="auto"/>
                <w:right w:val="none" w:sz="0" w:space="0" w:color="auto"/>
              </w:divBdr>
            </w:div>
            <w:div w:id="1605727234">
              <w:marLeft w:val="0"/>
              <w:marRight w:val="0"/>
              <w:marTop w:val="0"/>
              <w:marBottom w:val="0"/>
              <w:divBdr>
                <w:top w:val="none" w:sz="0" w:space="0" w:color="auto"/>
                <w:left w:val="none" w:sz="0" w:space="0" w:color="auto"/>
                <w:bottom w:val="none" w:sz="0" w:space="0" w:color="auto"/>
                <w:right w:val="none" w:sz="0" w:space="0" w:color="auto"/>
              </w:divBdr>
            </w:div>
            <w:div w:id="207032581">
              <w:marLeft w:val="0"/>
              <w:marRight w:val="0"/>
              <w:marTop w:val="0"/>
              <w:marBottom w:val="0"/>
              <w:divBdr>
                <w:top w:val="none" w:sz="0" w:space="0" w:color="auto"/>
                <w:left w:val="none" w:sz="0" w:space="0" w:color="auto"/>
                <w:bottom w:val="none" w:sz="0" w:space="0" w:color="auto"/>
                <w:right w:val="none" w:sz="0" w:space="0" w:color="auto"/>
              </w:divBdr>
            </w:div>
            <w:div w:id="2091731569">
              <w:marLeft w:val="0"/>
              <w:marRight w:val="0"/>
              <w:marTop w:val="0"/>
              <w:marBottom w:val="0"/>
              <w:divBdr>
                <w:top w:val="none" w:sz="0" w:space="0" w:color="auto"/>
                <w:left w:val="none" w:sz="0" w:space="0" w:color="auto"/>
                <w:bottom w:val="none" w:sz="0" w:space="0" w:color="auto"/>
                <w:right w:val="none" w:sz="0" w:space="0" w:color="auto"/>
              </w:divBdr>
            </w:div>
            <w:div w:id="1981226714">
              <w:marLeft w:val="0"/>
              <w:marRight w:val="0"/>
              <w:marTop w:val="0"/>
              <w:marBottom w:val="0"/>
              <w:divBdr>
                <w:top w:val="none" w:sz="0" w:space="0" w:color="auto"/>
                <w:left w:val="none" w:sz="0" w:space="0" w:color="auto"/>
                <w:bottom w:val="none" w:sz="0" w:space="0" w:color="auto"/>
                <w:right w:val="none" w:sz="0" w:space="0" w:color="auto"/>
              </w:divBdr>
            </w:div>
            <w:div w:id="535243115">
              <w:marLeft w:val="0"/>
              <w:marRight w:val="0"/>
              <w:marTop w:val="0"/>
              <w:marBottom w:val="0"/>
              <w:divBdr>
                <w:top w:val="none" w:sz="0" w:space="0" w:color="auto"/>
                <w:left w:val="none" w:sz="0" w:space="0" w:color="auto"/>
                <w:bottom w:val="none" w:sz="0" w:space="0" w:color="auto"/>
                <w:right w:val="none" w:sz="0" w:space="0" w:color="auto"/>
              </w:divBdr>
            </w:div>
            <w:div w:id="286932324">
              <w:marLeft w:val="0"/>
              <w:marRight w:val="0"/>
              <w:marTop w:val="0"/>
              <w:marBottom w:val="0"/>
              <w:divBdr>
                <w:top w:val="none" w:sz="0" w:space="0" w:color="auto"/>
                <w:left w:val="none" w:sz="0" w:space="0" w:color="auto"/>
                <w:bottom w:val="none" w:sz="0" w:space="0" w:color="auto"/>
                <w:right w:val="none" w:sz="0" w:space="0" w:color="auto"/>
              </w:divBdr>
            </w:div>
            <w:div w:id="1024474989">
              <w:marLeft w:val="0"/>
              <w:marRight w:val="0"/>
              <w:marTop w:val="0"/>
              <w:marBottom w:val="0"/>
              <w:divBdr>
                <w:top w:val="none" w:sz="0" w:space="0" w:color="auto"/>
                <w:left w:val="none" w:sz="0" w:space="0" w:color="auto"/>
                <w:bottom w:val="none" w:sz="0" w:space="0" w:color="auto"/>
                <w:right w:val="none" w:sz="0" w:space="0" w:color="auto"/>
              </w:divBdr>
            </w:div>
            <w:div w:id="1411610995">
              <w:marLeft w:val="0"/>
              <w:marRight w:val="0"/>
              <w:marTop w:val="0"/>
              <w:marBottom w:val="0"/>
              <w:divBdr>
                <w:top w:val="none" w:sz="0" w:space="0" w:color="auto"/>
                <w:left w:val="none" w:sz="0" w:space="0" w:color="auto"/>
                <w:bottom w:val="none" w:sz="0" w:space="0" w:color="auto"/>
                <w:right w:val="none" w:sz="0" w:space="0" w:color="auto"/>
              </w:divBdr>
            </w:div>
            <w:div w:id="1508906547">
              <w:marLeft w:val="0"/>
              <w:marRight w:val="0"/>
              <w:marTop w:val="0"/>
              <w:marBottom w:val="0"/>
              <w:divBdr>
                <w:top w:val="none" w:sz="0" w:space="0" w:color="auto"/>
                <w:left w:val="none" w:sz="0" w:space="0" w:color="auto"/>
                <w:bottom w:val="none" w:sz="0" w:space="0" w:color="auto"/>
                <w:right w:val="none" w:sz="0" w:space="0" w:color="auto"/>
              </w:divBdr>
            </w:div>
            <w:div w:id="843401824">
              <w:marLeft w:val="0"/>
              <w:marRight w:val="0"/>
              <w:marTop w:val="0"/>
              <w:marBottom w:val="0"/>
              <w:divBdr>
                <w:top w:val="none" w:sz="0" w:space="0" w:color="auto"/>
                <w:left w:val="none" w:sz="0" w:space="0" w:color="auto"/>
                <w:bottom w:val="none" w:sz="0" w:space="0" w:color="auto"/>
                <w:right w:val="none" w:sz="0" w:space="0" w:color="auto"/>
              </w:divBdr>
            </w:div>
            <w:div w:id="1553422558">
              <w:marLeft w:val="0"/>
              <w:marRight w:val="0"/>
              <w:marTop w:val="0"/>
              <w:marBottom w:val="0"/>
              <w:divBdr>
                <w:top w:val="none" w:sz="0" w:space="0" w:color="auto"/>
                <w:left w:val="none" w:sz="0" w:space="0" w:color="auto"/>
                <w:bottom w:val="none" w:sz="0" w:space="0" w:color="auto"/>
                <w:right w:val="none" w:sz="0" w:space="0" w:color="auto"/>
              </w:divBdr>
            </w:div>
            <w:div w:id="1333023008">
              <w:marLeft w:val="0"/>
              <w:marRight w:val="0"/>
              <w:marTop w:val="0"/>
              <w:marBottom w:val="0"/>
              <w:divBdr>
                <w:top w:val="none" w:sz="0" w:space="0" w:color="auto"/>
                <w:left w:val="none" w:sz="0" w:space="0" w:color="auto"/>
                <w:bottom w:val="none" w:sz="0" w:space="0" w:color="auto"/>
                <w:right w:val="none" w:sz="0" w:space="0" w:color="auto"/>
              </w:divBdr>
            </w:div>
            <w:div w:id="1295870345">
              <w:marLeft w:val="0"/>
              <w:marRight w:val="0"/>
              <w:marTop w:val="0"/>
              <w:marBottom w:val="0"/>
              <w:divBdr>
                <w:top w:val="none" w:sz="0" w:space="0" w:color="auto"/>
                <w:left w:val="none" w:sz="0" w:space="0" w:color="auto"/>
                <w:bottom w:val="none" w:sz="0" w:space="0" w:color="auto"/>
                <w:right w:val="none" w:sz="0" w:space="0" w:color="auto"/>
              </w:divBdr>
            </w:div>
            <w:div w:id="1661154550">
              <w:marLeft w:val="0"/>
              <w:marRight w:val="0"/>
              <w:marTop w:val="0"/>
              <w:marBottom w:val="0"/>
              <w:divBdr>
                <w:top w:val="none" w:sz="0" w:space="0" w:color="auto"/>
                <w:left w:val="none" w:sz="0" w:space="0" w:color="auto"/>
                <w:bottom w:val="none" w:sz="0" w:space="0" w:color="auto"/>
                <w:right w:val="none" w:sz="0" w:space="0" w:color="auto"/>
              </w:divBdr>
            </w:div>
            <w:div w:id="1185629256">
              <w:marLeft w:val="0"/>
              <w:marRight w:val="0"/>
              <w:marTop w:val="0"/>
              <w:marBottom w:val="0"/>
              <w:divBdr>
                <w:top w:val="none" w:sz="0" w:space="0" w:color="auto"/>
                <w:left w:val="none" w:sz="0" w:space="0" w:color="auto"/>
                <w:bottom w:val="none" w:sz="0" w:space="0" w:color="auto"/>
                <w:right w:val="none" w:sz="0" w:space="0" w:color="auto"/>
              </w:divBdr>
            </w:div>
            <w:div w:id="493761480">
              <w:marLeft w:val="0"/>
              <w:marRight w:val="0"/>
              <w:marTop w:val="0"/>
              <w:marBottom w:val="0"/>
              <w:divBdr>
                <w:top w:val="none" w:sz="0" w:space="0" w:color="auto"/>
                <w:left w:val="none" w:sz="0" w:space="0" w:color="auto"/>
                <w:bottom w:val="none" w:sz="0" w:space="0" w:color="auto"/>
                <w:right w:val="none" w:sz="0" w:space="0" w:color="auto"/>
              </w:divBdr>
            </w:div>
            <w:div w:id="478615038">
              <w:marLeft w:val="0"/>
              <w:marRight w:val="0"/>
              <w:marTop w:val="0"/>
              <w:marBottom w:val="0"/>
              <w:divBdr>
                <w:top w:val="none" w:sz="0" w:space="0" w:color="auto"/>
                <w:left w:val="none" w:sz="0" w:space="0" w:color="auto"/>
                <w:bottom w:val="none" w:sz="0" w:space="0" w:color="auto"/>
                <w:right w:val="none" w:sz="0" w:space="0" w:color="auto"/>
              </w:divBdr>
            </w:div>
            <w:div w:id="816412388">
              <w:marLeft w:val="0"/>
              <w:marRight w:val="0"/>
              <w:marTop w:val="0"/>
              <w:marBottom w:val="0"/>
              <w:divBdr>
                <w:top w:val="none" w:sz="0" w:space="0" w:color="auto"/>
                <w:left w:val="none" w:sz="0" w:space="0" w:color="auto"/>
                <w:bottom w:val="none" w:sz="0" w:space="0" w:color="auto"/>
                <w:right w:val="none" w:sz="0" w:space="0" w:color="auto"/>
              </w:divBdr>
            </w:div>
            <w:div w:id="1011760430">
              <w:marLeft w:val="0"/>
              <w:marRight w:val="0"/>
              <w:marTop w:val="0"/>
              <w:marBottom w:val="0"/>
              <w:divBdr>
                <w:top w:val="none" w:sz="0" w:space="0" w:color="auto"/>
                <w:left w:val="none" w:sz="0" w:space="0" w:color="auto"/>
                <w:bottom w:val="none" w:sz="0" w:space="0" w:color="auto"/>
                <w:right w:val="none" w:sz="0" w:space="0" w:color="auto"/>
              </w:divBdr>
            </w:div>
            <w:div w:id="451439972">
              <w:marLeft w:val="0"/>
              <w:marRight w:val="0"/>
              <w:marTop w:val="0"/>
              <w:marBottom w:val="0"/>
              <w:divBdr>
                <w:top w:val="none" w:sz="0" w:space="0" w:color="auto"/>
                <w:left w:val="none" w:sz="0" w:space="0" w:color="auto"/>
                <w:bottom w:val="none" w:sz="0" w:space="0" w:color="auto"/>
                <w:right w:val="none" w:sz="0" w:space="0" w:color="auto"/>
              </w:divBdr>
            </w:div>
            <w:div w:id="1185439188">
              <w:marLeft w:val="0"/>
              <w:marRight w:val="0"/>
              <w:marTop w:val="0"/>
              <w:marBottom w:val="0"/>
              <w:divBdr>
                <w:top w:val="none" w:sz="0" w:space="0" w:color="auto"/>
                <w:left w:val="none" w:sz="0" w:space="0" w:color="auto"/>
                <w:bottom w:val="none" w:sz="0" w:space="0" w:color="auto"/>
                <w:right w:val="none" w:sz="0" w:space="0" w:color="auto"/>
              </w:divBdr>
            </w:div>
            <w:div w:id="913126751">
              <w:marLeft w:val="0"/>
              <w:marRight w:val="0"/>
              <w:marTop w:val="0"/>
              <w:marBottom w:val="0"/>
              <w:divBdr>
                <w:top w:val="none" w:sz="0" w:space="0" w:color="auto"/>
                <w:left w:val="none" w:sz="0" w:space="0" w:color="auto"/>
                <w:bottom w:val="none" w:sz="0" w:space="0" w:color="auto"/>
                <w:right w:val="none" w:sz="0" w:space="0" w:color="auto"/>
              </w:divBdr>
            </w:div>
            <w:div w:id="149367693">
              <w:marLeft w:val="0"/>
              <w:marRight w:val="0"/>
              <w:marTop w:val="0"/>
              <w:marBottom w:val="0"/>
              <w:divBdr>
                <w:top w:val="none" w:sz="0" w:space="0" w:color="auto"/>
                <w:left w:val="none" w:sz="0" w:space="0" w:color="auto"/>
                <w:bottom w:val="none" w:sz="0" w:space="0" w:color="auto"/>
                <w:right w:val="none" w:sz="0" w:space="0" w:color="auto"/>
              </w:divBdr>
            </w:div>
            <w:div w:id="1548643067">
              <w:marLeft w:val="0"/>
              <w:marRight w:val="0"/>
              <w:marTop w:val="0"/>
              <w:marBottom w:val="0"/>
              <w:divBdr>
                <w:top w:val="none" w:sz="0" w:space="0" w:color="auto"/>
                <w:left w:val="none" w:sz="0" w:space="0" w:color="auto"/>
                <w:bottom w:val="none" w:sz="0" w:space="0" w:color="auto"/>
                <w:right w:val="none" w:sz="0" w:space="0" w:color="auto"/>
              </w:divBdr>
            </w:div>
            <w:div w:id="1462075258">
              <w:marLeft w:val="0"/>
              <w:marRight w:val="0"/>
              <w:marTop w:val="0"/>
              <w:marBottom w:val="0"/>
              <w:divBdr>
                <w:top w:val="none" w:sz="0" w:space="0" w:color="auto"/>
                <w:left w:val="none" w:sz="0" w:space="0" w:color="auto"/>
                <w:bottom w:val="none" w:sz="0" w:space="0" w:color="auto"/>
                <w:right w:val="none" w:sz="0" w:space="0" w:color="auto"/>
              </w:divBdr>
            </w:div>
            <w:div w:id="498036650">
              <w:marLeft w:val="0"/>
              <w:marRight w:val="0"/>
              <w:marTop w:val="0"/>
              <w:marBottom w:val="0"/>
              <w:divBdr>
                <w:top w:val="none" w:sz="0" w:space="0" w:color="auto"/>
                <w:left w:val="none" w:sz="0" w:space="0" w:color="auto"/>
                <w:bottom w:val="none" w:sz="0" w:space="0" w:color="auto"/>
                <w:right w:val="none" w:sz="0" w:space="0" w:color="auto"/>
              </w:divBdr>
            </w:div>
            <w:div w:id="36124674">
              <w:marLeft w:val="0"/>
              <w:marRight w:val="0"/>
              <w:marTop w:val="0"/>
              <w:marBottom w:val="0"/>
              <w:divBdr>
                <w:top w:val="none" w:sz="0" w:space="0" w:color="auto"/>
                <w:left w:val="none" w:sz="0" w:space="0" w:color="auto"/>
                <w:bottom w:val="none" w:sz="0" w:space="0" w:color="auto"/>
                <w:right w:val="none" w:sz="0" w:space="0" w:color="auto"/>
              </w:divBdr>
            </w:div>
            <w:div w:id="1160465049">
              <w:marLeft w:val="0"/>
              <w:marRight w:val="0"/>
              <w:marTop w:val="0"/>
              <w:marBottom w:val="0"/>
              <w:divBdr>
                <w:top w:val="none" w:sz="0" w:space="0" w:color="auto"/>
                <w:left w:val="none" w:sz="0" w:space="0" w:color="auto"/>
                <w:bottom w:val="none" w:sz="0" w:space="0" w:color="auto"/>
                <w:right w:val="none" w:sz="0" w:space="0" w:color="auto"/>
              </w:divBdr>
            </w:div>
            <w:div w:id="2067530758">
              <w:marLeft w:val="0"/>
              <w:marRight w:val="0"/>
              <w:marTop w:val="0"/>
              <w:marBottom w:val="0"/>
              <w:divBdr>
                <w:top w:val="none" w:sz="0" w:space="0" w:color="auto"/>
                <w:left w:val="none" w:sz="0" w:space="0" w:color="auto"/>
                <w:bottom w:val="none" w:sz="0" w:space="0" w:color="auto"/>
                <w:right w:val="none" w:sz="0" w:space="0" w:color="auto"/>
              </w:divBdr>
            </w:div>
            <w:div w:id="1918778901">
              <w:marLeft w:val="0"/>
              <w:marRight w:val="0"/>
              <w:marTop w:val="0"/>
              <w:marBottom w:val="0"/>
              <w:divBdr>
                <w:top w:val="none" w:sz="0" w:space="0" w:color="auto"/>
                <w:left w:val="none" w:sz="0" w:space="0" w:color="auto"/>
                <w:bottom w:val="none" w:sz="0" w:space="0" w:color="auto"/>
                <w:right w:val="none" w:sz="0" w:space="0" w:color="auto"/>
              </w:divBdr>
            </w:div>
            <w:div w:id="1313213333">
              <w:marLeft w:val="0"/>
              <w:marRight w:val="0"/>
              <w:marTop w:val="0"/>
              <w:marBottom w:val="0"/>
              <w:divBdr>
                <w:top w:val="none" w:sz="0" w:space="0" w:color="auto"/>
                <w:left w:val="none" w:sz="0" w:space="0" w:color="auto"/>
                <w:bottom w:val="none" w:sz="0" w:space="0" w:color="auto"/>
                <w:right w:val="none" w:sz="0" w:space="0" w:color="auto"/>
              </w:divBdr>
            </w:div>
            <w:div w:id="1506551841">
              <w:marLeft w:val="0"/>
              <w:marRight w:val="0"/>
              <w:marTop w:val="0"/>
              <w:marBottom w:val="0"/>
              <w:divBdr>
                <w:top w:val="none" w:sz="0" w:space="0" w:color="auto"/>
                <w:left w:val="none" w:sz="0" w:space="0" w:color="auto"/>
                <w:bottom w:val="none" w:sz="0" w:space="0" w:color="auto"/>
                <w:right w:val="none" w:sz="0" w:space="0" w:color="auto"/>
              </w:divBdr>
            </w:div>
            <w:div w:id="2113090912">
              <w:marLeft w:val="0"/>
              <w:marRight w:val="0"/>
              <w:marTop w:val="0"/>
              <w:marBottom w:val="0"/>
              <w:divBdr>
                <w:top w:val="none" w:sz="0" w:space="0" w:color="auto"/>
                <w:left w:val="none" w:sz="0" w:space="0" w:color="auto"/>
                <w:bottom w:val="none" w:sz="0" w:space="0" w:color="auto"/>
                <w:right w:val="none" w:sz="0" w:space="0" w:color="auto"/>
              </w:divBdr>
            </w:div>
            <w:div w:id="910701102">
              <w:marLeft w:val="0"/>
              <w:marRight w:val="0"/>
              <w:marTop w:val="0"/>
              <w:marBottom w:val="0"/>
              <w:divBdr>
                <w:top w:val="none" w:sz="0" w:space="0" w:color="auto"/>
                <w:left w:val="none" w:sz="0" w:space="0" w:color="auto"/>
                <w:bottom w:val="none" w:sz="0" w:space="0" w:color="auto"/>
                <w:right w:val="none" w:sz="0" w:space="0" w:color="auto"/>
              </w:divBdr>
            </w:div>
            <w:div w:id="460727283">
              <w:marLeft w:val="0"/>
              <w:marRight w:val="0"/>
              <w:marTop w:val="0"/>
              <w:marBottom w:val="0"/>
              <w:divBdr>
                <w:top w:val="none" w:sz="0" w:space="0" w:color="auto"/>
                <w:left w:val="none" w:sz="0" w:space="0" w:color="auto"/>
                <w:bottom w:val="none" w:sz="0" w:space="0" w:color="auto"/>
                <w:right w:val="none" w:sz="0" w:space="0" w:color="auto"/>
              </w:divBdr>
            </w:div>
            <w:div w:id="1163620484">
              <w:marLeft w:val="0"/>
              <w:marRight w:val="0"/>
              <w:marTop w:val="0"/>
              <w:marBottom w:val="0"/>
              <w:divBdr>
                <w:top w:val="none" w:sz="0" w:space="0" w:color="auto"/>
                <w:left w:val="none" w:sz="0" w:space="0" w:color="auto"/>
                <w:bottom w:val="none" w:sz="0" w:space="0" w:color="auto"/>
                <w:right w:val="none" w:sz="0" w:space="0" w:color="auto"/>
              </w:divBdr>
            </w:div>
            <w:div w:id="534198921">
              <w:marLeft w:val="0"/>
              <w:marRight w:val="0"/>
              <w:marTop w:val="0"/>
              <w:marBottom w:val="0"/>
              <w:divBdr>
                <w:top w:val="none" w:sz="0" w:space="0" w:color="auto"/>
                <w:left w:val="none" w:sz="0" w:space="0" w:color="auto"/>
                <w:bottom w:val="none" w:sz="0" w:space="0" w:color="auto"/>
                <w:right w:val="none" w:sz="0" w:space="0" w:color="auto"/>
              </w:divBdr>
            </w:div>
            <w:div w:id="954285421">
              <w:marLeft w:val="0"/>
              <w:marRight w:val="0"/>
              <w:marTop w:val="0"/>
              <w:marBottom w:val="0"/>
              <w:divBdr>
                <w:top w:val="none" w:sz="0" w:space="0" w:color="auto"/>
                <w:left w:val="none" w:sz="0" w:space="0" w:color="auto"/>
                <w:bottom w:val="none" w:sz="0" w:space="0" w:color="auto"/>
                <w:right w:val="none" w:sz="0" w:space="0" w:color="auto"/>
              </w:divBdr>
            </w:div>
            <w:div w:id="649217962">
              <w:marLeft w:val="0"/>
              <w:marRight w:val="0"/>
              <w:marTop w:val="0"/>
              <w:marBottom w:val="0"/>
              <w:divBdr>
                <w:top w:val="none" w:sz="0" w:space="0" w:color="auto"/>
                <w:left w:val="none" w:sz="0" w:space="0" w:color="auto"/>
                <w:bottom w:val="none" w:sz="0" w:space="0" w:color="auto"/>
                <w:right w:val="none" w:sz="0" w:space="0" w:color="auto"/>
              </w:divBdr>
            </w:div>
            <w:div w:id="1714311632">
              <w:marLeft w:val="0"/>
              <w:marRight w:val="0"/>
              <w:marTop w:val="0"/>
              <w:marBottom w:val="0"/>
              <w:divBdr>
                <w:top w:val="none" w:sz="0" w:space="0" w:color="auto"/>
                <w:left w:val="none" w:sz="0" w:space="0" w:color="auto"/>
                <w:bottom w:val="none" w:sz="0" w:space="0" w:color="auto"/>
                <w:right w:val="none" w:sz="0" w:space="0" w:color="auto"/>
              </w:divBdr>
            </w:div>
            <w:div w:id="755130679">
              <w:marLeft w:val="0"/>
              <w:marRight w:val="0"/>
              <w:marTop w:val="0"/>
              <w:marBottom w:val="0"/>
              <w:divBdr>
                <w:top w:val="none" w:sz="0" w:space="0" w:color="auto"/>
                <w:left w:val="none" w:sz="0" w:space="0" w:color="auto"/>
                <w:bottom w:val="none" w:sz="0" w:space="0" w:color="auto"/>
                <w:right w:val="none" w:sz="0" w:space="0" w:color="auto"/>
              </w:divBdr>
            </w:div>
            <w:div w:id="328825707">
              <w:marLeft w:val="0"/>
              <w:marRight w:val="0"/>
              <w:marTop w:val="0"/>
              <w:marBottom w:val="0"/>
              <w:divBdr>
                <w:top w:val="none" w:sz="0" w:space="0" w:color="auto"/>
                <w:left w:val="none" w:sz="0" w:space="0" w:color="auto"/>
                <w:bottom w:val="none" w:sz="0" w:space="0" w:color="auto"/>
                <w:right w:val="none" w:sz="0" w:space="0" w:color="auto"/>
              </w:divBdr>
            </w:div>
            <w:div w:id="1553804967">
              <w:marLeft w:val="0"/>
              <w:marRight w:val="0"/>
              <w:marTop w:val="0"/>
              <w:marBottom w:val="0"/>
              <w:divBdr>
                <w:top w:val="none" w:sz="0" w:space="0" w:color="auto"/>
                <w:left w:val="none" w:sz="0" w:space="0" w:color="auto"/>
                <w:bottom w:val="none" w:sz="0" w:space="0" w:color="auto"/>
                <w:right w:val="none" w:sz="0" w:space="0" w:color="auto"/>
              </w:divBdr>
            </w:div>
            <w:div w:id="1200630026">
              <w:marLeft w:val="0"/>
              <w:marRight w:val="0"/>
              <w:marTop w:val="0"/>
              <w:marBottom w:val="0"/>
              <w:divBdr>
                <w:top w:val="none" w:sz="0" w:space="0" w:color="auto"/>
                <w:left w:val="none" w:sz="0" w:space="0" w:color="auto"/>
                <w:bottom w:val="none" w:sz="0" w:space="0" w:color="auto"/>
                <w:right w:val="none" w:sz="0" w:space="0" w:color="auto"/>
              </w:divBdr>
            </w:div>
            <w:div w:id="1726754663">
              <w:marLeft w:val="0"/>
              <w:marRight w:val="0"/>
              <w:marTop w:val="0"/>
              <w:marBottom w:val="0"/>
              <w:divBdr>
                <w:top w:val="none" w:sz="0" w:space="0" w:color="auto"/>
                <w:left w:val="none" w:sz="0" w:space="0" w:color="auto"/>
                <w:bottom w:val="none" w:sz="0" w:space="0" w:color="auto"/>
                <w:right w:val="none" w:sz="0" w:space="0" w:color="auto"/>
              </w:divBdr>
            </w:div>
            <w:div w:id="330177324">
              <w:marLeft w:val="0"/>
              <w:marRight w:val="0"/>
              <w:marTop w:val="0"/>
              <w:marBottom w:val="0"/>
              <w:divBdr>
                <w:top w:val="none" w:sz="0" w:space="0" w:color="auto"/>
                <w:left w:val="none" w:sz="0" w:space="0" w:color="auto"/>
                <w:bottom w:val="none" w:sz="0" w:space="0" w:color="auto"/>
                <w:right w:val="none" w:sz="0" w:space="0" w:color="auto"/>
              </w:divBdr>
            </w:div>
            <w:div w:id="1741557644">
              <w:marLeft w:val="0"/>
              <w:marRight w:val="0"/>
              <w:marTop w:val="0"/>
              <w:marBottom w:val="0"/>
              <w:divBdr>
                <w:top w:val="none" w:sz="0" w:space="0" w:color="auto"/>
                <w:left w:val="none" w:sz="0" w:space="0" w:color="auto"/>
                <w:bottom w:val="none" w:sz="0" w:space="0" w:color="auto"/>
                <w:right w:val="none" w:sz="0" w:space="0" w:color="auto"/>
              </w:divBdr>
            </w:div>
            <w:div w:id="1735197427">
              <w:marLeft w:val="0"/>
              <w:marRight w:val="0"/>
              <w:marTop w:val="0"/>
              <w:marBottom w:val="0"/>
              <w:divBdr>
                <w:top w:val="none" w:sz="0" w:space="0" w:color="auto"/>
                <w:left w:val="none" w:sz="0" w:space="0" w:color="auto"/>
                <w:bottom w:val="none" w:sz="0" w:space="0" w:color="auto"/>
                <w:right w:val="none" w:sz="0" w:space="0" w:color="auto"/>
              </w:divBdr>
            </w:div>
            <w:div w:id="548615299">
              <w:marLeft w:val="0"/>
              <w:marRight w:val="0"/>
              <w:marTop w:val="0"/>
              <w:marBottom w:val="0"/>
              <w:divBdr>
                <w:top w:val="none" w:sz="0" w:space="0" w:color="auto"/>
                <w:left w:val="none" w:sz="0" w:space="0" w:color="auto"/>
                <w:bottom w:val="none" w:sz="0" w:space="0" w:color="auto"/>
                <w:right w:val="none" w:sz="0" w:space="0" w:color="auto"/>
              </w:divBdr>
            </w:div>
            <w:div w:id="732897095">
              <w:marLeft w:val="0"/>
              <w:marRight w:val="0"/>
              <w:marTop w:val="0"/>
              <w:marBottom w:val="0"/>
              <w:divBdr>
                <w:top w:val="none" w:sz="0" w:space="0" w:color="auto"/>
                <w:left w:val="none" w:sz="0" w:space="0" w:color="auto"/>
                <w:bottom w:val="none" w:sz="0" w:space="0" w:color="auto"/>
                <w:right w:val="none" w:sz="0" w:space="0" w:color="auto"/>
              </w:divBdr>
            </w:div>
            <w:div w:id="1863128066">
              <w:marLeft w:val="0"/>
              <w:marRight w:val="0"/>
              <w:marTop w:val="0"/>
              <w:marBottom w:val="0"/>
              <w:divBdr>
                <w:top w:val="none" w:sz="0" w:space="0" w:color="auto"/>
                <w:left w:val="none" w:sz="0" w:space="0" w:color="auto"/>
                <w:bottom w:val="none" w:sz="0" w:space="0" w:color="auto"/>
                <w:right w:val="none" w:sz="0" w:space="0" w:color="auto"/>
              </w:divBdr>
            </w:div>
            <w:div w:id="780300580">
              <w:marLeft w:val="0"/>
              <w:marRight w:val="0"/>
              <w:marTop w:val="0"/>
              <w:marBottom w:val="0"/>
              <w:divBdr>
                <w:top w:val="none" w:sz="0" w:space="0" w:color="auto"/>
                <w:left w:val="none" w:sz="0" w:space="0" w:color="auto"/>
                <w:bottom w:val="none" w:sz="0" w:space="0" w:color="auto"/>
                <w:right w:val="none" w:sz="0" w:space="0" w:color="auto"/>
              </w:divBdr>
            </w:div>
            <w:div w:id="209730198">
              <w:marLeft w:val="0"/>
              <w:marRight w:val="0"/>
              <w:marTop w:val="0"/>
              <w:marBottom w:val="0"/>
              <w:divBdr>
                <w:top w:val="none" w:sz="0" w:space="0" w:color="auto"/>
                <w:left w:val="none" w:sz="0" w:space="0" w:color="auto"/>
                <w:bottom w:val="none" w:sz="0" w:space="0" w:color="auto"/>
                <w:right w:val="none" w:sz="0" w:space="0" w:color="auto"/>
              </w:divBdr>
            </w:div>
          </w:divsChild>
        </w:div>
        <w:div w:id="995911457">
          <w:marLeft w:val="0"/>
          <w:marRight w:val="0"/>
          <w:marTop w:val="0"/>
          <w:marBottom w:val="0"/>
          <w:divBdr>
            <w:top w:val="none" w:sz="0" w:space="0" w:color="auto"/>
            <w:left w:val="none" w:sz="0" w:space="0" w:color="auto"/>
            <w:bottom w:val="none" w:sz="0" w:space="0" w:color="auto"/>
            <w:right w:val="none" w:sz="0" w:space="0" w:color="auto"/>
          </w:divBdr>
        </w:div>
        <w:div w:id="751202010">
          <w:marLeft w:val="0"/>
          <w:marRight w:val="0"/>
          <w:marTop w:val="0"/>
          <w:marBottom w:val="0"/>
          <w:divBdr>
            <w:top w:val="none" w:sz="0" w:space="0" w:color="auto"/>
            <w:left w:val="none" w:sz="0" w:space="0" w:color="auto"/>
            <w:bottom w:val="none" w:sz="0" w:space="0" w:color="auto"/>
            <w:right w:val="none" w:sz="0" w:space="0" w:color="auto"/>
          </w:divBdr>
          <w:divsChild>
            <w:div w:id="368990232">
              <w:marLeft w:val="0"/>
              <w:marRight w:val="0"/>
              <w:marTop w:val="0"/>
              <w:marBottom w:val="0"/>
              <w:divBdr>
                <w:top w:val="none" w:sz="0" w:space="0" w:color="auto"/>
                <w:left w:val="none" w:sz="0" w:space="0" w:color="auto"/>
                <w:bottom w:val="none" w:sz="0" w:space="0" w:color="auto"/>
                <w:right w:val="none" w:sz="0" w:space="0" w:color="auto"/>
              </w:divBdr>
            </w:div>
          </w:divsChild>
        </w:div>
        <w:div w:id="1450397577">
          <w:marLeft w:val="0"/>
          <w:marRight w:val="0"/>
          <w:marTop w:val="0"/>
          <w:marBottom w:val="0"/>
          <w:divBdr>
            <w:top w:val="none" w:sz="0" w:space="0" w:color="auto"/>
            <w:left w:val="none" w:sz="0" w:space="0" w:color="auto"/>
            <w:bottom w:val="none" w:sz="0" w:space="0" w:color="auto"/>
            <w:right w:val="none" w:sz="0" w:space="0" w:color="auto"/>
          </w:divBdr>
        </w:div>
        <w:div w:id="1345589329">
          <w:marLeft w:val="0"/>
          <w:marRight w:val="0"/>
          <w:marTop w:val="0"/>
          <w:marBottom w:val="0"/>
          <w:divBdr>
            <w:top w:val="none" w:sz="0" w:space="0" w:color="auto"/>
            <w:left w:val="none" w:sz="0" w:space="0" w:color="auto"/>
            <w:bottom w:val="none" w:sz="0" w:space="0" w:color="auto"/>
            <w:right w:val="none" w:sz="0" w:space="0" w:color="auto"/>
          </w:divBdr>
          <w:divsChild>
            <w:div w:id="1677882615">
              <w:marLeft w:val="0"/>
              <w:marRight w:val="0"/>
              <w:marTop w:val="0"/>
              <w:marBottom w:val="0"/>
              <w:divBdr>
                <w:top w:val="none" w:sz="0" w:space="0" w:color="auto"/>
                <w:left w:val="none" w:sz="0" w:space="0" w:color="auto"/>
                <w:bottom w:val="none" w:sz="0" w:space="0" w:color="auto"/>
                <w:right w:val="none" w:sz="0" w:space="0" w:color="auto"/>
              </w:divBdr>
            </w:div>
          </w:divsChild>
        </w:div>
        <w:div w:id="102186518">
          <w:marLeft w:val="0"/>
          <w:marRight w:val="0"/>
          <w:marTop w:val="0"/>
          <w:marBottom w:val="0"/>
          <w:divBdr>
            <w:top w:val="none" w:sz="0" w:space="0" w:color="auto"/>
            <w:left w:val="none" w:sz="0" w:space="0" w:color="auto"/>
            <w:bottom w:val="none" w:sz="0" w:space="0" w:color="auto"/>
            <w:right w:val="none" w:sz="0" w:space="0" w:color="auto"/>
          </w:divBdr>
        </w:div>
        <w:div w:id="1240141431">
          <w:marLeft w:val="0"/>
          <w:marRight w:val="0"/>
          <w:marTop w:val="0"/>
          <w:marBottom w:val="0"/>
          <w:divBdr>
            <w:top w:val="none" w:sz="0" w:space="0" w:color="auto"/>
            <w:left w:val="none" w:sz="0" w:space="0" w:color="auto"/>
            <w:bottom w:val="none" w:sz="0" w:space="0" w:color="auto"/>
            <w:right w:val="none" w:sz="0" w:space="0" w:color="auto"/>
          </w:divBdr>
          <w:divsChild>
            <w:div w:id="1719476939">
              <w:marLeft w:val="0"/>
              <w:marRight w:val="0"/>
              <w:marTop w:val="0"/>
              <w:marBottom w:val="0"/>
              <w:divBdr>
                <w:top w:val="none" w:sz="0" w:space="0" w:color="auto"/>
                <w:left w:val="none" w:sz="0" w:space="0" w:color="auto"/>
                <w:bottom w:val="none" w:sz="0" w:space="0" w:color="auto"/>
                <w:right w:val="none" w:sz="0" w:space="0" w:color="auto"/>
              </w:divBdr>
            </w:div>
          </w:divsChild>
        </w:div>
        <w:div w:id="1876969265">
          <w:marLeft w:val="0"/>
          <w:marRight w:val="0"/>
          <w:marTop w:val="0"/>
          <w:marBottom w:val="0"/>
          <w:divBdr>
            <w:top w:val="none" w:sz="0" w:space="0" w:color="auto"/>
            <w:left w:val="none" w:sz="0" w:space="0" w:color="auto"/>
            <w:bottom w:val="none" w:sz="0" w:space="0" w:color="auto"/>
            <w:right w:val="none" w:sz="0" w:space="0" w:color="auto"/>
          </w:divBdr>
        </w:div>
        <w:div w:id="142890700">
          <w:marLeft w:val="0"/>
          <w:marRight w:val="0"/>
          <w:marTop w:val="0"/>
          <w:marBottom w:val="0"/>
          <w:divBdr>
            <w:top w:val="none" w:sz="0" w:space="0" w:color="auto"/>
            <w:left w:val="none" w:sz="0" w:space="0" w:color="auto"/>
            <w:bottom w:val="none" w:sz="0" w:space="0" w:color="auto"/>
            <w:right w:val="none" w:sz="0" w:space="0" w:color="auto"/>
          </w:divBdr>
          <w:divsChild>
            <w:div w:id="759830840">
              <w:marLeft w:val="0"/>
              <w:marRight w:val="0"/>
              <w:marTop w:val="0"/>
              <w:marBottom w:val="0"/>
              <w:divBdr>
                <w:top w:val="none" w:sz="0" w:space="0" w:color="auto"/>
                <w:left w:val="none" w:sz="0" w:space="0" w:color="auto"/>
                <w:bottom w:val="none" w:sz="0" w:space="0" w:color="auto"/>
                <w:right w:val="none" w:sz="0" w:space="0" w:color="auto"/>
              </w:divBdr>
            </w:div>
          </w:divsChild>
        </w:div>
        <w:div w:id="1851872832">
          <w:marLeft w:val="0"/>
          <w:marRight w:val="0"/>
          <w:marTop w:val="0"/>
          <w:marBottom w:val="0"/>
          <w:divBdr>
            <w:top w:val="none" w:sz="0" w:space="0" w:color="auto"/>
            <w:left w:val="none" w:sz="0" w:space="0" w:color="auto"/>
            <w:bottom w:val="none" w:sz="0" w:space="0" w:color="auto"/>
            <w:right w:val="none" w:sz="0" w:space="0" w:color="auto"/>
          </w:divBdr>
        </w:div>
        <w:div w:id="591203122">
          <w:marLeft w:val="0"/>
          <w:marRight w:val="0"/>
          <w:marTop w:val="0"/>
          <w:marBottom w:val="0"/>
          <w:divBdr>
            <w:top w:val="none" w:sz="0" w:space="0" w:color="auto"/>
            <w:left w:val="none" w:sz="0" w:space="0" w:color="auto"/>
            <w:bottom w:val="none" w:sz="0" w:space="0" w:color="auto"/>
            <w:right w:val="none" w:sz="0" w:space="0" w:color="auto"/>
          </w:divBdr>
          <w:divsChild>
            <w:div w:id="1687756609">
              <w:marLeft w:val="0"/>
              <w:marRight w:val="0"/>
              <w:marTop w:val="0"/>
              <w:marBottom w:val="0"/>
              <w:divBdr>
                <w:top w:val="none" w:sz="0" w:space="0" w:color="auto"/>
                <w:left w:val="none" w:sz="0" w:space="0" w:color="auto"/>
                <w:bottom w:val="none" w:sz="0" w:space="0" w:color="auto"/>
                <w:right w:val="none" w:sz="0" w:space="0" w:color="auto"/>
              </w:divBdr>
            </w:div>
          </w:divsChild>
        </w:div>
        <w:div w:id="2047757082">
          <w:marLeft w:val="0"/>
          <w:marRight w:val="0"/>
          <w:marTop w:val="0"/>
          <w:marBottom w:val="0"/>
          <w:divBdr>
            <w:top w:val="none" w:sz="0" w:space="0" w:color="auto"/>
            <w:left w:val="none" w:sz="0" w:space="0" w:color="auto"/>
            <w:bottom w:val="none" w:sz="0" w:space="0" w:color="auto"/>
            <w:right w:val="none" w:sz="0" w:space="0" w:color="auto"/>
          </w:divBdr>
        </w:div>
        <w:div w:id="471365007">
          <w:marLeft w:val="0"/>
          <w:marRight w:val="0"/>
          <w:marTop w:val="0"/>
          <w:marBottom w:val="0"/>
          <w:divBdr>
            <w:top w:val="none" w:sz="0" w:space="0" w:color="auto"/>
            <w:left w:val="none" w:sz="0" w:space="0" w:color="auto"/>
            <w:bottom w:val="none" w:sz="0" w:space="0" w:color="auto"/>
            <w:right w:val="none" w:sz="0" w:space="0" w:color="auto"/>
          </w:divBdr>
          <w:divsChild>
            <w:div w:id="1013725680">
              <w:marLeft w:val="0"/>
              <w:marRight w:val="0"/>
              <w:marTop w:val="0"/>
              <w:marBottom w:val="0"/>
              <w:divBdr>
                <w:top w:val="none" w:sz="0" w:space="0" w:color="auto"/>
                <w:left w:val="none" w:sz="0" w:space="0" w:color="auto"/>
                <w:bottom w:val="none" w:sz="0" w:space="0" w:color="auto"/>
                <w:right w:val="none" w:sz="0" w:space="0" w:color="auto"/>
              </w:divBdr>
            </w:div>
            <w:div w:id="1109661983">
              <w:marLeft w:val="0"/>
              <w:marRight w:val="0"/>
              <w:marTop w:val="0"/>
              <w:marBottom w:val="0"/>
              <w:divBdr>
                <w:top w:val="none" w:sz="0" w:space="0" w:color="auto"/>
                <w:left w:val="none" w:sz="0" w:space="0" w:color="auto"/>
                <w:bottom w:val="none" w:sz="0" w:space="0" w:color="auto"/>
                <w:right w:val="none" w:sz="0" w:space="0" w:color="auto"/>
              </w:divBdr>
            </w:div>
            <w:div w:id="1361980203">
              <w:marLeft w:val="0"/>
              <w:marRight w:val="0"/>
              <w:marTop w:val="0"/>
              <w:marBottom w:val="0"/>
              <w:divBdr>
                <w:top w:val="none" w:sz="0" w:space="0" w:color="auto"/>
                <w:left w:val="none" w:sz="0" w:space="0" w:color="auto"/>
                <w:bottom w:val="none" w:sz="0" w:space="0" w:color="auto"/>
                <w:right w:val="none" w:sz="0" w:space="0" w:color="auto"/>
              </w:divBdr>
            </w:div>
            <w:div w:id="673609521">
              <w:marLeft w:val="0"/>
              <w:marRight w:val="0"/>
              <w:marTop w:val="0"/>
              <w:marBottom w:val="0"/>
              <w:divBdr>
                <w:top w:val="none" w:sz="0" w:space="0" w:color="auto"/>
                <w:left w:val="none" w:sz="0" w:space="0" w:color="auto"/>
                <w:bottom w:val="none" w:sz="0" w:space="0" w:color="auto"/>
                <w:right w:val="none" w:sz="0" w:space="0" w:color="auto"/>
              </w:divBdr>
            </w:div>
            <w:div w:id="1197698924">
              <w:marLeft w:val="0"/>
              <w:marRight w:val="0"/>
              <w:marTop w:val="0"/>
              <w:marBottom w:val="0"/>
              <w:divBdr>
                <w:top w:val="none" w:sz="0" w:space="0" w:color="auto"/>
                <w:left w:val="none" w:sz="0" w:space="0" w:color="auto"/>
                <w:bottom w:val="none" w:sz="0" w:space="0" w:color="auto"/>
                <w:right w:val="none" w:sz="0" w:space="0" w:color="auto"/>
              </w:divBdr>
            </w:div>
          </w:divsChild>
        </w:div>
        <w:div w:id="609699113">
          <w:marLeft w:val="0"/>
          <w:marRight w:val="0"/>
          <w:marTop w:val="0"/>
          <w:marBottom w:val="0"/>
          <w:divBdr>
            <w:top w:val="none" w:sz="0" w:space="0" w:color="auto"/>
            <w:left w:val="none" w:sz="0" w:space="0" w:color="auto"/>
            <w:bottom w:val="none" w:sz="0" w:space="0" w:color="auto"/>
            <w:right w:val="none" w:sz="0" w:space="0" w:color="auto"/>
          </w:divBdr>
        </w:div>
        <w:div w:id="370233629">
          <w:marLeft w:val="0"/>
          <w:marRight w:val="0"/>
          <w:marTop w:val="0"/>
          <w:marBottom w:val="0"/>
          <w:divBdr>
            <w:top w:val="none" w:sz="0" w:space="0" w:color="auto"/>
            <w:left w:val="none" w:sz="0" w:space="0" w:color="auto"/>
            <w:bottom w:val="none" w:sz="0" w:space="0" w:color="auto"/>
            <w:right w:val="none" w:sz="0" w:space="0" w:color="auto"/>
          </w:divBdr>
          <w:divsChild>
            <w:div w:id="1222520976">
              <w:marLeft w:val="0"/>
              <w:marRight w:val="0"/>
              <w:marTop w:val="0"/>
              <w:marBottom w:val="0"/>
              <w:divBdr>
                <w:top w:val="none" w:sz="0" w:space="0" w:color="auto"/>
                <w:left w:val="none" w:sz="0" w:space="0" w:color="auto"/>
                <w:bottom w:val="none" w:sz="0" w:space="0" w:color="auto"/>
                <w:right w:val="none" w:sz="0" w:space="0" w:color="auto"/>
              </w:divBdr>
            </w:div>
          </w:divsChild>
        </w:div>
        <w:div w:id="1544630358">
          <w:marLeft w:val="0"/>
          <w:marRight w:val="0"/>
          <w:marTop w:val="0"/>
          <w:marBottom w:val="0"/>
          <w:divBdr>
            <w:top w:val="none" w:sz="0" w:space="0" w:color="auto"/>
            <w:left w:val="none" w:sz="0" w:space="0" w:color="auto"/>
            <w:bottom w:val="none" w:sz="0" w:space="0" w:color="auto"/>
            <w:right w:val="none" w:sz="0" w:space="0" w:color="auto"/>
          </w:divBdr>
        </w:div>
        <w:div w:id="68312691">
          <w:marLeft w:val="0"/>
          <w:marRight w:val="0"/>
          <w:marTop w:val="0"/>
          <w:marBottom w:val="0"/>
          <w:divBdr>
            <w:top w:val="none" w:sz="0" w:space="0" w:color="auto"/>
            <w:left w:val="none" w:sz="0" w:space="0" w:color="auto"/>
            <w:bottom w:val="none" w:sz="0" w:space="0" w:color="auto"/>
            <w:right w:val="none" w:sz="0" w:space="0" w:color="auto"/>
          </w:divBdr>
          <w:divsChild>
            <w:div w:id="1467351698">
              <w:marLeft w:val="0"/>
              <w:marRight w:val="0"/>
              <w:marTop w:val="0"/>
              <w:marBottom w:val="0"/>
              <w:divBdr>
                <w:top w:val="none" w:sz="0" w:space="0" w:color="auto"/>
                <w:left w:val="none" w:sz="0" w:space="0" w:color="auto"/>
                <w:bottom w:val="none" w:sz="0" w:space="0" w:color="auto"/>
                <w:right w:val="none" w:sz="0" w:space="0" w:color="auto"/>
              </w:divBdr>
            </w:div>
            <w:div w:id="647713900">
              <w:marLeft w:val="0"/>
              <w:marRight w:val="0"/>
              <w:marTop w:val="0"/>
              <w:marBottom w:val="0"/>
              <w:divBdr>
                <w:top w:val="none" w:sz="0" w:space="0" w:color="auto"/>
                <w:left w:val="none" w:sz="0" w:space="0" w:color="auto"/>
                <w:bottom w:val="none" w:sz="0" w:space="0" w:color="auto"/>
                <w:right w:val="none" w:sz="0" w:space="0" w:color="auto"/>
              </w:divBdr>
            </w:div>
            <w:div w:id="1233543538">
              <w:marLeft w:val="0"/>
              <w:marRight w:val="0"/>
              <w:marTop w:val="0"/>
              <w:marBottom w:val="0"/>
              <w:divBdr>
                <w:top w:val="none" w:sz="0" w:space="0" w:color="auto"/>
                <w:left w:val="none" w:sz="0" w:space="0" w:color="auto"/>
                <w:bottom w:val="none" w:sz="0" w:space="0" w:color="auto"/>
                <w:right w:val="none" w:sz="0" w:space="0" w:color="auto"/>
              </w:divBdr>
            </w:div>
          </w:divsChild>
        </w:div>
        <w:div w:id="416219522">
          <w:marLeft w:val="0"/>
          <w:marRight w:val="0"/>
          <w:marTop w:val="0"/>
          <w:marBottom w:val="0"/>
          <w:divBdr>
            <w:top w:val="none" w:sz="0" w:space="0" w:color="auto"/>
            <w:left w:val="none" w:sz="0" w:space="0" w:color="auto"/>
            <w:bottom w:val="none" w:sz="0" w:space="0" w:color="auto"/>
            <w:right w:val="none" w:sz="0" w:space="0" w:color="auto"/>
          </w:divBdr>
        </w:div>
        <w:div w:id="1903179779">
          <w:marLeft w:val="0"/>
          <w:marRight w:val="0"/>
          <w:marTop w:val="0"/>
          <w:marBottom w:val="0"/>
          <w:divBdr>
            <w:top w:val="none" w:sz="0" w:space="0" w:color="auto"/>
            <w:left w:val="none" w:sz="0" w:space="0" w:color="auto"/>
            <w:bottom w:val="none" w:sz="0" w:space="0" w:color="auto"/>
            <w:right w:val="none" w:sz="0" w:space="0" w:color="auto"/>
          </w:divBdr>
        </w:div>
        <w:div w:id="1131827616">
          <w:marLeft w:val="0"/>
          <w:marRight w:val="0"/>
          <w:marTop w:val="0"/>
          <w:marBottom w:val="0"/>
          <w:divBdr>
            <w:top w:val="none" w:sz="0" w:space="0" w:color="auto"/>
            <w:left w:val="none" w:sz="0" w:space="0" w:color="auto"/>
            <w:bottom w:val="none" w:sz="0" w:space="0" w:color="auto"/>
            <w:right w:val="none" w:sz="0" w:space="0" w:color="auto"/>
          </w:divBdr>
          <w:divsChild>
            <w:div w:id="1456211584">
              <w:marLeft w:val="0"/>
              <w:marRight w:val="0"/>
              <w:marTop w:val="0"/>
              <w:marBottom w:val="0"/>
              <w:divBdr>
                <w:top w:val="none" w:sz="0" w:space="0" w:color="auto"/>
                <w:left w:val="none" w:sz="0" w:space="0" w:color="auto"/>
                <w:bottom w:val="none" w:sz="0" w:space="0" w:color="auto"/>
                <w:right w:val="none" w:sz="0" w:space="0" w:color="auto"/>
              </w:divBdr>
            </w:div>
            <w:div w:id="1904288765">
              <w:marLeft w:val="0"/>
              <w:marRight w:val="0"/>
              <w:marTop w:val="0"/>
              <w:marBottom w:val="0"/>
              <w:divBdr>
                <w:top w:val="none" w:sz="0" w:space="0" w:color="auto"/>
                <w:left w:val="none" w:sz="0" w:space="0" w:color="auto"/>
                <w:bottom w:val="none" w:sz="0" w:space="0" w:color="auto"/>
                <w:right w:val="none" w:sz="0" w:space="0" w:color="auto"/>
              </w:divBdr>
            </w:div>
          </w:divsChild>
        </w:div>
        <w:div w:id="364989314">
          <w:marLeft w:val="0"/>
          <w:marRight w:val="0"/>
          <w:marTop w:val="0"/>
          <w:marBottom w:val="0"/>
          <w:divBdr>
            <w:top w:val="none" w:sz="0" w:space="0" w:color="auto"/>
            <w:left w:val="none" w:sz="0" w:space="0" w:color="auto"/>
            <w:bottom w:val="none" w:sz="0" w:space="0" w:color="auto"/>
            <w:right w:val="none" w:sz="0" w:space="0" w:color="auto"/>
          </w:divBdr>
        </w:div>
        <w:div w:id="1484853170">
          <w:marLeft w:val="0"/>
          <w:marRight w:val="0"/>
          <w:marTop w:val="0"/>
          <w:marBottom w:val="0"/>
          <w:divBdr>
            <w:top w:val="none" w:sz="0" w:space="0" w:color="auto"/>
            <w:left w:val="none" w:sz="0" w:space="0" w:color="auto"/>
            <w:bottom w:val="none" w:sz="0" w:space="0" w:color="auto"/>
            <w:right w:val="none" w:sz="0" w:space="0" w:color="auto"/>
          </w:divBdr>
        </w:div>
        <w:div w:id="1710181523">
          <w:marLeft w:val="0"/>
          <w:marRight w:val="0"/>
          <w:marTop w:val="0"/>
          <w:marBottom w:val="0"/>
          <w:divBdr>
            <w:top w:val="none" w:sz="0" w:space="0" w:color="auto"/>
            <w:left w:val="none" w:sz="0" w:space="0" w:color="auto"/>
            <w:bottom w:val="none" w:sz="0" w:space="0" w:color="auto"/>
            <w:right w:val="none" w:sz="0" w:space="0" w:color="auto"/>
          </w:divBdr>
          <w:divsChild>
            <w:div w:id="760414988">
              <w:marLeft w:val="0"/>
              <w:marRight w:val="0"/>
              <w:marTop w:val="0"/>
              <w:marBottom w:val="0"/>
              <w:divBdr>
                <w:top w:val="none" w:sz="0" w:space="0" w:color="auto"/>
                <w:left w:val="none" w:sz="0" w:space="0" w:color="auto"/>
                <w:bottom w:val="none" w:sz="0" w:space="0" w:color="auto"/>
                <w:right w:val="none" w:sz="0" w:space="0" w:color="auto"/>
              </w:divBdr>
            </w:div>
            <w:div w:id="1597638155">
              <w:marLeft w:val="0"/>
              <w:marRight w:val="0"/>
              <w:marTop w:val="0"/>
              <w:marBottom w:val="0"/>
              <w:divBdr>
                <w:top w:val="none" w:sz="0" w:space="0" w:color="auto"/>
                <w:left w:val="none" w:sz="0" w:space="0" w:color="auto"/>
                <w:bottom w:val="none" w:sz="0" w:space="0" w:color="auto"/>
                <w:right w:val="none" w:sz="0" w:space="0" w:color="auto"/>
              </w:divBdr>
            </w:div>
          </w:divsChild>
        </w:div>
        <w:div w:id="1426727120">
          <w:marLeft w:val="0"/>
          <w:marRight w:val="0"/>
          <w:marTop w:val="0"/>
          <w:marBottom w:val="0"/>
          <w:divBdr>
            <w:top w:val="none" w:sz="0" w:space="0" w:color="auto"/>
            <w:left w:val="none" w:sz="0" w:space="0" w:color="auto"/>
            <w:bottom w:val="none" w:sz="0" w:space="0" w:color="auto"/>
            <w:right w:val="none" w:sz="0" w:space="0" w:color="auto"/>
          </w:divBdr>
        </w:div>
        <w:div w:id="1311253614">
          <w:marLeft w:val="0"/>
          <w:marRight w:val="0"/>
          <w:marTop w:val="0"/>
          <w:marBottom w:val="0"/>
          <w:divBdr>
            <w:top w:val="none" w:sz="0" w:space="0" w:color="auto"/>
            <w:left w:val="none" w:sz="0" w:space="0" w:color="auto"/>
            <w:bottom w:val="none" w:sz="0" w:space="0" w:color="auto"/>
            <w:right w:val="none" w:sz="0" w:space="0" w:color="auto"/>
          </w:divBdr>
        </w:div>
        <w:div w:id="1312565060">
          <w:marLeft w:val="0"/>
          <w:marRight w:val="0"/>
          <w:marTop w:val="0"/>
          <w:marBottom w:val="0"/>
          <w:divBdr>
            <w:top w:val="none" w:sz="0" w:space="0" w:color="auto"/>
            <w:left w:val="none" w:sz="0" w:space="0" w:color="auto"/>
            <w:bottom w:val="none" w:sz="0" w:space="0" w:color="auto"/>
            <w:right w:val="none" w:sz="0" w:space="0" w:color="auto"/>
          </w:divBdr>
          <w:divsChild>
            <w:div w:id="442917961">
              <w:marLeft w:val="0"/>
              <w:marRight w:val="0"/>
              <w:marTop w:val="0"/>
              <w:marBottom w:val="0"/>
              <w:divBdr>
                <w:top w:val="none" w:sz="0" w:space="0" w:color="auto"/>
                <w:left w:val="none" w:sz="0" w:space="0" w:color="auto"/>
                <w:bottom w:val="none" w:sz="0" w:space="0" w:color="auto"/>
                <w:right w:val="none" w:sz="0" w:space="0" w:color="auto"/>
              </w:divBdr>
            </w:div>
            <w:div w:id="1769351823">
              <w:marLeft w:val="0"/>
              <w:marRight w:val="0"/>
              <w:marTop w:val="0"/>
              <w:marBottom w:val="0"/>
              <w:divBdr>
                <w:top w:val="none" w:sz="0" w:space="0" w:color="auto"/>
                <w:left w:val="none" w:sz="0" w:space="0" w:color="auto"/>
                <w:bottom w:val="none" w:sz="0" w:space="0" w:color="auto"/>
                <w:right w:val="none" w:sz="0" w:space="0" w:color="auto"/>
              </w:divBdr>
            </w:div>
          </w:divsChild>
        </w:div>
        <w:div w:id="2040887129">
          <w:marLeft w:val="0"/>
          <w:marRight w:val="0"/>
          <w:marTop w:val="0"/>
          <w:marBottom w:val="0"/>
          <w:divBdr>
            <w:top w:val="none" w:sz="0" w:space="0" w:color="auto"/>
            <w:left w:val="none" w:sz="0" w:space="0" w:color="auto"/>
            <w:bottom w:val="none" w:sz="0" w:space="0" w:color="auto"/>
            <w:right w:val="none" w:sz="0" w:space="0" w:color="auto"/>
          </w:divBdr>
        </w:div>
        <w:div w:id="880242641">
          <w:marLeft w:val="0"/>
          <w:marRight w:val="0"/>
          <w:marTop w:val="0"/>
          <w:marBottom w:val="0"/>
          <w:divBdr>
            <w:top w:val="none" w:sz="0" w:space="0" w:color="auto"/>
            <w:left w:val="none" w:sz="0" w:space="0" w:color="auto"/>
            <w:bottom w:val="none" w:sz="0" w:space="0" w:color="auto"/>
            <w:right w:val="none" w:sz="0" w:space="0" w:color="auto"/>
          </w:divBdr>
        </w:div>
        <w:div w:id="1241982617">
          <w:marLeft w:val="0"/>
          <w:marRight w:val="0"/>
          <w:marTop w:val="0"/>
          <w:marBottom w:val="0"/>
          <w:divBdr>
            <w:top w:val="none" w:sz="0" w:space="0" w:color="auto"/>
            <w:left w:val="none" w:sz="0" w:space="0" w:color="auto"/>
            <w:bottom w:val="none" w:sz="0" w:space="0" w:color="auto"/>
            <w:right w:val="none" w:sz="0" w:space="0" w:color="auto"/>
          </w:divBdr>
          <w:divsChild>
            <w:div w:id="1581645831">
              <w:marLeft w:val="0"/>
              <w:marRight w:val="0"/>
              <w:marTop w:val="0"/>
              <w:marBottom w:val="0"/>
              <w:divBdr>
                <w:top w:val="none" w:sz="0" w:space="0" w:color="auto"/>
                <w:left w:val="none" w:sz="0" w:space="0" w:color="auto"/>
                <w:bottom w:val="none" w:sz="0" w:space="0" w:color="auto"/>
                <w:right w:val="none" w:sz="0" w:space="0" w:color="auto"/>
              </w:divBdr>
            </w:div>
            <w:div w:id="3230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egislatie.just.ro/Public/DetaliiDocument/3442" TargetMode="External"/><Relationship Id="rId4" Type="http://schemas.openxmlformats.org/officeDocument/2006/relationships/settings" Target="settings.xml"/><Relationship Id="rId9" Type="http://schemas.openxmlformats.org/officeDocument/2006/relationships/hyperlink" Target="https://legislatie.just.ro/Public/DetaliiDocument/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130F3-C9E9-4CE4-A515-C45762DC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28</Pages>
  <Words>9551</Words>
  <Characters>54446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Coman Constanta</dc:creator>
  <cp:keywords/>
  <dc:description/>
  <cp:lastModifiedBy>Liviu Popescu</cp:lastModifiedBy>
  <cp:revision>3</cp:revision>
  <cp:lastPrinted>2022-08-16T09:46:00Z</cp:lastPrinted>
  <dcterms:created xsi:type="dcterms:W3CDTF">2022-08-24T09:39:00Z</dcterms:created>
  <dcterms:modified xsi:type="dcterms:W3CDTF">2022-08-26T11:48:00Z</dcterms:modified>
</cp:coreProperties>
</file>