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1DB79" w14:textId="77777777" w:rsidR="000F3DAC" w:rsidRDefault="000F3DAC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</w:p>
    <w:p w14:paraId="6CED7D4E" w14:textId="77777777" w:rsidR="002C1977" w:rsidRDefault="000F3DAC" w:rsidP="00634285">
      <w:pPr>
        <w:spacing w:line="0" w:lineRule="atLeast"/>
        <w:jc w:val="both"/>
        <w:rPr>
          <w:noProof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48170238" wp14:editId="35BCFEA1">
            <wp:simplePos x="0" y="0"/>
            <wp:positionH relativeFrom="column">
              <wp:posOffset>-878024</wp:posOffset>
            </wp:positionH>
            <wp:positionV relativeFrom="paragraph">
              <wp:posOffset>-899794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9643" cy="22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82"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D1D0F" w14:textId="77777777" w:rsidR="00634285" w:rsidRDefault="002C1977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4655" behindDoc="1" locked="0" layoutInCell="1" allowOverlap="1" wp14:anchorId="6322BDF4" wp14:editId="46DE2FCD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AEE0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6EB55E54" w14:textId="6629F179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7221A03F" w14:textId="77777777" w:rsidR="008E1FDE" w:rsidRDefault="008E1FDE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851301301"/>
        <w:placeholder>
          <w:docPart w:val="9E672E7E476C4F9D9169071BF1DFE74C"/>
        </w:placeholder>
        <w:text/>
      </w:sdtPr>
      <w:sdtEndPr/>
      <w:sdtContent>
        <w:p w14:paraId="3EF0A5CA" w14:textId="3F437DE5" w:rsidR="00634285" w:rsidRDefault="00E054CE" w:rsidP="00634285">
          <w:pPr>
            <w:spacing w:line="0" w:lineRule="atLeast"/>
            <w:ind w:left="4540"/>
            <w:jc w:val="right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10 aprilie 2020</w:t>
          </w:r>
        </w:p>
      </w:sdtContent>
    </w:sdt>
    <w:p w14:paraId="3115182A" w14:textId="77777777" w:rsidR="00634285" w:rsidRPr="000D5594" w:rsidRDefault="00634285" w:rsidP="00634285">
      <w:pPr>
        <w:spacing w:line="0" w:lineRule="atLeast"/>
        <w:ind w:left="4540"/>
        <w:jc w:val="right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46351522"/>
        <w:placeholder>
          <w:docPart w:val="9E672E7E476C4F9D9169071BF1DFE74C"/>
        </w:placeholder>
        <w:text/>
      </w:sdtPr>
      <w:sdtEndPr/>
      <w:sdtContent>
        <w:p w14:paraId="114CDEAC" w14:textId="34D56DF3" w:rsidR="008058D7" w:rsidRDefault="00122FE9" w:rsidP="00634285">
          <w:pPr>
            <w:spacing w:line="0" w:lineRule="atLeast"/>
            <w:ind w:right="880"/>
            <w:jc w:val="center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Grant pentru capital de lucru acordat </w:t>
          </w:r>
          <w:proofErr w:type="spellStart"/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Overground</w:t>
          </w:r>
          <w:proofErr w:type="spellEnd"/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 Music SRL</w:t>
          </w:r>
        </w:p>
      </w:sdtContent>
    </w:sdt>
    <w:p w14:paraId="4D07370A" w14:textId="77777777" w:rsidR="00634285" w:rsidRPr="000D5594" w:rsidRDefault="00634285" w:rsidP="00634285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36"/>
          <w:szCs w:val="36"/>
        </w:rPr>
      </w:pPr>
    </w:p>
    <w:p w14:paraId="5A6A8363" w14:textId="23D1A796" w:rsidR="00C2279C" w:rsidRDefault="00417665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proofErr w:type="spellStart"/>
      <w:r>
        <w:rPr>
          <w:rFonts w:ascii="Trebuchet MS" w:eastAsia="Trebuchet MS" w:hAnsi="Trebuchet MS"/>
          <w:color w:val="231F20"/>
          <w:sz w:val="24"/>
          <w:szCs w:val="24"/>
        </w:rPr>
        <w:t>Overground</w:t>
      </w:r>
      <w:proofErr w:type="spellEnd"/>
      <w:r>
        <w:rPr>
          <w:rFonts w:ascii="Trebuchet MS" w:eastAsia="Trebuchet MS" w:hAnsi="Trebuchet MS"/>
          <w:color w:val="231F20"/>
          <w:sz w:val="24"/>
          <w:szCs w:val="24"/>
        </w:rPr>
        <w:t xml:space="preserve"> Music </w:t>
      </w:r>
      <w:r w:rsidR="00AD1106">
        <w:rPr>
          <w:rFonts w:ascii="Trebuchet MS" w:eastAsia="Trebuchet MS" w:hAnsi="Trebuchet MS"/>
          <w:color w:val="231F20"/>
          <w:sz w:val="24"/>
          <w:szCs w:val="24"/>
        </w:rPr>
        <w:t xml:space="preserve">SRL </w:t>
      </w:r>
      <w:proofErr w:type="spellStart"/>
      <w:r w:rsidR="00A7720A" w:rsidRPr="00C2279C">
        <w:rPr>
          <w:rFonts w:ascii="Trebuchet MS" w:eastAsia="Trebuchet MS" w:hAnsi="Trebuchet MS"/>
          <w:color w:val="231F20"/>
          <w:sz w:val="24"/>
          <w:szCs w:val="24"/>
        </w:rPr>
        <w:t>anunta</w:t>
      </w:r>
      <w:proofErr w:type="spellEnd"/>
      <w:r w:rsidR="00A7720A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lansarea proiectul</w:t>
      </w:r>
      <w:r w:rsidR="00B37F80">
        <w:rPr>
          <w:rFonts w:ascii="Trebuchet MS" w:eastAsia="Trebuchet MS" w:hAnsi="Trebuchet MS"/>
          <w:color w:val="231F20"/>
          <w:sz w:val="24"/>
          <w:szCs w:val="24"/>
        </w:rPr>
        <w:t>ui</w:t>
      </w:r>
      <w:r w:rsidR="00A7720A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cu titlul ”</w:t>
      </w:r>
      <w:proofErr w:type="spellStart"/>
      <w:r w:rsidR="00AD1106">
        <w:rPr>
          <w:rFonts w:ascii="Trebuchet MS" w:eastAsia="Trebuchet MS" w:hAnsi="Trebuchet MS"/>
          <w:color w:val="231F20"/>
          <w:sz w:val="24"/>
          <w:szCs w:val="24"/>
        </w:rPr>
        <w:t>Overground</w:t>
      </w:r>
      <w:proofErr w:type="spellEnd"/>
      <w:r w:rsidR="00AD1106">
        <w:rPr>
          <w:rFonts w:ascii="Trebuchet MS" w:eastAsia="Trebuchet MS" w:hAnsi="Trebuchet MS"/>
          <w:color w:val="231F20"/>
          <w:sz w:val="24"/>
          <w:szCs w:val="24"/>
        </w:rPr>
        <w:t xml:space="preserve"> Music SRL Grant pentru capital de lucru</w:t>
      </w:r>
      <w:r w:rsidR="00A7720A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” </w:t>
      </w:r>
      <w:r w:rsidR="00C2279C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proiect nr RUE </w:t>
      </w:r>
      <w:r w:rsidR="00092EB8">
        <w:rPr>
          <w:rFonts w:ascii="Trebuchet MS" w:eastAsia="Trebuchet MS" w:hAnsi="Trebuchet MS"/>
          <w:color w:val="231F20"/>
          <w:sz w:val="24"/>
          <w:szCs w:val="24"/>
        </w:rPr>
        <w:t>4178</w:t>
      </w:r>
      <w:r w:rsidR="00F12C54">
        <w:rPr>
          <w:rFonts w:ascii="Trebuchet MS" w:eastAsia="Trebuchet MS" w:hAnsi="Trebuchet MS"/>
          <w:color w:val="231F20"/>
          <w:sz w:val="24"/>
          <w:szCs w:val="24"/>
        </w:rPr>
        <w:t xml:space="preserve"> înscris în cadrul Măsurii ”Granturi pentru capital de lucru”, instituită prin OUG nr 130/2020.</w:t>
      </w:r>
    </w:p>
    <w:p w14:paraId="3D16E34F" w14:textId="77777777" w:rsidR="004F0493" w:rsidRPr="00C2279C" w:rsidRDefault="004F0493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</w:p>
    <w:p w14:paraId="6B42E842" w14:textId="2E84298D" w:rsidR="00A7720A" w:rsidRPr="00B06D76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Proiectul se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derulează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pe o perioada de maxim 12 luni,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începând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cu data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semnării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contractului de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finanțare</w:t>
      </w:r>
      <w:r w:rsidR="00F12C54">
        <w:rPr>
          <w:rFonts w:ascii="Trebuchet MS" w:eastAsia="Trebuchet MS" w:hAnsi="Trebuchet MS"/>
          <w:color w:val="231F20"/>
          <w:sz w:val="24"/>
          <w:szCs w:val="24"/>
        </w:rPr>
        <w:t xml:space="preserve"> cu Ministerul Economiei, Energiei si Mediului de Afaceri/ AIMMAIPE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, respectiv </w:t>
      </w:r>
      <w:r w:rsidR="00B06D76" w:rsidRPr="00B06D76">
        <w:rPr>
          <w:rFonts w:ascii="Trebuchet MS" w:eastAsia="Trebuchet MS" w:hAnsi="Trebuchet MS"/>
          <w:color w:val="231F20"/>
          <w:sz w:val="24"/>
          <w:szCs w:val="24"/>
        </w:rPr>
        <w:t>22-03-2021</w:t>
      </w:r>
      <w:r w:rsidR="00FD01F4">
        <w:rPr>
          <w:rFonts w:ascii="Trebuchet MS" w:eastAsia="Trebuchet MS" w:hAnsi="Trebuchet MS"/>
          <w:color w:val="231F20"/>
          <w:sz w:val="24"/>
          <w:szCs w:val="24"/>
        </w:rPr>
        <w:t>.</w:t>
      </w:r>
    </w:p>
    <w:p w14:paraId="0BA8427F" w14:textId="0AF32685" w:rsidR="00A7720A" w:rsidRPr="00886E69" w:rsidRDefault="00A7720A" w:rsidP="00886E69">
      <w:pPr>
        <w:rPr>
          <w:rFonts w:ascii="Times New Roman" w:eastAsia="Times New Roman" w:hAnsi="Times New Roman" w:cs="Times New Roman"/>
          <w:sz w:val="24"/>
          <w:szCs w:val="24"/>
          <w:lang w:val="en-RO" w:eastAsia="en-GB"/>
        </w:rPr>
      </w:pPr>
      <w:r w:rsidRPr="000A30DF">
        <w:rPr>
          <w:rFonts w:ascii="Trebuchet MS" w:eastAsia="Trebuchet MS" w:hAnsi="Trebuchet MS"/>
          <w:b/>
          <w:bCs/>
          <w:color w:val="231F20"/>
          <w:sz w:val="24"/>
          <w:szCs w:val="24"/>
        </w:rPr>
        <w:t>Obiectivul proiectului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îl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reprezintă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sprijinirea </w:t>
      </w:r>
      <w:r w:rsidR="005F3FC2">
        <w:rPr>
          <w:rFonts w:ascii="Trebuchet MS" w:eastAsia="Trebuchet MS" w:hAnsi="Trebuchet MS"/>
          <w:color w:val="231F20"/>
          <w:sz w:val="24"/>
          <w:szCs w:val="24"/>
        </w:rPr>
        <w:t>activității</w:t>
      </w:r>
      <w:r w:rsidR="00D341A1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A00DCA">
        <w:rPr>
          <w:rFonts w:ascii="Trebuchet MS" w:eastAsia="Trebuchet MS" w:hAnsi="Trebuchet MS"/>
          <w:color w:val="231F20"/>
          <w:sz w:val="24"/>
          <w:szCs w:val="24"/>
        </w:rPr>
        <w:t xml:space="preserve">IMM-ului </w:t>
      </w:r>
      <w:proofErr w:type="spellStart"/>
      <w:r w:rsidR="005F3FC2">
        <w:rPr>
          <w:rFonts w:ascii="Trebuchet MS" w:eastAsia="Trebuchet MS" w:hAnsi="Trebuchet MS"/>
          <w:color w:val="231F20"/>
          <w:sz w:val="24"/>
          <w:szCs w:val="24"/>
        </w:rPr>
        <w:t>Overground</w:t>
      </w:r>
      <w:proofErr w:type="spellEnd"/>
      <w:r w:rsidR="005F3FC2">
        <w:rPr>
          <w:rFonts w:ascii="Trebuchet MS" w:eastAsia="Trebuchet MS" w:hAnsi="Trebuchet MS"/>
          <w:color w:val="231F20"/>
          <w:sz w:val="24"/>
          <w:szCs w:val="24"/>
        </w:rPr>
        <w:t xml:space="preserve"> Music</w:t>
      </w:r>
      <w:r w:rsidR="00C86EDB">
        <w:rPr>
          <w:rFonts w:ascii="Trebuchet MS" w:eastAsia="Trebuchet MS" w:hAnsi="Trebuchet MS"/>
          <w:color w:val="231F20"/>
          <w:sz w:val="24"/>
          <w:szCs w:val="24"/>
        </w:rPr>
        <w:t xml:space="preserve">, </w:t>
      </w:r>
    </w:p>
    <w:p w14:paraId="2C2E3490" w14:textId="77777777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Proiectul are printre principalele rezultate, următoarele: </w:t>
      </w:r>
    </w:p>
    <w:p w14:paraId="0E7F54FA" w14:textId="16064EFE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>-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menținerea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activității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pe o perioada de minim 6 luni,</w:t>
      </w:r>
    </w:p>
    <w:p w14:paraId="76813EED" w14:textId="7F2C7F58" w:rsidR="00A7720A" w:rsidRPr="00C2279C" w:rsidRDefault="00A7720A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C2279C">
        <w:rPr>
          <w:rFonts w:ascii="Trebuchet MS" w:eastAsia="Trebuchet MS" w:hAnsi="Trebuchet MS"/>
          <w:color w:val="231F20"/>
          <w:sz w:val="24"/>
          <w:szCs w:val="24"/>
        </w:rPr>
        <w:t>-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menținerea</w:t>
      </w:r>
      <w:r w:rsidR="00C2279C" w:rsidRPr="00F12C54">
        <w:rPr>
          <w:rFonts w:ascii="Trebuchet MS" w:eastAsia="Trebuchet MS" w:hAnsi="Trebuchet MS"/>
          <w:color w:val="FF0000"/>
          <w:sz w:val="24"/>
          <w:szCs w:val="24"/>
        </w:rPr>
        <w:t xml:space="preserve"> 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numărului</w:t>
      </w:r>
      <w:r w:rsidR="00C2279C"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locurilor de munca față de data depunerii cererii, pe o perioadă de minimum 6 luni, la data acordării granturilor</w:t>
      </w:r>
    </w:p>
    <w:p w14:paraId="5C1CC434" w14:textId="77777777" w:rsidR="00F12C54" w:rsidRDefault="00F12C54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</w:p>
    <w:p w14:paraId="4728B804" w14:textId="29B0333D" w:rsidR="00C2279C" w:rsidRPr="00C2279C" w:rsidRDefault="00C2279C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0A30DF">
        <w:rPr>
          <w:rFonts w:ascii="Trebuchet MS" w:eastAsia="Trebuchet MS" w:hAnsi="Trebuchet MS"/>
          <w:b/>
          <w:bCs/>
          <w:color w:val="231F20"/>
          <w:sz w:val="24"/>
          <w:szCs w:val="24"/>
        </w:rPr>
        <w:t>Valoarea proiectului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 este de</w:t>
      </w:r>
      <w:r w:rsidR="00092EB8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1E0C64">
        <w:rPr>
          <w:rFonts w:ascii="Trebuchet MS" w:eastAsia="Trebuchet MS" w:hAnsi="Trebuchet MS"/>
          <w:color w:val="231F20"/>
          <w:sz w:val="24"/>
          <w:szCs w:val="24"/>
          <w:lang w:val="es-ES"/>
        </w:rPr>
        <w:t>462</w:t>
      </w:r>
      <w:r w:rsidR="00B37F80">
        <w:rPr>
          <w:rFonts w:ascii="Trebuchet MS" w:eastAsia="Trebuchet MS" w:hAnsi="Trebuchet MS"/>
          <w:color w:val="231F20"/>
          <w:sz w:val="24"/>
          <w:szCs w:val="24"/>
          <w:lang w:val="es-ES"/>
        </w:rPr>
        <w:t xml:space="preserve">086,962 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 xml:space="preserve">(valoarea totala) din care : </w:t>
      </w:r>
      <w:r w:rsidR="00092EB8" w:rsidRPr="00092EB8">
        <w:rPr>
          <w:rFonts w:ascii="Trebuchet MS" w:eastAsia="Trebuchet MS" w:hAnsi="Trebuchet MS"/>
          <w:color w:val="231F20"/>
          <w:sz w:val="24"/>
          <w:szCs w:val="24"/>
          <w:lang w:val="es-ES"/>
        </w:rPr>
        <w:t xml:space="preserve">401814.75 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>lei grant si</w:t>
      </w:r>
      <w:r w:rsidR="00092EB8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092EB8" w:rsidRPr="00092EB8">
        <w:rPr>
          <w:rFonts w:ascii="Trebuchet MS" w:eastAsia="Trebuchet MS" w:hAnsi="Trebuchet MS"/>
          <w:color w:val="231F20"/>
          <w:sz w:val="24"/>
          <w:szCs w:val="24"/>
          <w:lang w:val="es-ES"/>
        </w:rPr>
        <w:t xml:space="preserve">60272.2125 </w:t>
      </w:r>
      <w:r w:rsidR="00F12C54">
        <w:rPr>
          <w:rFonts w:ascii="Trebuchet MS" w:eastAsia="Trebuchet MS" w:hAnsi="Trebuchet MS"/>
          <w:color w:val="231F20"/>
          <w:sz w:val="24"/>
          <w:szCs w:val="24"/>
        </w:rPr>
        <w:t>ei cofin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an</w:t>
      </w:r>
      <w:r w:rsidR="00F12C54">
        <w:rPr>
          <w:rFonts w:ascii="Trebuchet MS" w:eastAsia="Trebuchet MS" w:hAnsi="Trebuchet MS"/>
          <w:color w:val="231F20"/>
          <w:sz w:val="24"/>
          <w:szCs w:val="24"/>
        </w:rPr>
        <w:t>ț</w:t>
      </w:r>
      <w:r w:rsidR="00F12C54" w:rsidRPr="00C2279C">
        <w:rPr>
          <w:rFonts w:ascii="Trebuchet MS" w:eastAsia="Trebuchet MS" w:hAnsi="Trebuchet MS"/>
          <w:color w:val="231F20"/>
          <w:sz w:val="24"/>
          <w:szCs w:val="24"/>
        </w:rPr>
        <w:t>are</w:t>
      </w:r>
      <w:r w:rsidRPr="00C2279C">
        <w:rPr>
          <w:rFonts w:ascii="Trebuchet MS" w:eastAsia="Trebuchet MS" w:hAnsi="Trebuchet MS"/>
          <w:color w:val="231F20"/>
          <w:sz w:val="24"/>
          <w:szCs w:val="24"/>
        </w:rPr>
        <w:t>.</w:t>
      </w:r>
    </w:p>
    <w:p w14:paraId="7DE66724" w14:textId="77777777" w:rsidR="00A7720A" w:rsidRDefault="00A7720A" w:rsidP="00634285">
      <w:pPr>
        <w:spacing w:line="0" w:lineRule="atLeast"/>
      </w:pPr>
    </w:p>
    <w:p w14:paraId="32A9B2EF" w14:textId="2C8DFC05" w:rsidR="00634285" w:rsidRPr="008E1FDE" w:rsidRDefault="00634285" w:rsidP="008E1FDE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r w:rsidRPr="00124899">
        <w:rPr>
          <w:rFonts w:ascii="Trebuchet MS" w:eastAsia="Trebuchet MS" w:hAnsi="Trebuchet MS"/>
          <w:color w:val="231F20"/>
          <w:sz w:val="24"/>
          <w:szCs w:val="24"/>
        </w:rPr>
        <w:t>Proiect cofinanțat din Fondul</w:t>
      </w:r>
      <w:r w:rsidR="00246A92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sdt>
        <w:sdtPr>
          <w:rPr>
            <w:rFonts w:ascii="Trebuchet MS" w:eastAsia="Trebuchet MS" w:hAnsi="Trebuchet MS"/>
            <w:color w:val="231F20"/>
            <w:sz w:val="24"/>
            <w:szCs w:val="24"/>
          </w:rPr>
          <w:id w:val="525606354"/>
          <w:placeholder>
            <w:docPart w:val="9E672E7E476C4F9D9169071BF1DFE74C"/>
          </w:placeholder>
          <w:text/>
        </w:sdtPr>
        <w:sdtEndPr/>
        <w:sdtContent>
          <w:r w:rsidR="00A7720A">
            <w:rPr>
              <w:rFonts w:ascii="Trebuchet MS" w:eastAsia="Trebuchet MS" w:hAnsi="Trebuchet MS"/>
              <w:color w:val="231F20"/>
              <w:sz w:val="24"/>
              <w:szCs w:val="24"/>
            </w:rPr>
            <w:t>European de Dezvoltare Regionala</w:t>
          </w:r>
        </w:sdtContent>
      </w:sdt>
      <w:r w:rsidRPr="00124899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0F3DAC" w:rsidRPr="00124899">
        <w:rPr>
          <w:rFonts w:ascii="Trebuchet MS" w:eastAsia="Trebuchet MS" w:hAnsi="Trebuchet MS"/>
          <w:color w:val="231F20"/>
          <w:sz w:val="24"/>
          <w:szCs w:val="24"/>
        </w:rPr>
        <w:t>prin Programul</w:t>
      </w:r>
      <w:r w:rsidR="000F3DA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sdt>
        <w:sdtPr>
          <w:rPr>
            <w:rFonts w:ascii="Trebuchet MS" w:eastAsia="Trebuchet MS" w:hAnsi="Trebuchet MS"/>
            <w:color w:val="231F20"/>
            <w:sz w:val="24"/>
            <w:szCs w:val="24"/>
          </w:rPr>
          <w:id w:val="1176152564"/>
          <w:placeholder>
            <w:docPart w:val="211FE8D03D984D70A6BF79DB80AF0AC1"/>
          </w:placeholder>
          <w:text/>
        </w:sdtPr>
        <w:sdtEndPr/>
        <w:sdtContent>
          <w:r w:rsidR="00F12C54">
            <w:rPr>
              <w:rFonts w:ascii="Trebuchet MS" w:eastAsia="Trebuchet MS" w:hAnsi="Trebuchet MS"/>
              <w:color w:val="231F20"/>
              <w:sz w:val="24"/>
              <w:szCs w:val="24"/>
            </w:rPr>
            <w:t>Operațional</w:t>
          </w:r>
          <w:r w:rsidR="00A7720A">
            <w:rPr>
              <w:rFonts w:ascii="Trebuchet MS" w:eastAsia="Trebuchet MS" w:hAnsi="Trebuchet MS"/>
              <w:color w:val="231F20"/>
              <w:sz w:val="24"/>
              <w:szCs w:val="24"/>
            </w:rPr>
            <w:t xml:space="preserve"> Competitivitate</w:t>
          </w:r>
          <w:r w:rsidR="00EF6BCB">
            <w:rPr>
              <w:rFonts w:ascii="Trebuchet MS" w:eastAsia="Trebuchet MS" w:hAnsi="Trebuchet MS"/>
              <w:color w:val="231F20"/>
              <w:sz w:val="24"/>
              <w:szCs w:val="24"/>
            </w:rPr>
            <w:t xml:space="preserve"> 2014-2020</w:t>
          </w:r>
        </w:sdtContent>
      </w:sdt>
    </w:p>
    <w:p w14:paraId="1520156F" w14:textId="77777777" w:rsidR="00EF6BCB" w:rsidRPr="00124899" w:rsidRDefault="00EF6BCB" w:rsidP="00634285">
      <w:pPr>
        <w:spacing w:line="397" w:lineRule="exact"/>
        <w:rPr>
          <w:rFonts w:ascii="Times New Roman" w:eastAsia="Times New Roman" w:hAnsi="Times New Roman"/>
          <w:sz w:val="24"/>
          <w:szCs w:val="24"/>
        </w:rPr>
      </w:pPr>
    </w:p>
    <w:sdt>
      <w:sdtPr>
        <w:rPr>
          <w:rFonts w:ascii="Trebuchet MS" w:eastAsia="Trebuchet MS" w:hAnsi="Trebuchet MS"/>
          <w:color w:val="231F20"/>
          <w:sz w:val="24"/>
          <w:szCs w:val="24"/>
        </w:rPr>
        <w:id w:val="-862983901"/>
        <w:placeholder>
          <w:docPart w:val="9E672E7E476C4F9D9169071BF1DFE74C"/>
        </w:placeholder>
        <w:text/>
      </w:sdtPr>
      <w:sdtEndPr/>
      <w:sdtContent>
        <w:p w14:paraId="0E3EC2E8" w14:textId="667C8D1B" w:rsidR="00634285" w:rsidRPr="008E1FDE" w:rsidRDefault="00B37F80" w:rsidP="008E1FDE">
          <w:pPr>
            <w:spacing w:line="0" w:lineRule="atLeast"/>
            <w:rPr>
              <w:rFonts w:ascii="Trebuchet MS" w:eastAsia="Trebuchet MS" w:hAnsi="Trebuchet MS"/>
              <w:color w:val="231F20"/>
              <w:sz w:val="24"/>
              <w:szCs w:val="24"/>
            </w:rPr>
          </w:pPr>
          <w:r>
            <w:rPr>
              <w:rFonts w:ascii="Trebuchet MS" w:eastAsia="Trebuchet MS" w:hAnsi="Trebuchet MS"/>
              <w:color w:val="231F20"/>
              <w:sz w:val="24"/>
              <w:szCs w:val="24"/>
            </w:rPr>
            <w:t>Iulia Po</w:t>
          </w:r>
          <w:r w:rsidR="000A30DF">
            <w:rPr>
              <w:rFonts w:ascii="Trebuchet MS" w:eastAsia="Trebuchet MS" w:hAnsi="Trebuchet MS"/>
              <w:color w:val="231F20"/>
              <w:sz w:val="24"/>
              <w:szCs w:val="24"/>
            </w:rPr>
            <w:t>p</w:t>
          </w:r>
        </w:p>
      </w:sdtContent>
    </w:sdt>
    <w:p w14:paraId="0A15AB22" w14:textId="70E5E688" w:rsidR="00C2279C" w:rsidRDefault="00C2279C" w:rsidP="001F3930">
      <w:pPr>
        <w:pStyle w:val="NoSpacing"/>
        <w:ind w:left="2973" w:firstLine="567"/>
      </w:pPr>
      <w:r>
        <w:t>Persoană de contact:</w:t>
      </w:r>
      <w:r w:rsidR="00B37F80">
        <w:t xml:space="preserve"> </w:t>
      </w:r>
    </w:p>
    <w:p w14:paraId="3BDC5F5A" w14:textId="6FD13011" w:rsidR="00C2279C" w:rsidRDefault="00B37F80" w:rsidP="001F3930">
      <w:pPr>
        <w:pStyle w:val="NoSpacing"/>
        <w:ind w:left="3681" w:firstLine="567"/>
      </w:pPr>
      <w:r>
        <w:t xml:space="preserve"> Iulia Pop</w:t>
      </w:r>
    </w:p>
    <w:p w14:paraId="604A1292" w14:textId="1A063525" w:rsidR="00B37F80" w:rsidRDefault="0095690B" w:rsidP="00F12C54">
      <w:pPr>
        <w:jc w:val="center"/>
        <w:rPr>
          <w:rFonts w:ascii="Trebuchet MS" w:eastAsiaTheme="minorHAnsi" w:hAnsi="Trebuchet MS" w:cs="Open Sans"/>
          <w:color w:val="000000"/>
          <w:sz w:val="22"/>
          <w:szCs w:val="22"/>
          <w:lang w:eastAsia="en-US"/>
        </w:rPr>
      </w:pPr>
      <w:hyperlink r:id="rId14" w:history="1">
        <w:r w:rsidR="00B37F80" w:rsidRPr="008C4444">
          <w:rPr>
            <w:rStyle w:val="Hyperlink"/>
            <w:rFonts w:ascii="Trebuchet MS" w:eastAsiaTheme="minorHAnsi" w:hAnsi="Trebuchet MS" w:cs="Open Sans"/>
            <w:sz w:val="22"/>
            <w:szCs w:val="22"/>
            <w:lang w:eastAsia="en-US"/>
          </w:rPr>
          <w:t>www.overground.ro</w:t>
        </w:r>
      </w:hyperlink>
    </w:p>
    <w:p w14:paraId="08A2B889" w14:textId="02D6241F" w:rsidR="00B37F80" w:rsidRDefault="0095690B" w:rsidP="00F12C54">
      <w:pPr>
        <w:jc w:val="center"/>
        <w:rPr>
          <w:rFonts w:ascii="Trebuchet MS" w:eastAsiaTheme="minorHAnsi" w:hAnsi="Trebuchet MS" w:cs="Open Sans"/>
          <w:color w:val="000000"/>
          <w:sz w:val="22"/>
          <w:szCs w:val="22"/>
          <w:lang w:eastAsia="en-US"/>
        </w:rPr>
      </w:pPr>
      <w:hyperlink r:id="rId15" w:history="1">
        <w:r w:rsidR="00FD01F4" w:rsidRPr="008C4444">
          <w:rPr>
            <w:rStyle w:val="Hyperlink"/>
            <w:rFonts w:ascii="Trebuchet MS" w:eastAsiaTheme="minorHAnsi" w:hAnsi="Trebuchet MS" w:cs="Open Sans"/>
            <w:sz w:val="22"/>
            <w:szCs w:val="22"/>
            <w:lang w:eastAsia="en-US"/>
          </w:rPr>
          <w:t>iulia@overground.ro</w:t>
        </w:r>
      </w:hyperlink>
    </w:p>
    <w:p w14:paraId="5E32BA52" w14:textId="6C346C96" w:rsidR="00FD01F4" w:rsidRDefault="00FD01F4" w:rsidP="00F12C54">
      <w:pPr>
        <w:jc w:val="center"/>
        <w:rPr>
          <w:rFonts w:ascii="Trebuchet MS" w:eastAsiaTheme="minorHAnsi" w:hAnsi="Trebuchet MS" w:cs="Open Sans"/>
          <w:color w:val="000000"/>
          <w:sz w:val="22"/>
          <w:szCs w:val="22"/>
          <w:lang w:eastAsia="en-US"/>
        </w:rPr>
      </w:pPr>
    </w:p>
    <w:p w14:paraId="3236A098" w14:textId="0F0D834E" w:rsidR="00FD01F4" w:rsidRPr="00F12C54" w:rsidRDefault="00FD01F4" w:rsidP="00F12C54">
      <w:pPr>
        <w:jc w:val="center"/>
        <w:rPr>
          <w:rFonts w:ascii="Trebuchet MS" w:eastAsiaTheme="minorHAnsi" w:hAnsi="Trebuchet MS" w:cs="Open Sans"/>
          <w:color w:val="000000"/>
          <w:sz w:val="22"/>
          <w:szCs w:val="22"/>
          <w:lang w:eastAsia="en-US"/>
        </w:rPr>
      </w:pPr>
    </w:p>
    <w:sectPr w:rsidR="00FD01F4" w:rsidRPr="00F12C54" w:rsidSect="00620682">
      <w:footerReference w:type="default" r:id="rId16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1905C" w14:textId="77777777" w:rsidR="007D1F97" w:rsidRDefault="007D1F97" w:rsidP="00AB1717">
      <w:r>
        <w:separator/>
      </w:r>
    </w:p>
  </w:endnote>
  <w:endnote w:type="continuationSeparator" w:id="0">
    <w:p w14:paraId="18FB72BC" w14:textId="77777777" w:rsidR="007D1F97" w:rsidRDefault="007D1F97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A5234" w14:textId="08FC15E8" w:rsidR="00AB1717" w:rsidRDefault="00FD01F4" w:rsidP="00EF6BCB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49E11F0D" wp14:editId="1F662BDE">
          <wp:extent cx="2247501" cy="839096"/>
          <wp:effectExtent l="0" t="0" r="635" b="0"/>
          <wp:docPr id="7" name="Picture 7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188" cy="849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0682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9818E25" wp14:editId="0FE22EC6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DD92C" w14:textId="77777777" w:rsidR="007D1F97" w:rsidRDefault="007D1F97" w:rsidP="00AB1717">
      <w:r>
        <w:separator/>
      </w:r>
    </w:p>
  </w:footnote>
  <w:footnote w:type="continuationSeparator" w:id="0">
    <w:p w14:paraId="647CB4C5" w14:textId="77777777" w:rsidR="007D1F97" w:rsidRDefault="007D1F97" w:rsidP="00AB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92EB8"/>
    <w:rsid w:val="000A30DF"/>
    <w:rsid w:val="000C2E11"/>
    <w:rsid w:val="000E2DE4"/>
    <w:rsid w:val="000F3DAC"/>
    <w:rsid w:val="000F4924"/>
    <w:rsid w:val="00122FE9"/>
    <w:rsid w:val="001E0C64"/>
    <w:rsid w:val="001E122F"/>
    <w:rsid w:val="001E65EA"/>
    <w:rsid w:val="001F3930"/>
    <w:rsid w:val="0023057F"/>
    <w:rsid w:val="00246A92"/>
    <w:rsid w:val="002C1977"/>
    <w:rsid w:val="002E226E"/>
    <w:rsid w:val="002E2DAE"/>
    <w:rsid w:val="003700DE"/>
    <w:rsid w:val="003B196B"/>
    <w:rsid w:val="0040230B"/>
    <w:rsid w:val="00417665"/>
    <w:rsid w:val="00435098"/>
    <w:rsid w:val="00474D39"/>
    <w:rsid w:val="004914E6"/>
    <w:rsid w:val="004F0493"/>
    <w:rsid w:val="00574D74"/>
    <w:rsid w:val="00590816"/>
    <w:rsid w:val="005F3FC2"/>
    <w:rsid w:val="00620682"/>
    <w:rsid w:val="00634285"/>
    <w:rsid w:val="006D53E3"/>
    <w:rsid w:val="00797878"/>
    <w:rsid w:val="007D1F97"/>
    <w:rsid w:val="008058D7"/>
    <w:rsid w:val="00816E71"/>
    <w:rsid w:val="00842048"/>
    <w:rsid w:val="00886E69"/>
    <w:rsid w:val="008A35F8"/>
    <w:rsid w:val="008B77B4"/>
    <w:rsid w:val="008E1FDE"/>
    <w:rsid w:val="00950BCB"/>
    <w:rsid w:val="0095690B"/>
    <w:rsid w:val="00972B92"/>
    <w:rsid w:val="00A00DCA"/>
    <w:rsid w:val="00A7720A"/>
    <w:rsid w:val="00AA0560"/>
    <w:rsid w:val="00AB1717"/>
    <w:rsid w:val="00AD1106"/>
    <w:rsid w:val="00B06D76"/>
    <w:rsid w:val="00B37F80"/>
    <w:rsid w:val="00C063D5"/>
    <w:rsid w:val="00C2279C"/>
    <w:rsid w:val="00C35E30"/>
    <w:rsid w:val="00C36209"/>
    <w:rsid w:val="00C7407E"/>
    <w:rsid w:val="00C86EDB"/>
    <w:rsid w:val="00D341A1"/>
    <w:rsid w:val="00D66A9D"/>
    <w:rsid w:val="00D73098"/>
    <w:rsid w:val="00E054CE"/>
    <w:rsid w:val="00EC532B"/>
    <w:rsid w:val="00EF53ED"/>
    <w:rsid w:val="00EF6BCB"/>
    <w:rsid w:val="00F12C54"/>
    <w:rsid w:val="00F51D0F"/>
    <w:rsid w:val="00F810E6"/>
    <w:rsid w:val="00F936C0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NoSpacing">
    <w:name w:val="No Spacing"/>
    <w:link w:val="NoSpacingChar"/>
    <w:uiPriority w:val="1"/>
    <w:qFormat/>
    <w:rsid w:val="00C2279C"/>
    <w:pPr>
      <w:jc w:val="both"/>
    </w:pPr>
    <w:rPr>
      <w:rFonts w:ascii="Trebuchet MS" w:eastAsiaTheme="minorHAnsi" w:hAnsi="Trebuchet MS" w:cs="Open Sans"/>
      <w:color w:val="000000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2279C"/>
    <w:rPr>
      <w:rFonts w:ascii="Trebuchet MS" w:eastAsiaTheme="minorHAnsi" w:hAnsi="Trebuchet MS" w:cs="Open Sans"/>
      <w:color w:val="00000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37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iulia@overground.ro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overground.r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211FE8D03D984D70A6BF79DB80AF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ECE9-0C20-41BE-B361-781EB7187579}"/>
      </w:docPartPr>
      <w:docPartBody>
        <w:p w:rsidR="005B65AC" w:rsidRDefault="00270263">
          <w:pPr>
            <w:pStyle w:val="211FE8D03D984D70A6BF79DB80AF0AC1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164F53"/>
    <w:rsid w:val="00270263"/>
    <w:rsid w:val="005B65AC"/>
    <w:rsid w:val="006D5C4E"/>
    <w:rsid w:val="00722EBC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9E672E7E476C4F9D9169071BF1DFE74C">
    <w:name w:val="9E672E7E476C4F9D9169071BF1DFE74C"/>
  </w:style>
  <w:style w:type="paragraph" w:customStyle="1" w:styleId="211FE8D03D984D70A6BF79DB80AF0AC1">
    <w:name w:val="211FE8D03D984D70A6BF79DB80AF0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E976FAFC6984AAF61650D19D64488" ma:contentTypeVersion="8" ma:contentTypeDescription="Create a new document." ma:contentTypeScope="" ma:versionID="a48ffc7cecb1513daea1a1c489030579">
  <xsd:schema xmlns:xsd="http://www.w3.org/2001/XMLSchema" xmlns:xs="http://www.w3.org/2001/XMLSchema" xmlns:p="http://schemas.microsoft.com/office/2006/metadata/properties" xmlns:ns2="d8f7eb03-6585-4e59-bda1-49fbbe513317" targetNamespace="http://schemas.microsoft.com/office/2006/metadata/properties" ma:root="true" ma:fieldsID="38f60b249b5067d6f446ae02cc67a6fa" ns2:_="">
    <xsd:import namespace="d8f7eb03-6585-4e59-bda1-49fbbe513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eb03-6585-4e59-bda1-49fbbe513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14C28-F431-4571-8DD3-AA8135B0D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B839D-F853-418E-ABA0-2553FF3B0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7eb03-6585-4e59-bda1-49fbbe513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2F795-D6B5-4FB6-AE01-9904E54180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D06B2A-03FC-4DBB-9934-8D82FD354C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C:\Users\acdum\Documents\bussines\MFE\Manual Identitate Vizuala\Comunicat de Presa_MFE_Format editabil\Comunicat de Presa_MFE_Versiuni Editabile\Comunicat de Presa_Sabloane_MFE\Comunicat de Presa_MFE(Sigla GOV Mijloc+Prin Programul)_Sablon.dotx</Template>
  <TotalTime>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Iulia Pop</cp:lastModifiedBy>
  <cp:revision>24</cp:revision>
  <dcterms:created xsi:type="dcterms:W3CDTF">2021-04-19T12:22:00Z</dcterms:created>
  <dcterms:modified xsi:type="dcterms:W3CDTF">2021-04-20T14:08:00Z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0x010100CA6E976FAFC6984AAF61650D19D64488</vt:lpwstr>
  </property>
</Properties>
</file>